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CA" w:rsidRPr="009D7FCA" w:rsidRDefault="009D7FCA" w:rsidP="009D7FCA">
      <w:pPr>
        <w:shd w:val="clear" w:color="auto" w:fill="FFFFFF"/>
        <w:spacing w:before="240" w:after="240" w:line="240" w:lineRule="auto"/>
        <w:jc w:val="center"/>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7"/>
        </w:rPr>
        <w:t>PEDOMAN PENULISAN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Jurnal Keteknikan Pertanian (JTEP) merupakan media publikasi untuk tulisan asli yang belum pernah diterbitkan di dalam jurnal ilmiah nasional maupun internasional, dan berkaitan dengan teknik pertanian (</w:t>
      </w:r>
      <w:r w:rsidRPr="009D7FCA">
        <w:rPr>
          <w:rFonts w:ascii="Times New Roman" w:eastAsia="Times New Roman" w:hAnsi="Times New Roman" w:cs="Times New Roman"/>
          <w:i/>
          <w:iCs/>
          <w:color w:val="111111"/>
          <w:sz w:val="24"/>
          <w:szCs w:val="24"/>
        </w:rPr>
        <w:t>Agricultural Engineering</w:t>
      </w:r>
      <w:r w:rsidRPr="009D7FCA">
        <w:rPr>
          <w:rFonts w:ascii="Times New Roman" w:eastAsia="Times New Roman" w:hAnsi="Times New Roman" w:cs="Times New Roman"/>
          <w:color w:val="111111"/>
          <w:sz w:val="24"/>
          <w:szCs w:val="24"/>
        </w:rPr>
        <w:t>) secara luas.</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1. Pedoman Umum</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Naskah termasuk </w:t>
      </w:r>
      <w:r w:rsidRPr="009D7FCA">
        <w:rPr>
          <w:rFonts w:ascii="Times New Roman" w:eastAsia="Times New Roman" w:hAnsi="Times New Roman" w:cs="Times New Roman"/>
          <w:i/>
          <w:iCs/>
          <w:color w:val="111111"/>
          <w:sz w:val="24"/>
          <w:szCs w:val="24"/>
        </w:rPr>
        <w:t>Abstract</w:t>
      </w:r>
      <w:r w:rsidRPr="009D7FCA">
        <w:rPr>
          <w:rFonts w:ascii="Times New Roman" w:eastAsia="Times New Roman" w:hAnsi="Times New Roman" w:cs="Times New Roman"/>
          <w:color w:val="111111"/>
          <w:sz w:val="24"/>
          <w:szCs w:val="24"/>
        </w:rPr>
        <w:t> diketik menggunakan program </w:t>
      </w:r>
      <w:r w:rsidRPr="009D7FCA">
        <w:rPr>
          <w:rFonts w:ascii="Times New Roman" w:eastAsia="Times New Roman" w:hAnsi="Times New Roman" w:cs="Times New Roman"/>
          <w:i/>
          <w:iCs/>
          <w:color w:val="111111"/>
          <w:sz w:val="24"/>
          <w:szCs w:val="24"/>
        </w:rPr>
        <w:t>Microsoft Word </w:t>
      </w:r>
      <w:r w:rsidRPr="009D7FCA">
        <w:rPr>
          <w:rFonts w:ascii="Times New Roman" w:eastAsia="Times New Roman" w:hAnsi="Times New Roman" w:cs="Times New Roman"/>
          <w:color w:val="111111"/>
          <w:sz w:val="24"/>
          <w:szCs w:val="24"/>
        </w:rPr>
        <w:t>huruf </w:t>
      </w:r>
      <w:r w:rsidRPr="009D7FCA">
        <w:rPr>
          <w:rFonts w:ascii="Times New Roman" w:eastAsia="Times New Roman" w:hAnsi="Times New Roman" w:cs="Times New Roman"/>
          <w:i/>
          <w:iCs/>
          <w:color w:val="111111"/>
          <w:sz w:val="24"/>
          <w:szCs w:val="24"/>
        </w:rPr>
        <w:t>Times New Roman </w:t>
      </w:r>
      <w:r w:rsidRPr="009D7FCA">
        <w:rPr>
          <w:rFonts w:ascii="Times New Roman" w:eastAsia="Times New Roman" w:hAnsi="Times New Roman" w:cs="Times New Roman"/>
          <w:color w:val="111111"/>
          <w:sz w:val="24"/>
          <w:szCs w:val="24"/>
        </w:rPr>
        <w:t>12 point (font 12), ukuran kertas A4 (21x29.5cm). Pias 3 cm, spasi 1.5, maksimum 15 halaman termasuk tabel dan gambar serta diberi nomor halaman pada sudut bawah sebelah kanan.  Tabel dan gambar diletakkan pada akhir naskah atau pada lembar dan </w:t>
      </w:r>
      <w:r w:rsidRPr="009D7FCA">
        <w:rPr>
          <w:rFonts w:ascii="Times New Roman" w:eastAsia="Times New Roman" w:hAnsi="Times New Roman" w:cs="Times New Roman"/>
          <w:i/>
          <w:iCs/>
          <w:color w:val="111111"/>
          <w:sz w:val="24"/>
          <w:szCs w:val="24"/>
        </w:rPr>
        <w:t>file </w:t>
      </w:r>
      <w:r w:rsidRPr="009D7FCA">
        <w:rPr>
          <w:rFonts w:ascii="Times New Roman" w:eastAsia="Times New Roman" w:hAnsi="Times New Roman" w:cs="Times New Roman"/>
          <w:color w:val="111111"/>
          <w:sz w:val="24"/>
          <w:szCs w:val="24"/>
        </w:rPr>
        <w:t>terpisah.  Pengiriman naskah bisa melalui pos berupa CD berisi </w:t>
      </w:r>
      <w:r w:rsidRPr="009D7FCA">
        <w:rPr>
          <w:rFonts w:ascii="Times New Roman" w:eastAsia="Times New Roman" w:hAnsi="Times New Roman" w:cs="Times New Roman"/>
          <w:i/>
          <w:iCs/>
          <w:color w:val="111111"/>
          <w:sz w:val="24"/>
          <w:szCs w:val="24"/>
        </w:rPr>
        <w:t>file softcopy</w:t>
      </w:r>
      <w:r w:rsidRPr="009D7FCA">
        <w:rPr>
          <w:rFonts w:ascii="Times New Roman" w:eastAsia="Times New Roman" w:hAnsi="Times New Roman" w:cs="Times New Roman"/>
          <w:color w:val="111111"/>
          <w:sz w:val="24"/>
          <w:szCs w:val="24"/>
        </w:rPr>
        <w:t> ataupun melalui e-mail. Bila dikirim melalui pos, ditujukan ke alamat:</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Redaksi Jurnal Keteknikan Pertanian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Departemen Teknik Mesin dan Biosistem, Fakultas Teknologi Pertanian, IPB.</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Kampus IPB Dramaga, Bogor 16690.</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E-mail: </w:t>
      </w:r>
      <w:hyperlink r:id="rId6" w:history="1">
        <w:r w:rsidRPr="009D7FCA">
          <w:rPr>
            <w:rFonts w:ascii="Times New Roman" w:eastAsia="Times New Roman" w:hAnsi="Times New Roman" w:cs="Times New Roman"/>
            <w:b/>
            <w:bCs/>
            <w:color w:val="660000"/>
            <w:sz w:val="24"/>
            <w:szCs w:val="24"/>
          </w:rPr>
          <w:t>jtep@ipb.ac.id</w:t>
        </w:r>
      </w:hyperlink>
      <w:r w:rsidRPr="009D7FCA">
        <w:rPr>
          <w:rFonts w:ascii="Times New Roman" w:eastAsia="Times New Roman" w:hAnsi="Times New Roman" w:cs="Times New Roman"/>
          <w:b/>
          <w:bCs/>
          <w:color w:val="111111"/>
          <w:sz w:val="24"/>
          <w:szCs w:val="24"/>
        </w:rPr>
        <w:t> atau jurnaltep@yahoo.com</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2. Biaya Proses Naskah (</w:t>
      </w:r>
      <w:r w:rsidRPr="009D7FCA">
        <w:rPr>
          <w:rFonts w:ascii="Times New Roman" w:eastAsia="Times New Roman" w:hAnsi="Times New Roman" w:cs="Times New Roman"/>
          <w:b/>
          <w:bCs/>
          <w:i/>
          <w:iCs/>
          <w:color w:val="111111"/>
          <w:sz w:val="24"/>
          <w:szCs w:val="24"/>
        </w:rPr>
        <w:t>Article Processing Charges</w:t>
      </w:r>
      <w:r w:rsidRPr="009D7FCA">
        <w:rPr>
          <w:rFonts w:ascii="Times New Roman" w:eastAsia="Times New Roman" w:hAnsi="Times New Roman" w:cs="Times New Roman"/>
          <w:b/>
          <w:bCs/>
          <w:color w:val="111111"/>
          <w:sz w:val="24"/>
          <w:szCs w:val="24"/>
        </w:rPr>
        <w:t>)</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Setiap naskah yang dikirim ke Jurnal Keteknikan Pertanian akan dikenakan Biaya Proses Naskah (Article Processing Charges/APC) sebesar </w:t>
      </w:r>
      <w:r w:rsidRPr="009D7FCA">
        <w:rPr>
          <w:rFonts w:ascii="Times New Roman" w:eastAsia="Times New Roman" w:hAnsi="Times New Roman" w:cs="Times New Roman"/>
          <w:color w:val="111111"/>
          <w:sz w:val="24"/>
          <w:szCs w:val="24"/>
          <w:u w:val="single"/>
        </w:rPr>
        <w:t>Rp. 1.000.000,- (Satu Juta Rupiah)</w:t>
      </w:r>
      <w:r w:rsidRPr="009D7FCA">
        <w:rPr>
          <w:rFonts w:ascii="Times New Roman" w:eastAsia="Times New Roman" w:hAnsi="Times New Roman" w:cs="Times New Roman"/>
          <w:color w:val="111111"/>
          <w:sz w:val="24"/>
          <w:szCs w:val="24"/>
        </w:rPr>
        <w:t>. Biaya ini harus dibayarkan oleh penulis agar naskahnya dapat ditelaah oleh Dewan Editor dan Mitrabestari Jurnal Keteknikan Pertanian. APC ini tidak akan dikembalikan kepada penulis walaupun hasil keputusan penelaahan naskahnya oleh Dewan Editor dan Mitrabertari "ditolak untuk diterbitkan" di Jurnal Keteknikan Pertanian.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3. Susunan Naskah</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Naskah disusun dalam urutan Judul, Penulis dan alamat instansinya, </w:t>
      </w:r>
      <w:r w:rsidRPr="009D7FCA">
        <w:rPr>
          <w:rFonts w:ascii="Times New Roman" w:eastAsia="Times New Roman" w:hAnsi="Times New Roman" w:cs="Times New Roman"/>
          <w:i/>
          <w:iCs/>
          <w:color w:val="111111"/>
          <w:sz w:val="24"/>
          <w:szCs w:val="24"/>
        </w:rPr>
        <w:t>Abstract</w:t>
      </w:r>
      <w:r w:rsidRPr="009D7FCA">
        <w:rPr>
          <w:rFonts w:ascii="Times New Roman" w:eastAsia="Times New Roman" w:hAnsi="Times New Roman" w:cs="Times New Roman"/>
          <w:color w:val="111111"/>
          <w:sz w:val="24"/>
          <w:szCs w:val="24"/>
        </w:rPr>
        <w:t>, Pendahuluan, Bahan dan Metode, Hasil dan Pembahasan, Kesimpulan, Ucapan Terima Kasih, Daftar Pustaka, Tabel dan Gambar. Naskah undangan tidak harus mempunyai susunan seperti tersebut di atas.</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4. Judul</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lastRenderedPageBreak/>
        <w:t>Judul memberikan subyek penelitian dengan ringkas dan dicetak tebal (</w:t>
      </w:r>
      <w:r w:rsidRPr="009D7FCA">
        <w:rPr>
          <w:rFonts w:ascii="Times New Roman" w:eastAsia="Times New Roman" w:hAnsi="Times New Roman" w:cs="Times New Roman"/>
          <w:i/>
          <w:iCs/>
          <w:color w:val="111111"/>
          <w:sz w:val="24"/>
          <w:szCs w:val="24"/>
        </w:rPr>
        <w:t>bold</w:t>
      </w:r>
      <w:r w:rsidRPr="009D7FCA">
        <w:rPr>
          <w:rFonts w:ascii="Times New Roman" w:eastAsia="Times New Roman" w:hAnsi="Times New Roman" w:cs="Times New Roman"/>
          <w:color w:val="111111"/>
          <w:sz w:val="24"/>
          <w:szCs w:val="24"/>
        </w:rPr>
        <w:t>) dengan huruf kapital pada setiap awal kata, kecuali untuk kata depan dan kata sambung. Untuk naskah dalam Bahasa Indonesia harus disertai judul dalam Bahasa Inggris yang dicetak miring (</w:t>
      </w:r>
      <w:r w:rsidRPr="009D7FCA">
        <w:rPr>
          <w:rFonts w:ascii="Times New Roman" w:eastAsia="Times New Roman" w:hAnsi="Times New Roman" w:cs="Times New Roman"/>
          <w:i/>
          <w:iCs/>
          <w:color w:val="111111"/>
          <w:sz w:val="24"/>
          <w:szCs w:val="24"/>
        </w:rPr>
        <w:t>italic</w:t>
      </w:r>
      <w:r w:rsidRPr="009D7FCA">
        <w:rPr>
          <w:rFonts w:ascii="Times New Roman" w:eastAsia="Times New Roman" w:hAnsi="Times New Roman" w:cs="Times New Roman"/>
          <w:color w:val="111111"/>
          <w:sz w:val="24"/>
          <w:szCs w:val="24"/>
        </w:rPr>
        <w:t>). Judul dalam Bahasa Indonesia tidak lebih dari 14 kata dan dalam Bahasa Inggris tidak lebih dari 10 kata. Nama lengkap, nama lembaga afiliasi serta alamat para penulis, ditulis secara berurutan di bawah Judul. Tambahkan alamat email pada nama penulis untuk korespondensi.</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Contoh  Penulisan Judul:</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Pemodelan Sistem Filtrasi Terkendali pada Sistem Resikulasi Pembenihan Ikan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i/>
          <w:iCs/>
          <w:color w:val="111111"/>
          <w:sz w:val="24"/>
          <w:szCs w:val="24"/>
        </w:rPr>
        <w:t>Modeling Controlled Filtration System in Fish Hatchery Recirculation System</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Alfin Najwan, Departemen Teknik Mesin dan Biosistem, Institut Pertanian Bogor, Email: </w:t>
      </w:r>
      <w:hyperlink r:id="rId7" w:history="1">
        <w:r w:rsidRPr="009D7FCA">
          <w:rPr>
            <w:rFonts w:ascii="Times New Roman" w:eastAsia="Times New Roman" w:hAnsi="Times New Roman" w:cs="Times New Roman"/>
            <w:b/>
            <w:bCs/>
            <w:color w:val="660000"/>
            <w:sz w:val="24"/>
            <w:szCs w:val="24"/>
          </w:rPr>
          <w:t>najwan@yahoo.com</w:t>
        </w:r>
      </w:hyperlink>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Ikhlasul Amal, Departemen Budidaya Perairan, Institut Pertanian Bogor.</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5. </w:t>
      </w:r>
      <w:r w:rsidRPr="009D7FCA">
        <w:rPr>
          <w:rFonts w:ascii="Times New Roman" w:eastAsia="Times New Roman" w:hAnsi="Times New Roman" w:cs="Times New Roman"/>
          <w:b/>
          <w:bCs/>
          <w:i/>
          <w:iCs/>
          <w:color w:val="111111"/>
          <w:sz w:val="24"/>
          <w:szCs w:val="24"/>
        </w:rPr>
        <w:t>Abstract </w:t>
      </w:r>
      <w:r w:rsidRPr="009D7FCA">
        <w:rPr>
          <w:rFonts w:ascii="Times New Roman" w:eastAsia="Times New Roman" w:hAnsi="Times New Roman" w:cs="Times New Roman"/>
          <w:b/>
          <w:bCs/>
          <w:color w:val="111111"/>
          <w:sz w:val="24"/>
          <w:szCs w:val="24"/>
        </w:rPr>
        <w:t>dan Kata Kunci</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i/>
          <w:iCs/>
          <w:color w:val="111111"/>
          <w:sz w:val="24"/>
          <w:szCs w:val="24"/>
        </w:rPr>
        <w:t>Abstract</w:t>
      </w:r>
      <w:r w:rsidRPr="009D7FCA">
        <w:rPr>
          <w:rFonts w:ascii="Times New Roman" w:eastAsia="Times New Roman" w:hAnsi="Times New Roman" w:cs="Times New Roman"/>
          <w:color w:val="111111"/>
          <w:sz w:val="24"/>
          <w:szCs w:val="24"/>
        </w:rPr>
        <w:t> menggambarkan esensi isi keseluruhan tulisan dan di dalamnya tidak terdapat kutipan pustaka. </w:t>
      </w:r>
      <w:r w:rsidRPr="009D7FCA">
        <w:rPr>
          <w:rFonts w:ascii="Times New Roman" w:eastAsia="Times New Roman" w:hAnsi="Times New Roman" w:cs="Times New Roman"/>
          <w:i/>
          <w:iCs/>
          <w:color w:val="111111"/>
          <w:sz w:val="24"/>
          <w:szCs w:val="24"/>
        </w:rPr>
        <w:t>Abstract</w:t>
      </w:r>
      <w:r w:rsidRPr="009D7FCA">
        <w:rPr>
          <w:rFonts w:ascii="Times New Roman" w:eastAsia="Times New Roman" w:hAnsi="Times New Roman" w:cs="Times New Roman"/>
          <w:color w:val="111111"/>
          <w:sz w:val="24"/>
          <w:szCs w:val="24"/>
        </w:rPr>
        <w:t> ditulis dalam bahasa Inggris dan bahasa Indonesia dalam satu paragraf tidak lebih dari </w:t>
      </w:r>
      <w:r w:rsidRPr="009D7FCA">
        <w:rPr>
          <w:rFonts w:ascii="Times New Roman" w:eastAsia="Times New Roman" w:hAnsi="Times New Roman" w:cs="Times New Roman"/>
          <w:b/>
          <w:bCs/>
          <w:color w:val="111111"/>
          <w:sz w:val="24"/>
          <w:szCs w:val="24"/>
        </w:rPr>
        <w:t>200</w:t>
      </w:r>
      <w:r w:rsidRPr="009D7FCA">
        <w:rPr>
          <w:rFonts w:ascii="Times New Roman" w:eastAsia="Times New Roman" w:hAnsi="Times New Roman" w:cs="Times New Roman"/>
          <w:color w:val="111111"/>
          <w:sz w:val="24"/>
          <w:szCs w:val="24"/>
        </w:rPr>
        <w:t> kata. Kata kunci ditulis setelah </w:t>
      </w:r>
      <w:r w:rsidRPr="009D7FCA">
        <w:rPr>
          <w:rFonts w:ascii="Times New Roman" w:eastAsia="Times New Roman" w:hAnsi="Times New Roman" w:cs="Times New Roman"/>
          <w:i/>
          <w:iCs/>
          <w:color w:val="111111"/>
          <w:sz w:val="24"/>
          <w:szCs w:val="24"/>
        </w:rPr>
        <w:t>Abstarct</w:t>
      </w:r>
      <w:r w:rsidRPr="009D7FCA">
        <w:rPr>
          <w:rFonts w:ascii="Times New Roman" w:eastAsia="Times New Roman" w:hAnsi="Times New Roman" w:cs="Times New Roman"/>
          <w:color w:val="111111"/>
          <w:sz w:val="24"/>
          <w:szCs w:val="24"/>
        </w:rPr>
        <w:t> maksimum 5 kata, masing-masing dalam bahasa Inggris dan Indonesia. Kata kunci yang ditulis pertama merupakan kata kunci yang terpenting.</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6. Naskah Utama</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Penulisan sub judul utama (Pendahuluan, Bahan dan Metode, Hasil dan Pembahasan, Simpulan dan Ucapan Terima Kasih) menggunakan huruf kapital pada setiap awal kata, tanpa nomor, dicetak tebal dan posisi di tengah.</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Pendahuluan menjelaskan alasan mengapa penelitian dilakukan, perumusan dan pemecahan masalah, status ilmiah (</w:t>
      </w:r>
      <w:r w:rsidRPr="009D7FCA">
        <w:rPr>
          <w:rFonts w:ascii="Times New Roman" w:eastAsia="Times New Roman" w:hAnsi="Times New Roman" w:cs="Times New Roman"/>
          <w:i/>
          <w:iCs/>
          <w:color w:val="111111"/>
          <w:sz w:val="24"/>
          <w:szCs w:val="24"/>
        </w:rPr>
        <w:t>state of the art</w:t>
      </w:r>
      <w:r w:rsidRPr="009D7FCA">
        <w:rPr>
          <w:rFonts w:ascii="Times New Roman" w:eastAsia="Times New Roman" w:hAnsi="Times New Roman" w:cs="Times New Roman"/>
          <w:color w:val="111111"/>
          <w:sz w:val="24"/>
          <w:szCs w:val="24"/>
        </w:rPr>
        <w:t>) penelitian-penelitian terdahulu serta tujuan dan hasil penelitian yang diharapkan.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Bahan dan Metode menjelaskan bagaimana penelitian dilakukan atau cara-cara untuk mencapai tujuan penelitian.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Hasil dan Pembahasan mencantumkan data yang diperoleh, analisis data, temuan-temuan yang spesifik serta perbandingannya dengan penelitian-penelitian terdahulu secara berurutan sesuai dengan urutan dalam tujuan. Hindari penyajian tabel dan gambar dari data yang sama.</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lastRenderedPageBreak/>
        <w:t>Simpulan harus mengacu pada tujuan penelitian dan berisi simpulan hasil penelitian secara umum bukan mengulang abstrak.</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Sub-sub judul ditulis dengan huruf kapital pada setiap awal kata, tanpa nomor, dicetak tebal dan posisi di sebelah kiri. Kata/kalimat dalam bahasa asing ditulis miring. Nama organisma harus diikuti dengan nama ilmiahnya secara lengkap pada pengungkapan pertama. Singkatan pertama kali ditulis di dalam kurung setelah kata-kata yang disingkatnya. Penulisan angka mengggunakan US System seperti: 1,000,000 menyatakan satu juta dan 2.5 menyatakan dua lima per sepuluh. Sistem satuan yang digunakan adalah SI Unit: cgs (centimeter, gram, second/detik). Simbol/notasi ditulis menggunakan huruf miring dan disertai keterangannya pada pengungkapan pertama.  Persamaan diberi nomor urut yang dituliskan di belakang persamaan dan di dalam tanda kurung.</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7. Tabel dan Gambar</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Tabel ditulis dalam halaman terpisah setelah halaman terakhir dari naskah.  Di dalam naskah cantumkan nomor dan judul tabel pada paragraf dimana tabel tersebut akan ditempatkan.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Contoh pada naskah:</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…...Sifat fisik bahan pada masing-masing kadar air ditunjukkan pada Tabel 1.</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[Tabel 1.  Berat jenis lada berdasarkan kadar air]</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Contoh pada halaman tabel:</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Tabel 1. Berat jenis lada berdasarkan kadar air</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tbl>
      <w:tblPr>
        <w:tblW w:w="3648" w:type="dxa"/>
        <w:tblCellSpacing w:w="0" w:type="dxa"/>
        <w:shd w:val="clear" w:color="auto" w:fill="FFFFFF"/>
        <w:tblCellMar>
          <w:left w:w="0" w:type="dxa"/>
          <w:right w:w="0" w:type="dxa"/>
        </w:tblCellMar>
        <w:tblLook w:val="04A0"/>
      </w:tblPr>
      <w:tblGrid>
        <w:gridCol w:w="1216"/>
        <w:gridCol w:w="1216"/>
        <w:gridCol w:w="1216"/>
      </w:tblGrid>
      <w:tr w:rsidR="009D7FCA" w:rsidRPr="009D7FCA" w:rsidTr="009D7FCA">
        <w:trPr>
          <w:tblCellSpacing w:w="0" w:type="dxa"/>
        </w:trPr>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Kadar Air</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Bulk density</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Seed density</w:t>
            </w:r>
          </w:p>
        </w:tc>
      </w:tr>
      <w:tr w:rsidR="009D7FCA" w:rsidRPr="009D7FCA" w:rsidTr="009D7FCA">
        <w:trPr>
          <w:tblCellSpacing w:w="0" w:type="dxa"/>
        </w:trPr>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(g/cm</w:t>
            </w:r>
            <w:r w:rsidRPr="009D7FCA">
              <w:rPr>
                <w:rFonts w:ascii="Times New Roman" w:eastAsia="Times New Roman" w:hAnsi="Times New Roman" w:cs="Times New Roman"/>
                <w:color w:val="111111"/>
                <w:sz w:val="24"/>
                <w:szCs w:val="24"/>
                <w:vertAlign w:val="superscript"/>
              </w:rPr>
              <w:t>3</w:t>
            </w:r>
            <w:r w:rsidRPr="009D7FCA">
              <w:rPr>
                <w:rFonts w:ascii="Times New Roman" w:eastAsia="Times New Roman" w:hAnsi="Times New Roman" w:cs="Times New Roman"/>
                <w:color w:val="111111"/>
                <w:sz w:val="24"/>
                <w:szCs w:val="24"/>
              </w:rPr>
              <w:t>)</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(g/cm</w:t>
            </w:r>
            <w:r w:rsidRPr="009D7FCA">
              <w:rPr>
                <w:rFonts w:ascii="Times New Roman" w:eastAsia="Times New Roman" w:hAnsi="Times New Roman" w:cs="Times New Roman"/>
                <w:color w:val="111111"/>
                <w:sz w:val="24"/>
                <w:szCs w:val="24"/>
                <w:vertAlign w:val="superscript"/>
              </w:rPr>
              <w:t>3</w:t>
            </w:r>
            <w:r w:rsidRPr="009D7FCA">
              <w:rPr>
                <w:rFonts w:ascii="Times New Roman" w:eastAsia="Times New Roman" w:hAnsi="Times New Roman" w:cs="Times New Roman"/>
                <w:color w:val="111111"/>
                <w:sz w:val="24"/>
                <w:szCs w:val="24"/>
              </w:rPr>
              <w:t>)</w:t>
            </w:r>
          </w:p>
        </w:tc>
      </w:tr>
      <w:tr w:rsidR="009D7FCA" w:rsidRPr="009D7FCA" w:rsidTr="009D7FCA">
        <w:trPr>
          <w:tblCellSpacing w:w="0" w:type="dxa"/>
        </w:trPr>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10.84</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0.6423</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11.492</w:t>
            </w:r>
          </w:p>
        </w:tc>
      </w:tr>
      <w:tr w:rsidR="009D7FCA" w:rsidRPr="009D7FCA" w:rsidTr="009D7FCA">
        <w:trPr>
          <w:tblCellSpacing w:w="0" w:type="dxa"/>
        </w:trPr>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17.80</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0.6043</w:t>
            </w:r>
          </w:p>
        </w:tc>
        <w:tc>
          <w:tcPr>
            <w:tcW w:w="1212" w:type="dxa"/>
            <w:shd w:val="clear" w:color="auto" w:fill="FFFFFF"/>
            <w:hideMark/>
          </w:tcPr>
          <w:p w:rsidR="009D7FCA" w:rsidRPr="009D7FCA" w:rsidRDefault="009D7FCA" w:rsidP="009D7FCA">
            <w:pPr>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10.868</w:t>
            </w:r>
          </w:p>
        </w:tc>
      </w:tr>
    </w:tbl>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lastRenderedPageBreak/>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Gambar dibuat hitam putih (B/W) atau </w:t>
      </w:r>
      <w:r w:rsidRPr="009D7FCA">
        <w:rPr>
          <w:rFonts w:ascii="Times New Roman" w:eastAsia="Times New Roman" w:hAnsi="Times New Roman" w:cs="Times New Roman"/>
          <w:i/>
          <w:iCs/>
          <w:color w:val="111111"/>
          <w:sz w:val="24"/>
          <w:szCs w:val="24"/>
        </w:rPr>
        <w:t>greyscale</w:t>
      </w:r>
      <w:r w:rsidRPr="009D7FCA">
        <w:rPr>
          <w:rFonts w:ascii="Times New Roman" w:eastAsia="Times New Roman" w:hAnsi="Times New Roman" w:cs="Times New Roman"/>
          <w:color w:val="111111"/>
          <w:sz w:val="24"/>
          <w:szCs w:val="24"/>
        </w:rPr>
        <w:t> dalam lembaran terpisah pada halaman terakhir setelah halaman tabel.  Apabila ukurannya besar, gambar dapat disimpan dalam </w:t>
      </w:r>
      <w:r w:rsidRPr="009D7FCA">
        <w:rPr>
          <w:rFonts w:ascii="Times New Roman" w:eastAsia="Times New Roman" w:hAnsi="Times New Roman" w:cs="Times New Roman"/>
          <w:i/>
          <w:iCs/>
          <w:color w:val="111111"/>
          <w:sz w:val="24"/>
          <w:szCs w:val="24"/>
        </w:rPr>
        <w:t>file </w:t>
      </w:r>
      <w:r w:rsidRPr="009D7FCA">
        <w:rPr>
          <w:rFonts w:ascii="Times New Roman" w:eastAsia="Times New Roman" w:hAnsi="Times New Roman" w:cs="Times New Roman"/>
          <w:color w:val="111111"/>
          <w:sz w:val="24"/>
          <w:szCs w:val="24"/>
        </w:rPr>
        <w:t>terpisah yang lain</w:t>
      </w:r>
      <w:r w:rsidRPr="009D7FCA">
        <w:rPr>
          <w:rFonts w:ascii="Times New Roman" w:eastAsia="Times New Roman" w:hAnsi="Times New Roman" w:cs="Times New Roman"/>
          <w:i/>
          <w:iCs/>
          <w:color w:val="111111"/>
          <w:sz w:val="24"/>
          <w:szCs w:val="24"/>
        </w:rPr>
        <w:t>(</w:t>
      </w:r>
      <w:r w:rsidRPr="009D7FCA">
        <w:rPr>
          <w:rFonts w:ascii="Times New Roman" w:eastAsia="Times New Roman" w:hAnsi="Times New Roman" w:cs="Times New Roman"/>
          <w:i/>
          <w:iCs/>
          <w:color w:val="111111"/>
          <w:sz w:val="24"/>
          <w:szCs w:val="24"/>
          <w:vertAlign w:val="superscript"/>
        </w:rPr>
        <w:t>*</w:t>
      </w:r>
      <w:r w:rsidRPr="009D7FCA">
        <w:rPr>
          <w:rFonts w:ascii="Times New Roman" w:eastAsia="Times New Roman" w:hAnsi="Times New Roman" w:cs="Times New Roman"/>
          <w:i/>
          <w:iCs/>
          <w:color w:val="111111"/>
          <w:sz w:val="24"/>
          <w:szCs w:val="24"/>
        </w:rPr>
        <w:t>.jpg, </w:t>
      </w:r>
      <w:r w:rsidRPr="009D7FCA">
        <w:rPr>
          <w:rFonts w:ascii="Times New Roman" w:eastAsia="Times New Roman" w:hAnsi="Times New Roman" w:cs="Times New Roman"/>
          <w:i/>
          <w:iCs/>
          <w:color w:val="111111"/>
          <w:sz w:val="24"/>
          <w:szCs w:val="24"/>
          <w:vertAlign w:val="superscript"/>
        </w:rPr>
        <w:t>*</w:t>
      </w:r>
      <w:r w:rsidRPr="009D7FCA">
        <w:rPr>
          <w:rFonts w:ascii="Times New Roman" w:eastAsia="Times New Roman" w:hAnsi="Times New Roman" w:cs="Times New Roman"/>
          <w:color w:val="111111"/>
          <w:sz w:val="24"/>
          <w:szCs w:val="24"/>
        </w:rPr>
        <w:t>.</w:t>
      </w:r>
      <w:r w:rsidRPr="009D7FCA">
        <w:rPr>
          <w:rFonts w:ascii="Times New Roman" w:eastAsia="Times New Roman" w:hAnsi="Times New Roman" w:cs="Times New Roman"/>
          <w:i/>
          <w:iCs/>
          <w:color w:val="111111"/>
          <w:sz w:val="24"/>
          <w:szCs w:val="24"/>
        </w:rPr>
        <w:t>gif,</w:t>
      </w:r>
      <w:r w:rsidRPr="009D7FCA">
        <w:rPr>
          <w:rFonts w:ascii="Times New Roman" w:eastAsia="Times New Roman" w:hAnsi="Times New Roman" w:cs="Times New Roman"/>
          <w:i/>
          <w:iCs/>
          <w:color w:val="111111"/>
          <w:sz w:val="24"/>
          <w:szCs w:val="24"/>
          <w:vertAlign w:val="superscript"/>
        </w:rPr>
        <w:t>*</w:t>
      </w:r>
      <w:r w:rsidRPr="009D7FCA">
        <w:rPr>
          <w:rFonts w:ascii="Times New Roman" w:eastAsia="Times New Roman" w:hAnsi="Times New Roman" w:cs="Times New Roman"/>
          <w:i/>
          <w:iCs/>
          <w:color w:val="111111"/>
          <w:sz w:val="24"/>
          <w:szCs w:val="24"/>
        </w:rPr>
        <w:t>.wmf atau </w:t>
      </w:r>
      <w:r w:rsidRPr="009D7FCA">
        <w:rPr>
          <w:rFonts w:ascii="Times New Roman" w:eastAsia="Times New Roman" w:hAnsi="Times New Roman" w:cs="Times New Roman"/>
          <w:i/>
          <w:iCs/>
          <w:color w:val="111111"/>
          <w:sz w:val="24"/>
          <w:szCs w:val="24"/>
          <w:vertAlign w:val="superscript"/>
        </w:rPr>
        <w:t>*</w:t>
      </w:r>
      <w:r w:rsidRPr="009D7FCA">
        <w:rPr>
          <w:rFonts w:ascii="Times New Roman" w:eastAsia="Times New Roman" w:hAnsi="Times New Roman" w:cs="Times New Roman"/>
          <w:i/>
          <w:iCs/>
          <w:color w:val="111111"/>
          <w:sz w:val="24"/>
          <w:szCs w:val="24"/>
        </w:rPr>
        <w:t>.emf</w:t>
      </w:r>
      <w:r w:rsidRPr="009D7FCA">
        <w:rPr>
          <w:rFonts w:ascii="Times New Roman" w:eastAsia="Times New Roman" w:hAnsi="Times New Roman" w:cs="Times New Roman"/>
          <w:color w:val="111111"/>
          <w:sz w:val="24"/>
          <w:szCs w:val="24"/>
        </w:rPr>
        <w:t>). Di dalam naskah cantumkan nomor dan nama gambar pada paragraf dimana gambar tersebut akan diletakkan.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Contoh pada naskah:</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…..(paragraf sebelumnya)</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[Gambar 1. Perubahan suhhu dengan waktu proses pengendalian]</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…..(paragraf sesudahnya)</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8. Daftar Pustaka</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Daftar pustaka mencantumkan pustaka-pustaka bermutu (primer, mutakhir dan relevan) yang dirujuk saja. Pustaka diketik berdasarkan urutan alfabet dari nama akhir (nama keluarga) penulis pertama dan tahun. Apabila terdapat beberapa pustaka yang ditulis yang sama, tambahkan huruf ‘a’,’b’ dan seterusnya di belakang tahun. Pustaka dari internet hanya boleh di lakukan bila berasal dari lembaga yang resmi.</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Berikut beberapa contoh penulisan pustaka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Jurnal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Suhardiyanto, H., M.M. Fuad dan Y. Widiningrum.2007. Analisis pindah panas pada pendinginan dalam tanah untuk sistem hidroponik. Jurnal Keteknikan Pertanian Vol.21 (4):355-362.</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Prosiding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Fukuda, T.,Y. Nakano, Kuroda, S. Takeuchi, B.I.Setiawan, A. Sapei and F. Nurrochmad.2001.Water manajemen and water quality of paddyarea in Cidanau watershed at West Java.  Proceedings of the 1</w:t>
      </w:r>
      <w:r w:rsidRPr="009D7FCA">
        <w:rPr>
          <w:rFonts w:ascii="Times New Roman" w:eastAsia="Times New Roman" w:hAnsi="Times New Roman" w:cs="Times New Roman"/>
          <w:color w:val="111111"/>
          <w:sz w:val="24"/>
          <w:szCs w:val="24"/>
          <w:vertAlign w:val="superscript"/>
        </w:rPr>
        <w:t>st</w:t>
      </w:r>
      <w:r w:rsidRPr="009D7FCA">
        <w:rPr>
          <w:rFonts w:ascii="Times New Roman" w:eastAsia="Times New Roman" w:hAnsi="Times New Roman" w:cs="Times New Roman"/>
          <w:color w:val="111111"/>
          <w:sz w:val="24"/>
          <w:szCs w:val="24"/>
        </w:rPr>
        <w:t> Seminar: Toward Harmonization between Development and Environmental Conservation in Biological Production,  Tokyo, February 21-23, 2001. p 201-205.</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lastRenderedPageBreak/>
        <w:t>Buku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Morga, R.P.C.1996. Soil Erosion and Conservation. 2</w:t>
      </w:r>
      <w:r w:rsidRPr="009D7FCA">
        <w:rPr>
          <w:rFonts w:ascii="Times New Roman" w:eastAsia="Times New Roman" w:hAnsi="Times New Roman" w:cs="Times New Roman"/>
          <w:color w:val="111111"/>
          <w:sz w:val="24"/>
          <w:szCs w:val="24"/>
          <w:vertAlign w:val="superscript"/>
        </w:rPr>
        <w:t>nd</w:t>
      </w:r>
      <w:r w:rsidRPr="009D7FCA">
        <w:rPr>
          <w:rFonts w:ascii="Times New Roman" w:eastAsia="Times New Roman" w:hAnsi="Times New Roman" w:cs="Times New Roman"/>
          <w:color w:val="111111"/>
          <w:sz w:val="24"/>
          <w:szCs w:val="24"/>
        </w:rPr>
        <w:t>Ed. Longman. Harlow</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Bab dalam buku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Howell, T.A., F.K. Alijiburi, H.M. Gitlin, I. Pai Wu, A.W.Warrick dan P.A.C. Raats. 1980. Design and operation of trickle (drip) irrigation, in Jensen, M.E.(Ed.). Design and Operation of Farm Irrigation System. ASAE. Michigan.  p 663-717.</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b/>
          <w:bCs/>
          <w:color w:val="111111"/>
          <w:sz w:val="24"/>
          <w:szCs w:val="24"/>
        </w:rPr>
        <w:t>Skripsi/Tesisi/Disertasi :</w:t>
      </w:r>
    </w:p>
    <w:p w:rsidR="009D7FCA" w:rsidRPr="009D7FCA" w:rsidRDefault="009D7FCA" w:rsidP="009D7FCA">
      <w:pPr>
        <w:shd w:val="clear" w:color="auto" w:fill="FFFFFF"/>
        <w:spacing w:before="240" w:after="24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Arifanto, T. 2002. Teknik perbaikan filter fisik dan filter kimia pada sistem resirkulasi pembenihan ikan patin. (Skripsi). Departemen Teknik Pertanian Fakultas Teknologi Pertanian, IPB. Bogor.</w:t>
      </w:r>
    </w:p>
    <w:p w:rsidR="00AA4846" w:rsidRDefault="00AA4846"/>
    <w:sectPr w:rsidR="00AA4846" w:rsidSect="009D7F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800" w:rsidRDefault="002B1800" w:rsidP="009D7FCA">
      <w:pPr>
        <w:spacing w:after="0" w:line="240" w:lineRule="auto"/>
      </w:pPr>
      <w:r>
        <w:separator/>
      </w:r>
    </w:p>
  </w:endnote>
  <w:endnote w:type="continuationSeparator" w:id="1">
    <w:p w:rsidR="002B1800" w:rsidRDefault="002B1800" w:rsidP="009D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rsidP="009D7FCA">
    <w:pPr>
      <w:shd w:val="clear" w:color="auto" w:fill="FFFFFF"/>
      <w:spacing w:after="0" w:line="240" w:lineRule="auto"/>
      <w:ind w:left="-1170" w:right="-108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w:t>
    </w:r>
  </w:p>
  <w:p w:rsidR="009D7FCA" w:rsidRPr="009D7FCA" w:rsidRDefault="009D7FCA" w:rsidP="009D7FCA">
    <w:pPr>
      <w:shd w:val="clear" w:color="auto" w:fill="FFFFFF"/>
      <w:spacing w:after="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24"/>
        <w:szCs w:val="24"/>
      </w:rPr>
      <w:t> </w:t>
    </w:r>
    <w:r w:rsidRPr="009D7FCA">
      <w:rPr>
        <w:rFonts w:ascii="Times New Roman" w:eastAsia="Times New Roman" w:hAnsi="Times New Roman" w:cs="Times New Roman"/>
        <w:color w:val="111111"/>
        <w:sz w:val="13"/>
        <w:szCs w:val="13"/>
      </w:rPr>
      <w:t>Alamat Redaksi: </w:t>
    </w:r>
    <w:r w:rsidRPr="009D7FCA">
      <w:rPr>
        <w:rFonts w:ascii="Times New Roman" w:eastAsia="Times New Roman" w:hAnsi="Times New Roman" w:cs="Times New Roman"/>
        <w:color w:val="111111"/>
        <w:sz w:val="13"/>
        <w:szCs w:val="13"/>
      </w:rPr>
      <w:br/>
      <w:t>Jurnal Keteknikan Pertanian, Departemen Teknik Mesin dan Biosistem, Institut Pertanian Bogor, Kampus IPB Darmaga, Bogor 16680. Telp. 0251-8623026; Fax: 0251-8623026; Email: </w:t>
    </w:r>
    <w:hyperlink r:id="rId1" w:history="1">
      <w:r w:rsidRPr="009D7FCA">
        <w:rPr>
          <w:rFonts w:ascii="Times New Roman" w:eastAsia="Times New Roman" w:hAnsi="Times New Roman" w:cs="Times New Roman"/>
          <w:color w:val="660000"/>
          <w:sz w:val="13"/>
        </w:rPr>
        <w:t>jurnaltep@yahoo.com</w:t>
      </w:r>
    </w:hyperlink>
    <w:r w:rsidRPr="009D7FCA">
      <w:rPr>
        <w:rFonts w:ascii="Times New Roman" w:eastAsia="Times New Roman" w:hAnsi="Times New Roman" w:cs="Times New Roman"/>
        <w:color w:val="111111"/>
        <w:sz w:val="13"/>
        <w:szCs w:val="13"/>
      </w:rPr>
      <w:t>  website:</w:t>
    </w:r>
    <w:hyperlink r:id="rId2" w:history="1">
      <w:r w:rsidRPr="009D7FCA">
        <w:rPr>
          <w:rFonts w:ascii="Times New Roman" w:eastAsia="Times New Roman" w:hAnsi="Times New Roman" w:cs="Times New Roman"/>
          <w:color w:val="660000"/>
          <w:sz w:val="13"/>
        </w:rPr>
        <w:t> http://journal.ipb.ac.id/index.php/jtep</w:t>
      </w:r>
    </w:hyperlink>
    <w:r w:rsidRPr="009D7FCA">
      <w:rPr>
        <w:rFonts w:ascii="Times New Roman" w:eastAsia="Times New Roman" w:hAnsi="Times New Roman" w:cs="Times New Roman"/>
        <w:color w:val="111111"/>
        <w:sz w:val="13"/>
        <w:szCs w:val="13"/>
      </w:rPr>
      <w:t> </w:t>
    </w:r>
  </w:p>
  <w:p w:rsidR="009D7FCA" w:rsidRPr="009D7FCA" w:rsidRDefault="009D7FCA" w:rsidP="009D7FCA">
    <w:pPr>
      <w:shd w:val="clear" w:color="auto" w:fill="FFFFFF"/>
      <w:spacing w:after="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13"/>
        <w:szCs w:val="13"/>
      </w:rPr>
      <w:t> </w:t>
    </w:r>
    <w:r>
      <w:rPr>
        <w:rFonts w:ascii="Times New Roman" w:eastAsia="Times New Roman" w:hAnsi="Times New Roman" w:cs="Times New Roman"/>
        <w:noProof/>
        <w:color w:val="660000"/>
        <w:sz w:val="13"/>
        <w:szCs w:val="13"/>
      </w:rPr>
      <w:drawing>
        <wp:inline distT="0" distB="0" distL="0" distR="0">
          <wp:extent cx="838200" cy="297180"/>
          <wp:effectExtent l="19050" t="0" r="0" b="0"/>
          <wp:docPr id="2" name="Picture 1" descr="http://journal.ipb.ac.id/public/site/images/rhasbullah/ccby.png">
            <a:hlinkClick xmlns:a="http://schemas.openxmlformats.org/drawingml/2006/main" r:id="rId3" tgtFrame="&quot;_blank&quot;" tooltip="&quot;CC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al.ipb.ac.id/public/site/images/rhasbullah/ccby.png">
                    <a:hlinkClick r:id="rId3" tgtFrame="&quot;_blank&quot;" tooltip="&quot;CCBY&quot;"/>
                  </pic:cNvPr>
                  <pic:cNvPicPr>
                    <a:picLocks noChangeAspect="1" noChangeArrowheads="1"/>
                  </pic:cNvPicPr>
                </pic:nvPicPr>
                <pic:blipFill>
                  <a:blip r:embed="rId4"/>
                  <a:srcRect/>
                  <a:stretch>
                    <a:fillRect/>
                  </a:stretch>
                </pic:blipFill>
                <pic:spPr bwMode="auto">
                  <a:xfrm>
                    <a:off x="0" y="0"/>
                    <a:ext cx="838200" cy="297180"/>
                  </a:xfrm>
                  <a:prstGeom prst="rect">
                    <a:avLst/>
                  </a:prstGeom>
                  <a:noFill/>
                  <a:ln w="9525">
                    <a:noFill/>
                    <a:miter lim="800000"/>
                    <a:headEnd/>
                    <a:tailEnd/>
                  </a:ln>
                </pic:spPr>
              </pic:pic>
            </a:graphicData>
          </a:graphic>
        </wp:inline>
      </w:drawing>
    </w:r>
  </w:p>
  <w:p w:rsidR="009D7FCA" w:rsidRPr="009D7FCA" w:rsidRDefault="009D7FCA" w:rsidP="009D7FCA">
    <w:pPr>
      <w:shd w:val="clear" w:color="auto" w:fill="FFFFFF"/>
      <w:spacing w:after="0" w:line="240" w:lineRule="auto"/>
      <w:rPr>
        <w:rFonts w:ascii="Times New Roman" w:eastAsia="Times New Roman" w:hAnsi="Times New Roman" w:cs="Times New Roman"/>
        <w:color w:val="111111"/>
        <w:sz w:val="13"/>
        <w:szCs w:val="13"/>
      </w:rPr>
    </w:pPr>
    <w:r w:rsidRPr="009D7FCA">
      <w:rPr>
        <w:rFonts w:ascii="Times New Roman" w:eastAsia="Times New Roman" w:hAnsi="Times New Roman" w:cs="Times New Roman"/>
        <w:color w:val="111111"/>
        <w:sz w:val="13"/>
        <w:szCs w:val="13"/>
      </w:rPr>
      <w:t>This journal is published under the terms of</w:t>
    </w:r>
    <w:r w:rsidRPr="009D7FCA">
      <w:rPr>
        <w:rFonts w:ascii="Times New Roman" w:eastAsia="Times New Roman" w:hAnsi="Times New Roman" w:cs="Times New Roman"/>
        <w:color w:val="111111"/>
        <w:sz w:val="13"/>
      </w:rPr>
      <w:t> </w:t>
    </w:r>
    <w:hyperlink r:id="rId5" w:tgtFrame="_blank" w:tooltip="CCBY" w:history="1">
      <w:r w:rsidRPr="009D7FCA">
        <w:rPr>
          <w:rFonts w:ascii="Times New Roman" w:eastAsia="Times New Roman" w:hAnsi="Times New Roman" w:cs="Times New Roman"/>
          <w:color w:val="660000"/>
          <w:sz w:val="13"/>
        </w:rPr>
        <w:t>Creative Commons Attribution 4.0 International License. </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800" w:rsidRDefault="002B1800" w:rsidP="009D7FCA">
      <w:pPr>
        <w:spacing w:after="0" w:line="240" w:lineRule="auto"/>
      </w:pPr>
      <w:r>
        <w:separator/>
      </w:r>
    </w:p>
  </w:footnote>
  <w:footnote w:type="continuationSeparator" w:id="1">
    <w:p w:rsidR="002B1800" w:rsidRDefault="002B1800" w:rsidP="009D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rsidP="009D7FCA">
    <w:pPr>
      <w:pStyle w:val="Header"/>
      <w:tabs>
        <w:tab w:val="clear" w:pos="9360"/>
        <w:tab w:val="right" w:pos="10710"/>
      </w:tabs>
      <w:ind w:left="-1440" w:right="-1260"/>
    </w:pPr>
    <w:r>
      <w:rPr>
        <w:noProof/>
      </w:rPr>
      <w:drawing>
        <wp:inline distT="0" distB="0" distL="0" distR="0">
          <wp:extent cx="7715250" cy="812722"/>
          <wp:effectExtent l="19050" t="0" r="0" b="0"/>
          <wp:docPr id="3" name="Picture 3"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a:blip r:embed="rId1"/>
                  <a:srcRect/>
                  <a:stretch>
                    <a:fillRect/>
                  </a:stretch>
                </pic:blipFill>
                <pic:spPr bwMode="auto">
                  <a:xfrm>
                    <a:off x="0" y="0"/>
                    <a:ext cx="7710308" cy="812201"/>
                  </a:xfrm>
                  <a:prstGeom prst="rect">
                    <a:avLst/>
                  </a:prstGeom>
                  <a:noFill/>
                  <a:ln w="9525">
                    <a:noFill/>
                    <a:miter lim="800000"/>
                    <a:headEnd/>
                    <a:tailEnd/>
                  </a:ln>
                </pic:spPr>
              </pic:pic>
            </a:graphicData>
          </a:graphic>
        </wp:inline>
      </w:drawing>
    </w:r>
  </w:p>
  <w:p w:rsidR="009D7FCA" w:rsidRDefault="009D7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CA" w:rsidRDefault="009D7F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7FCA"/>
    <w:rsid w:val="002B1800"/>
    <w:rsid w:val="009D7FCA"/>
    <w:rsid w:val="00AA4846"/>
    <w:rsid w:val="00FC34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8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F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FCA"/>
    <w:rPr>
      <w:b/>
      <w:bCs/>
    </w:rPr>
  </w:style>
  <w:style w:type="character" w:styleId="Hyperlink">
    <w:name w:val="Hyperlink"/>
    <w:basedOn w:val="DefaultParagraphFont"/>
    <w:uiPriority w:val="99"/>
    <w:semiHidden/>
    <w:unhideWhenUsed/>
    <w:rsid w:val="009D7FCA"/>
    <w:rPr>
      <w:color w:val="0000FF"/>
      <w:u w:val="single"/>
    </w:rPr>
  </w:style>
  <w:style w:type="character" w:styleId="Emphasis">
    <w:name w:val="Emphasis"/>
    <w:basedOn w:val="DefaultParagraphFont"/>
    <w:uiPriority w:val="20"/>
    <w:qFormat/>
    <w:rsid w:val="009D7FCA"/>
    <w:rPr>
      <w:i/>
      <w:iCs/>
    </w:rPr>
  </w:style>
  <w:style w:type="character" w:customStyle="1" w:styleId="apple-converted-space">
    <w:name w:val="apple-converted-space"/>
    <w:basedOn w:val="DefaultParagraphFont"/>
    <w:rsid w:val="009D7FCA"/>
  </w:style>
  <w:style w:type="paragraph" w:styleId="BalloonText">
    <w:name w:val="Balloon Text"/>
    <w:basedOn w:val="Normal"/>
    <w:link w:val="BalloonTextChar"/>
    <w:uiPriority w:val="99"/>
    <w:semiHidden/>
    <w:unhideWhenUsed/>
    <w:rsid w:val="009D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CA"/>
    <w:rPr>
      <w:rFonts w:ascii="Tahoma" w:hAnsi="Tahoma" w:cs="Tahoma"/>
      <w:sz w:val="16"/>
      <w:szCs w:val="16"/>
    </w:rPr>
  </w:style>
  <w:style w:type="paragraph" w:styleId="Header">
    <w:name w:val="header"/>
    <w:basedOn w:val="Normal"/>
    <w:link w:val="HeaderChar"/>
    <w:uiPriority w:val="99"/>
    <w:unhideWhenUsed/>
    <w:rsid w:val="009D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CA"/>
  </w:style>
  <w:style w:type="paragraph" w:styleId="Footer">
    <w:name w:val="footer"/>
    <w:basedOn w:val="Normal"/>
    <w:link w:val="FooterChar"/>
    <w:uiPriority w:val="99"/>
    <w:unhideWhenUsed/>
    <w:rsid w:val="009D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CA"/>
  </w:style>
</w:styles>
</file>

<file path=word/webSettings.xml><?xml version="1.0" encoding="utf-8"?>
<w:webSettings xmlns:r="http://schemas.openxmlformats.org/officeDocument/2006/relationships" xmlns:w="http://schemas.openxmlformats.org/wordprocessingml/2006/main">
  <w:divs>
    <w:div w:id="6880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ajwan@yahoo.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tep@ipb.ac.i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journal.ipb.ac.id/index.php/jtep" TargetMode="External"/><Relationship Id="rId1" Type="http://schemas.openxmlformats.org/officeDocument/2006/relationships/hyperlink" Target="mailto:%6a%75%72%6e%61%6c%74%65%70@%79%61%68%6f%6f.%63%6f%6d" TargetMode="External"/><Relationship Id="rId5" Type="http://schemas.openxmlformats.org/officeDocument/2006/relationships/hyperlink" Target="http://creativecommons.org/licenses/by/4.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tpb01</dc:creator>
  <cp:lastModifiedBy>tpb01</cp:lastModifiedBy>
  <cp:revision>1</cp:revision>
  <dcterms:created xsi:type="dcterms:W3CDTF">2015-10-27T01:37:00Z</dcterms:created>
  <dcterms:modified xsi:type="dcterms:W3CDTF">2015-10-27T01:45:00Z</dcterms:modified>
</cp:coreProperties>
</file>