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D7FCA" w:rsidRPr="009D7FCA" w:rsidRDefault="009D7FCA" w:rsidP="009D7FCA">
      <w:pPr>
        <w:shd w:val="clear" w:color="auto" w:fill="FFFFFF"/>
        <w:spacing w:before="240" w:after="240" w:line="240" w:lineRule="auto"/>
        <w:jc w:val="center"/>
        <w:rPr>
          <w:rFonts w:ascii="Times New Roman" w:eastAsia="Times New Roman" w:hAnsi="Times New Roman" w:cs="Times New Roman"/>
          <w:color w:val="111111"/>
          <w:sz w:val="13"/>
          <w:szCs w:val="13"/>
        </w:rPr>
      </w:pPr>
      <w:r w:rsidRPr="009D7FCA">
        <w:rPr>
          <w:rFonts w:ascii="Times New Roman" w:eastAsia="Times New Roman" w:hAnsi="Times New Roman" w:cs="Times New Roman"/>
          <w:b/>
          <w:bCs/>
          <w:color w:val="111111"/>
          <w:sz w:val="27"/>
        </w:rPr>
        <w:t>PEDOMAN PENULISAN</w:t>
      </w:r>
    </w:p>
    <w:p w:rsidR="009D7FCA" w:rsidRPr="009D7FCA" w:rsidRDefault="009D7FCA" w:rsidP="009D7FCA">
      <w:pPr>
        <w:shd w:val="clear" w:color="auto" w:fill="FFFFFF"/>
        <w:spacing w:before="240" w:after="240" w:line="240" w:lineRule="auto"/>
        <w:rPr>
          <w:rFonts w:ascii="Times New Roman" w:eastAsia="Times New Roman" w:hAnsi="Times New Roman" w:cs="Times New Roman"/>
          <w:color w:val="111111"/>
          <w:sz w:val="13"/>
          <w:szCs w:val="13"/>
        </w:rPr>
      </w:pPr>
      <w:r w:rsidRPr="009D7FCA">
        <w:rPr>
          <w:rFonts w:ascii="Times New Roman" w:eastAsia="Times New Roman" w:hAnsi="Times New Roman" w:cs="Times New Roman"/>
          <w:color w:val="111111"/>
          <w:sz w:val="24"/>
          <w:szCs w:val="24"/>
        </w:rPr>
        <w:t>Jurnal Keteknikan Pertanian (JTEP) merupakan media publikasi untuk tulisan asli yang belum pernah diterbitkan di dalam jurnal ilmiah nasional maupun internasional, dan berkaitan dengan teknik pertanian (</w:t>
      </w:r>
      <w:r w:rsidRPr="009D7FCA">
        <w:rPr>
          <w:rFonts w:ascii="Times New Roman" w:eastAsia="Times New Roman" w:hAnsi="Times New Roman" w:cs="Times New Roman"/>
          <w:i/>
          <w:iCs/>
          <w:color w:val="111111"/>
          <w:sz w:val="24"/>
          <w:szCs w:val="24"/>
        </w:rPr>
        <w:t>Agricultural Engineering</w:t>
      </w:r>
      <w:r w:rsidRPr="009D7FCA">
        <w:rPr>
          <w:rFonts w:ascii="Times New Roman" w:eastAsia="Times New Roman" w:hAnsi="Times New Roman" w:cs="Times New Roman"/>
          <w:color w:val="111111"/>
          <w:sz w:val="24"/>
          <w:szCs w:val="24"/>
        </w:rPr>
        <w:t>) secara luas.</w:t>
      </w:r>
    </w:p>
    <w:p w:rsidR="009D7FCA" w:rsidRPr="009D7FCA" w:rsidRDefault="009D7FCA" w:rsidP="009D7FCA">
      <w:pPr>
        <w:shd w:val="clear" w:color="auto" w:fill="FFFFFF"/>
        <w:spacing w:before="240" w:after="240" w:line="240" w:lineRule="auto"/>
        <w:rPr>
          <w:rFonts w:ascii="Times New Roman" w:eastAsia="Times New Roman" w:hAnsi="Times New Roman" w:cs="Times New Roman"/>
          <w:color w:val="111111"/>
          <w:sz w:val="13"/>
          <w:szCs w:val="13"/>
        </w:rPr>
      </w:pPr>
      <w:r w:rsidRPr="009D7FCA">
        <w:rPr>
          <w:rFonts w:ascii="Times New Roman" w:eastAsia="Times New Roman" w:hAnsi="Times New Roman" w:cs="Times New Roman"/>
          <w:b/>
          <w:bCs/>
          <w:color w:val="111111"/>
          <w:sz w:val="24"/>
          <w:szCs w:val="24"/>
        </w:rPr>
        <w:t>1. Pedoman Umum</w:t>
      </w:r>
    </w:p>
    <w:p w:rsidR="009D7FCA" w:rsidRPr="009D7FCA" w:rsidRDefault="009D7FCA" w:rsidP="009D7FCA">
      <w:pPr>
        <w:shd w:val="clear" w:color="auto" w:fill="FFFFFF"/>
        <w:spacing w:before="240" w:after="240" w:line="240" w:lineRule="auto"/>
        <w:rPr>
          <w:rFonts w:ascii="Times New Roman" w:eastAsia="Times New Roman" w:hAnsi="Times New Roman" w:cs="Times New Roman"/>
          <w:color w:val="111111"/>
          <w:sz w:val="13"/>
          <w:szCs w:val="13"/>
        </w:rPr>
      </w:pPr>
      <w:r w:rsidRPr="009D7FCA">
        <w:rPr>
          <w:rFonts w:ascii="Times New Roman" w:eastAsia="Times New Roman" w:hAnsi="Times New Roman" w:cs="Times New Roman"/>
          <w:color w:val="111111"/>
          <w:sz w:val="24"/>
          <w:szCs w:val="24"/>
        </w:rPr>
        <w:t>Naskah termasuk </w:t>
      </w:r>
      <w:r w:rsidRPr="009D7FCA">
        <w:rPr>
          <w:rFonts w:ascii="Times New Roman" w:eastAsia="Times New Roman" w:hAnsi="Times New Roman" w:cs="Times New Roman"/>
          <w:i/>
          <w:iCs/>
          <w:color w:val="111111"/>
          <w:sz w:val="24"/>
          <w:szCs w:val="24"/>
        </w:rPr>
        <w:t>Abstract</w:t>
      </w:r>
      <w:r w:rsidRPr="009D7FCA">
        <w:rPr>
          <w:rFonts w:ascii="Times New Roman" w:eastAsia="Times New Roman" w:hAnsi="Times New Roman" w:cs="Times New Roman"/>
          <w:color w:val="111111"/>
          <w:sz w:val="24"/>
          <w:szCs w:val="24"/>
        </w:rPr>
        <w:t> diketik menggunakan program </w:t>
      </w:r>
      <w:r w:rsidRPr="009D7FCA">
        <w:rPr>
          <w:rFonts w:ascii="Times New Roman" w:eastAsia="Times New Roman" w:hAnsi="Times New Roman" w:cs="Times New Roman"/>
          <w:i/>
          <w:iCs/>
          <w:color w:val="111111"/>
          <w:sz w:val="24"/>
          <w:szCs w:val="24"/>
        </w:rPr>
        <w:t>Microsoft Word </w:t>
      </w:r>
      <w:r w:rsidRPr="009D7FCA">
        <w:rPr>
          <w:rFonts w:ascii="Times New Roman" w:eastAsia="Times New Roman" w:hAnsi="Times New Roman" w:cs="Times New Roman"/>
          <w:color w:val="111111"/>
          <w:sz w:val="24"/>
          <w:szCs w:val="24"/>
        </w:rPr>
        <w:t>huruf </w:t>
      </w:r>
      <w:r w:rsidRPr="009D7FCA">
        <w:rPr>
          <w:rFonts w:ascii="Times New Roman" w:eastAsia="Times New Roman" w:hAnsi="Times New Roman" w:cs="Times New Roman"/>
          <w:i/>
          <w:iCs/>
          <w:color w:val="111111"/>
          <w:sz w:val="24"/>
          <w:szCs w:val="24"/>
        </w:rPr>
        <w:t>Times New Roman </w:t>
      </w:r>
      <w:r w:rsidRPr="009D7FCA">
        <w:rPr>
          <w:rFonts w:ascii="Times New Roman" w:eastAsia="Times New Roman" w:hAnsi="Times New Roman" w:cs="Times New Roman"/>
          <w:color w:val="111111"/>
          <w:sz w:val="24"/>
          <w:szCs w:val="24"/>
        </w:rPr>
        <w:t>12 point (font 12), ukuran kertas A4 (21x29.5cm). Pias 3 cm, spasi 1.5, maksimum 15 halaman termasuk tabel dan gambar serta diberi nomor halaman pada sudut bawah sebelah kanan.  Tabel dan gambar diletakkan pada akhir naskah atau pada lembar dan </w:t>
      </w:r>
      <w:r w:rsidRPr="009D7FCA">
        <w:rPr>
          <w:rFonts w:ascii="Times New Roman" w:eastAsia="Times New Roman" w:hAnsi="Times New Roman" w:cs="Times New Roman"/>
          <w:i/>
          <w:iCs/>
          <w:color w:val="111111"/>
          <w:sz w:val="24"/>
          <w:szCs w:val="24"/>
        </w:rPr>
        <w:t>file </w:t>
      </w:r>
      <w:r w:rsidRPr="009D7FCA">
        <w:rPr>
          <w:rFonts w:ascii="Times New Roman" w:eastAsia="Times New Roman" w:hAnsi="Times New Roman" w:cs="Times New Roman"/>
          <w:color w:val="111111"/>
          <w:sz w:val="24"/>
          <w:szCs w:val="24"/>
        </w:rPr>
        <w:t>terpisah.  Pengiriman naskah bisa melalui pos berupa CD berisi </w:t>
      </w:r>
      <w:r w:rsidRPr="009D7FCA">
        <w:rPr>
          <w:rFonts w:ascii="Times New Roman" w:eastAsia="Times New Roman" w:hAnsi="Times New Roman" w:cs="Times New Roman"/>
          <w:i/>
          <w:iCs/>
          <w:color w:val="111111"/>
          <w:sz w:val="24"/>
          <w:szCs w:val="24"/>
        </w:rPr>
        <w:t>file softcopy</w:t>
      </w:r>
      <w:r w:rsidRPr="009D7FCA">
        <w:rPr>
          <w:rFonts w:ascii="Times New Roman" w:eastAsia="Times New Roman" w:hAnsi="Times New Roman" w:cs="Times New Roman"/>
          <w:color w:val="111111"/>
          <w:sz w:val="24"/>
          <w:szCs w:val="24"/>
        </w:rPr>
        <w:t> ataupun melalui e-mail. Bila dikirim melalui pos, ditujukan ke alamat:</w:t>
      </w:r>
    </w:p>
    <w:p w:rsidR="009D7FCA" w:rsidRPr="009D7FCA" w:rsidRDefault="009D7FCA" w:rsidP="009D7FCA">
      <w:pPr>
        <w:shd w:val="clear" w:color="auto" w:fill="FFFFFF"/>
        <w:spacing w:before="240" w:after="240" w:line="240" w:lineRule="auto"/>
        <w:rPr>
          <w:rFonts w:ascii="Times New Roman" w:eastAsia="Times New Roman" w:hAnsi="Times New Roman" w:cs="Times New Roman"/>
          <w:color w:val="111111"/>
          <w:sz w:val="13"/>
          <w:szCs w:val="13"/>
        </w:rPr>
      </w:pPr>
      <w:r w:rsidRPr="009D7FCA">
        <w:rPr>
          <w:rFonts w:ascii="Times New Roman" w:eastAsia="Times New Roman" w:hAnsi="Times New Roman" w:cs="Times New Roman"/>
          <w:color w:val="111111"/>
          <w:sz w:val="24"/>
          <w:szCs w:val="24"/>
        </w:rPr>
        <w:t> </w:t>
      </w:r>
    </w:p>
    <w:p w:rsidR="009D7FCA" w:rsidRPr="009D7FCA" w:rsidRDefault="009D7FCA" w:rsidP="009D7FCA">
      <w:pPr>
        <w:shd w:val="clear" w:color="auto" w:fill="FFFFFF"/>
        <w:spacing w:before="240" w:after="240" w:line="240" w:lineRule="auto"/>
        <w:rPr>
          <w:rFonts w:ascii="Times New Roman" w:eastAsia="Times New Roman" w:hAnsi="Times New Roman" w:cs="Times New Roman"/>
          <w:color w:val="111111"/>
          <w:sz w:val="13"/>
          <w:szCs w:val="13"/>
        </w:rPr>
      </w:pPr>
      <w:r w:rsidRPr="009D7FCA">
        <w:rPr>
          <w:rFonts w:ascii="Times New Roman" w:eastAsia="Times New Roman" w:hAnsi="Times New Roman" w:cs="Times New Roman"/>
          <w:b/>
          <w:bCs/>
          <w:color w:val="111111"/>
          <w:sz w:val="24"/>
          <w:szCs w:val="24"/>
        </w:rPr>
        <w:t>Redaksi Jurnal Keteknikan Pertanian</w:t>
      </w:r>
    </w:p>
    <w:p w:rsidR="009D7FCA" w:rsidRPr="009D7FCA" w:rsidRDefault="009D7FCA" w:rsidP="009D7FCA">
      <w:pPr>
        <w:shd w:val="clear" w:color="auto" w:fill="FFFFFF"/>
        <w:spacing w:before="240" w:after="240" w:line="240" w:lineRule="auto"/>
        <w:rPr>
          <w:rFonts w:ascii="Times New Roman" w:eastAsia="Times New Roman" w:hAnsi="Times New Roman" w:cs="Times New Roman"/>
          <w:color w:val="111111"/>
          <w:sz w:val="13"/>
          <w:szCs w:val="13"/>
        </w:rPr>
      </w:pPr>
      <w:r w:rsidRPr="009D7FCA">
        <w:rPr>
          <w:rFonts w:ascii="Times New Roman" w:eastAsia="Times New Roman" w:hAnsi="Times New Roman" w:cs="Times New Roman"/>
          <w:b/>
          <w:bCs/>
          <w:color w:val="111111"/>
          <w:sz w:val="24"/>
          <w:szCs w:val="24"/>
        </w:rPr>
        <w:t>Departemen Teknik Mesin dan Biosistem, Fakultas Teknologi Pertanian, IPB.</w:t>
      </w:r>
    </w:p>
    <w:p w:rsidR="009D7FCA" w:rsidRPr="009D7FCA" w:rsidRDefault="009D7FCA" w:rsidP="009D7FCA">
      <w:pPr>
        <w:shd w:val="clear" w:color="auto" w:fill="FFFFFF"/>
        <w:spacing w:before="240" w:after="240" w:line="240" w:lineRule="auto"/>
        <w:rPr>
          <w:rFonts w:ascii="Times New Roman" w:eastAsia="Times New Roman" w:hAnsi="Times New Roman" w:cs="Times New Roman"/>
          <w:color w:val="111111"/>
          <w:sz w:val="13"/>
          <w:szCs w:val="13"/>
        </w:rPr>
      </w:pPr>
      <w:r w:rsidRPr="009D7FCA">
        <w:rPr>
          <w:rFonts w:ascii="Times New Roman" w:eastAsia="Times New Roman" w:hAnsi="Times New Roman" w:cs="Times New Roman"/>
          <w:b/>
          <w:bCs/>
          <w:color w:val="111111"/>
          <w:sz w:val="24"/>
          <w:szCs w:val="24"/>
        </w:rPr>
        <w:t>Kampus IPB Dramaga, Bogor 16690.</w:t>
      </w:r>
    </w:p>
    <w:p w:rsidR="009D7FCA" w:rsidRPr="009D7FCA" w:rsidRDefault="009D7FCA" w:rsidP="009D7FCA">
      <w:pPr>
        <w:shd w:val="clear" w:color="auto" w:fill="FFFFFF"/>
        <w:spacing w:before="240" w:after="240" w:line="240" w:lineRule="auto"/>
        <w:rPr>
          <w:rFonts w:ascii="Times New Roman" w:eastAsia="Times New Roman" w:hAnsi="Times New Roman" w:cs="Times New Roman"/>
          <w:color w:val="111111"/>
          <w:sz w:val="13"/>
          <w:szCs w:val="13"/>
        </w:rPr>
      </w:pPr>
      <w:r w:rsidRPr="009D7FCA">
        <w:rPr>
          <w:rFonts w:ascii="Times New Roman" w:eastAsia="Times New Roman" w:hAnsi="Times New Roman" w:cs="Times New Roman"/>
          <w:b/>
          <w:bCs/>
          <w:color w:val="111111"/>
          <w:sz w:val="24"/>
          <w:szCs w:val="24"/>
        </w:rPr>
        <w:t>E-mail: </w:t>
      </w:r>
      <w:hyperlink r:id="rId6" w:history="1">
        <w:r w:rsidRPr="009D7FCA">
          <w:rPr>
            <w:rFonts w:ascii="Times New Roman" w:eastAsia="Times New Roman" w:hAnsi="Times New Roman" w:cs="Times New Roman"/>
            <w:b/>
            <w:bCs/>
            <w:color w:val="660000"/>
            <w:sz w:val="24"/>
            <w:szCs w:val="24"/>
          </w:rPr>
          <w:t>jtep@ipb.ac.id</w:t>
        </w:r>
      </w:hyperlink>
      <w:r w:rsidRPr="009D7FCA">
        <w:rPr>
          <w:rFonts w:ascii="Times New Roman" w:eastAsia="Times New Roman" w:hAnsi="Times New Roman" w:cs="Times New Roman"/>
          <w:b/>
          <w:bCs/>
          <w:color w:val="111111"/>
          <w:sz w:val="24"/>
          <w:szCs w:val="24"/>
        </w:rPr>
        <w:t> atau jurnaltep@yahoo.com</w:t>
      </w:r>
    </w:p>
    <w:p w:rsidR="009D7FCA" w:rsidRPr="009D7FCA" w:rsidRDefault="009D7FCA" w:rsidP="009D7FCA">
      <w:pPr>
        <w:shd w:val="clear" w:color="auto" w:fill="FFFFFF"/>
        <w:spacing w:before="240" w:after="240" w:line="240" w:lineRule="auto"/>
        <w:rPr>
          <w:rFonts w:ascii="Times New Roman" w:eastAsia="Times New Roman" w:hAnsi="Times New Roman" w:cs="Times New Roman"/>
          <w:color w:val="111111"/>
          <w:sz w:val="13"/>
          <w:szCs w:val="13"/>
        </w:rPr>
      </w:pPr>
    </w:p>
    <w:p w:rsidR="009D7FCA" w:rsidRPr="009D7FCA" w:rsidRDefault="009D7FCA" w:rsidP="009D7FCA">
      <w:pPr>
        <w:shd w:val="clear" w:color="auto" w:fill="FFFFFF"/>
        <w:spacing w:before="240" w:after="240" w:line="240" w:lineRule="auto"/>
        <w:rPr>
          <w:rFonts w:ascii="Times New Roman" w:eastAsia="Times New Roman" w:hAnsi="Times New Roman" w:cs="Times New Roman"/>
          <w:color w:val="111111"/>
          <w:sz w:val="13"/>
          <w:szCs w:val="13"/>
        </w:rPr>
      </w:pPr>
      <w:r w:rsidRPr="009D7FCA">
        <w:rPr>
          <w:rFonts w:ascii="Times New Roman" w:eastAsia="Times New Roman" w:hAnsi="Times New Roman" w:cs="Times New Roman"/>
          <w:b/>
          <w:bCs/>
          <w:color w:val="111111"/>
          <w:sz w:val="24"/>
          <w:szCs w:val="24"/>
        </w:rPr>
        <w:t>2. Biaya Proses Naskah (</w:t>
      </w:r>
      <w:r w:rsidRPr="009D7FCA">
        <w:rPr>
          <w:rFonts w:ascii="Times New Roman" w:eastAsia="Times New Roman" w:hAnsi="Times New Roman" w:cs="Times New Roman"/>
          <w:b/>
          <w:bCs/>
          <w:i/>
          <w:iCs/>
          <w:color w:val="111111"/>
          <w:sz w:val="24"/>
          <w:szCs w:val="24"/>
        </w:rPr>
        <w:t>Article Processing Charges</w:t>
      </w:r>
      <w:r w:rsidRPr="009D7FCA">
        <w:rPr>
          <w:rFonts w:ascii="Times New Roman" w:eastAsia="Times New Roman" w:hAnsi="Times New Roman" w:cs="Times New Roman"/>
          <w:b/>
          <w:bCs/>
          <w:color w:val="111111"/>
          <w:sz w:val="24"/>
          <w:szCs w:val="24"/>
        </w:rPr>
        <w:t>)</w:t>
      </w:r>
    </w:p>
    <w:p w:rsidR="009D7FCA" w:rsidRPr="009D7FCA" w:rsidRDefault="009D7FCA" w:rsidP="009D7FCA">
      <w:pPr>
        <w:shd w:val="clear" w:color="auto" w:fill="FFFFFF"/>
        <w:spacing w:before="240" w:after="240" w:line="240" w:lineRule="auto"/>
        <w:rPr>
          <w:rFonts w:ascii="Times New Roman" w:eastAsia="Times New Roman" w:hAnsi="Times New Roman" w:cs="Times New Roman"/>
          <w:color w:val="111111"/>
          <w:sz w:val="13"/>
          <w:szCs w:val="13"/>
        </w:rPr>
      </w:pPr>
      <w:r w:rsidRPr="009D7FCA">
        <w:rPr>
          <w:rFonts w:ascii="Times New Roman" w:eastAsia="Times New Roman" w:hAnsi="Times New Roman" w:cs="Times New Roman"/>
          <w:color w:val="111111"/>
          <w:sz w:val="24"/>
          <w:szCs w:val="24"/>
        </w:rPr>
        <w:t>Setiap naskah yang dikirim ke Jurnal Keteknikan Pertanian akan dikenakan Biaya Proses Naskah (Article Processing Charges/APC) sebesar </w:t>
      </w:r>
      <w:r w:rsidRPr="009D7FCA">
        <w:rPr>
          <w:rFonts w:ascii="Times New Roman" w:eastAsia="Times New Roman" w:hAnsi="Times New Roman" w:cs="Times New Roman"/>
          <w:color w:val="111111"/>
          <w:sz w:val="24"/>
          <w:szCs w:val="24"/>
          <w:u w:val="single"/>
        </w:rPr>
        <w:t>Rp. 1.000.000,- (Satu Juta Rupiah)</w:t>
      </w:r>
      <w:r w:rsidRPr="009D7FCA">
        <w:rPr>
          <w:rFonts w:ascii="Times New Roman" w:eastAsia="Times New Roman" w:hAnsi="Times New Roman" w:cs="Times New Roman"/>
          <w:color w:val="111111"/>
          <w:sz w:val="24"/>
          <w:szCs w:val="24"/>
        </w:rPr>
        <w:t>. Biaya ini harus dibayarkan oleh penulis agar naskahnya dapat ditelaah oleh Dewan Editor dan Mitrabestari Jurnal Keteknikan Pertanian. APC ini tidak akan dikembalikan kepada penulis walaupun hasil keputusan penelaahan naskahnya oleh Dewan Editor dan Mitrabertari "ditolak untuk diterbitkan" di Jurnal Keteknikan Pertanian. </w:t>
      </w:r>
    </w:p>
    <w:p w:rsidR="009D7FCA" w:rsidRPr="009D7FCA" w:rsidRDefault="009D7FCA" w:rsidP="009D7FCA">
      <w:pPr>
        <w:shd w:val="clear" w:color="auto" w:fill="FFFFFF"/>
        <w:spacing w:before="240" w:after="240" w:line="240" w:lineRule="auto"/>
        <w:rPr>
          <w:rFonts w:ascii="Times New Roman" w:eastAsia="Times New Roman" w:hAnsi="Times New Roman" w:cs="Times New Roman"/>
          <w:color w:val="111111"/>
          <w:sz w:val="13"/>
          <w:szCs w:val="13"/>
        </w:rPr>
      </w:pPr>
      <w:r w:rsidRPr="009D7FCA">
        <w:rPr>
          <w:rFonts w:ascii="Times New Roman" w:eastAsia="Times New Roman" w:hAnsi="Times New Roman" w:cs="Times New Roman"/>
          <w:b/>
          <w:bCs/>
          <w:color w:val="111111"/>
          <w:sz w:val="24"/>
          <w:szCs w:val="24"/>
        </w:rPr>
        <w:t>3. Susunan Naskah</w:t>
      </w:r>
    </w:p>
    <w:p w:rsidR="009D7FCA" w:rsidRPr="009D7FCA" w:rsidRDefault="009D7FCA" w:rsidP="009D7FCA">
      <w:pPr>
        <w:shd w:val="clear" w:color="auto" w:fill="FFFFFF"/>
        <w:spacing w:before="240" w:after="240" w:line="240" w:lineRule="auto"/>
        <w:rPr>
          <w:rFonts w:ascii="Times New Roman" w:eastAsia="Times New Roman" w:hAnsi="Times New Roman" w:cs="Times New Roman"/>
          <w:color w:val="111111"/>
          <w:sz w:val="13"/>
          <w:szCs w:val="13"/>
        </w:rPr>
      </w:pPr>
      <w:r w:rsidRPr="009D7FCA">
        <w:rPr>
          <w:rFonts w:ascii="Times New Roman" w:eastAsia="Times New Roman" w:hAnsi="Times New Roman" w:cs="Times New Roman"/>
          <w:color w:val="111111"/>
          <w:sz w:val="24"/>
          <w:szCs w:val="24"/>
        </w:rPr>
        <w:t>Naskah disusun dalam urutan Judul, Penulis dan alamat instansinya, </w:t>
      </w:r>
      <w:r w:rsidRPr="009D7FCA">
        <w:rPr>
          <w:rFonts w:ascii="Times New Roman" w:eastAsia="Times New Roman" w:hAnsi="Times New Roman" w:cs="Times New Roman"/>
          <w:i/>
          <w:iCs/>
          <w:color w:val="111111"/>
          <w:sz w:val="24"/>
          <w:szCs w:val="24"/>
        </w:rPr>
        <w:t>Abstract</w:t>
      </w:r>
      <w:r w:rsidRPr="009D7FCA">
        <w:rPr>
          <w:rFonts w:ascii="Times New Roman" w:eastAsia="Times New Roman" w:hAnsi="Times New Roman" w:cs="Times New Roman"/>
          <w:color w:val="111111"/>
          <w:sz w:val="24"/>
          <w:szCs w:val="24"/>
        </w:rPr>
        <w:t>, Pendahuluan, Bahan dan Metode, Hasil dan Pembahasan, Kesimpulan, Ucapan Terima Kasih, Daftar Pustaka, Tabel dan Gambar. Naskah undangan tidak harus mempunyai susunan seperti tersebut di atas.</w:t>
      </w:r>
    </w:p>
    <w:p w:rsidR="009D7FCA" w:rsidRPr="009D7FCA" w:rsidRDefault="009D7FCA" w:rsidP="009D7FCA">
      <w:pPr>
        <w:shd w:val="clear" w:color="auto" w:fill="FFFFFF"/>
        <w:spacing w:before="240" w:after="240" w:line="240" w:lineRule="auto"/>
        <w:rPr>
          <w:rFonts w:ascii="Times New Roman" w:eastAsia="Times New Roman" w:hAnsi="Times New Roman" w:cs="Times New Roman"/>
          <w:color w:val="111111"/>
          <w:sz w:val="13"/>
          <w:szCs w:val="13"/>
        </w:rPr>
      </w:pPr>
      <w:r w:rsidRPr="009D7FCA">
        <w:rPr>
          <w:rFonts w:ascii="Times New Roman" w:eastAsia="Times New Roman" w:hAnsi="Times New Roman" w:cs="Times New Roman"/>
          <w:b/>
          <w:bCs/>
          <w:color w:val="111111"/>
          <w:sz w:val="24"/>
          <w:szCs w:val="24"/>
        </w:rPr>
        <w:t>4. Judul</w:t>
      </w:r>
    </w:p>
    <w:p w:rsidR="009D7FCA" w:rsidRPr="009D7FCA" w:rsidRDefault="009D7FCA" w:rsidP="009D7FCA">
      <w:pPr>
        <w:shd w:val="clear" w:color="auto" w:fill="FFFFFF"/>
        <w:spacing w:before="240" w:after="240" w:line="240" w:lineRule="auto"/>
        <w:rPr>
          <w:rFonts w:ascii="Times New Roman" w:eastAsia="Times New Roman" w:hAnsi="Times New Roman" w:cs="Times New Roman"/>
          <w:color w:val="111111"/>
          <w:sz w:val="13"/>
          <w:szCs w:val="13"/>
        </w:rPr>
      </w:pPr>
      <w:r w:rsidRPr="009D7FCA">
        <w:rPr>
          <w:rFonts w:ascii="Times New Roman" w:eastAsia="Times New Roman" w:hAnsi="Times New Roman" w:cs="Times New Roman"/>
          <w:color w:val="111111"/>
          <w:sz w:val="24"/>
          <w:szCs w:val="24"/>
        </w:rPr>
        <w:lastRenderedPageBreak/>
        <w:t>Judul memberikan subyek penelitian dengan ringkas dan dicetak tebal (</w:t>
      </w:r>
      <w:r w:rsidRPr="009D7FCA">
        <w:rPr>
          <w:rFonts w:ascii="Times New Roman" w:eastAsia="Times New Roman" w:hAnsi="Times New Roman" w:cs="Times New Roman"/>
          <w:i/>
          <w:iCs/>
          <w:color w:val="111111"/>
          <w:sz w:val="24"/>
          <w:szCs w:val="24"/>
        </w:rPr>
        <w:t>bold</w:t>
      </w:r>
      <w:r w:rsidRPr="009D7FCA">
        <w:rPr>
          <w:rFonts w:ascii="Times New Roman" w:eastAsia="Times New Roman" w:hAnsi="Times New Roman" w:cs="Times New Roman"/>
          <w:color w:val="111111"/>
          <w:sz w:val="24"/>
          <w:szCs w:val="24"/>
        </w:rPr>
        <w:t>) dengan huruf kapital pada setiap awal kata, kecuali untuk kata depan dan kata sambung. Untuk naskah dalam Bahasa Indonesia harus disertai judul dalam Bahasa Inggris yang dicetak miring (</w:t>
      </w:r>
      <w:r w:rsidRPr="009D7FCA">
        <w:rPr>
          <w:rFonts w:ascii="Times New Roman" w:eastAsia="Times New Roman" w:hAnsi="Times New Roman" w:cs="Times New Roman"/>
          <w:i/>
          <w:iCs/>
          <w:color w:val="111111"/>
          <w:sz w:val="24"/>
          <w:szCs w:val="24"/>
        </w:rPr>
        <w:t>italic</w:t>
      </w:r>
      <w:r w:rsidRPr="009D7FCA">
        <w:rPr>
          <w:rFonts w:ascii="Times New Roman" w:eastAsia="Times New Roman" w:hAnsi="Times New Roman" w:cs="Times New Roman"/>
          <w:color w:val="111111"/>
          <w:sz w:val="24"/>
          <w:szCs w:val="24"/>
        </w:rPr>
        <w:t>). Judul dalam Bahasa Indonesia tidak lebih dari 14 kata dan dalam Bahasa Inggris tidak lebih dari 10 kata. Nama lengkap, nama lembaga afiliasi serta alamat para penulis, ditulis secara berurutan di bawah Judul. Tambahkan alamat email pada nama penulis untuk korespondensi.</w:t>
      </w:r>
    </w:p>
    <w:p w:rsidR="009D7FCA" w:rsidRPr="009D7FCA" w:rsidRDefault="009D7FCA" w:rsidP="009D7FCA">
      <w:pPr>
        <w:shd w:val="clear" w:color="auto" w:fill="FFFFFF"/>
        <w:spacing w:before="240" w:after="240" w:line="240" w:lineRule="auto"/>
        <w:rPr>
          <w:rFonts w:ascii="Times New Roman" w:eastAsia="Times New Roman" w:hAnsi="Times New Roman" w:cs="Times New Roman"/>
          <w:color w:val="111111"/>
          <w:sz w:val="13"/>
          <w:szCs w:val="13"/>
        </w:rPr>
      </w:pPr>
      <w:r w:rsidRPr="009D7FCA">
        <w:rPr>
          <w:rFonts w:ascii="Times New Roman" w:eastAsia="Times New Roman" w:hAnsi="Times New Roman" w:cs="Times New Roman"/>
          <w:color w:val="111111"/>
          <w:sz w:val="24"/>
          <w:szCs w:val="24"/>
        </w:rPr>
        <w:t>Contoh  Penulisan Judul:</w:t>
      </w:r>
    </w:p>
    <w:p w:rsidR="009D7FCA" w:rsidRPr="009D7FCA" w:rsidRDefault="009D7FCA" w:rsidP="009D7FCA">
      <w:pPr>
        <w:shd w:val="clear" w:color="auto" w:fill="FFFFFF"/>
        <w:spacing w:before="240" w:after="240" w:line="240" w:lineRule="auto"/>
        <w:rPr>
          <w:rFonts w:ascii="Times New Roman" w:eastAsia="Times New Roman" w:hAnsi="Times New Roman" w:cs="Times New Roman"/>
          <w:color w:val="111111"/>
          <w:sz w:val="13"/>
          <w:szCs w:val="13"/>
        </w:rPr>
      </w:pPr>
      <w:r w:rsidRPr="009D7FCA">
        <w:rPr>
          <w:rFonts w:ascii="Times New Roman" w:eastAsia="Times New Roman" w:hAnsi="Times New Roman" w:cs="Times New Roman"/>
          <w:b/>
          <w:bCs/>
          <w:color w:val="111111"/>
          <w:sz w:val="24"/>
          <w:szCs w:val="24"/>
        </w:rPr>
        <w:t>Pemodelan Sistem Filtrasi Terkendali pada Sistem Resikulasi Pembenihan Ikan</w:t>
      </w:r>
    </w:p>
    <w:p w:rsidR="009D7FCA" w:rsidRPr="009D7FCA" w:rsidRDefault="009D7FCA" w:rsidP="009D7FCA">
      <w:pPr>
        <w:shd w:val="clear" w:color="auto" w:fill="FFFFFF"/>
        <w:spacing w:before="240" w:after="240" w:line="240" w:lineRule="auto"/>
        <w:rPr>
          <w:rFonts w:ascii="Times New Roman" w:eastAsia="Times New Roman" w:hAnsi="Times New Roman" w:cs="Times New Roman"/>
          <w:color w:val="111111"/>
          <w:sz w:val="13"/>
          <w:szCs w:val="13"/>
        </w:rPr>
      </w:pPr>
      <w:r w:rsidRPr="009D7FCA">
        <w:rPr>
          <w:rFonts w:ascii="Times New Roman" w:eastAsia="Times New Roman" w:hAnsi="Times New Roman" w:cs="Times New Roman"/>
          <w:b/>
          <w:bCs/>
          <w:i/>
          <w:iCs/>
          <w:color w:val="111111"/>
          <w:sz w:val="24"/>
          <w:szCs w:val="24"/>
        </w:rPr>
        <w:t>Modeling Controlled Filtration System in Fish Hatchery Recirculation System</w:t>
      </w:r>
    </w:p>
    <w:p w:rsidR="009D7FCA" w:rsidRPr="009D7FCA" w:rsidRDefault="009D7FCA" w:rsidP="009D7FCA">
      <w:pPr>
        <w:shd w:val="clear" w:color="auto" w:fill="FFFFFF"/>
        <w:spacing w:before="240" w:after="240" w:line="240" w:lineRule="auto"/>
        <w:rPr>
          <w:rFonts w:ascii="Times New Roman" w:eastAsia="Times New Roman" w:hAnsi="Times New Roman" w:cs="Times New Roman"/>
          <w:color w:val="111111"/>
          <w:sz w:val="13"/>
          <w:szCs w:val="13"/>
        </w:rPr>
      </w:pPr>
      <w:r w:rsidRPr="009D7FCA">
        <w:rPr>
          <w:rFonts w:ascii="Times New Roman" w:eastAsia="Times New Roman" w:hAnsi="Times New Roman" w:cs="Times New Roman"/>
          <w:color w:val="111111"/>
          <w:sz w:val="24"/>
          <w:szCs w:val="24"/>
        </w:rPr>
        <w:t> </w:t>
      </w:r>
    </w:p>
    <w:p w:rsidR="009D7FCA" w:rsidRPr="009D7FCA" w:rsidRDefault="009D7FCA" w:rsidP="009D7FCA">
      <w:pPr>
        <w:shd w:val="clear" w:color="auto" w:fill="FFFFFF"/>
        <w:spacing w:before="240" w:after="240" w:line="240" w:lineRule="auto"/>
        <w:rPr>
          <w:rFonts w:ascii="Times New Roman" w:eastAsia="Times New Roman" w:hAnsi="Times New Roman" w:cs="Times New Roman"/>
          <w:color w:val="111111"/>
          <w:sz w:val="13"/>
          <w:szCs w:val="13"/>
        </w:rPr>
      </w:pPr>
      <w:r w:rsidRPr="009D7FCA">
        <w:rPr>
          <w:rFonts w:ascii="Times New Roman" w:eastAsia="Times New Roman" w:hAnsi="Times New Roman" w:cs="Times New Roman"/>
          <w:b/>
          <w:bCs/>
          <w:color w:val="111111"/>
          <w:sz w:val="24"/>
          <w:szCs w:val="24"/>
        </w:rPr>
        <w:t>Alfin Najwan, Departemen Teknik Mesin dan Biosistem, Institut Pertanian Bogor, Email: </w:t>
      </w:r>
      <w:hyperlink r:id="rId7" w:history="1">
        <w:r w:rsidRPr="009D7FCA">
          <w:rPr>
            <w:rFonts w:ascii="Times New Roman" w:eastAsia="Times New Roman" w:hAnsi="Times New Roman" w:cs="Times New Roman"/>
            <w:b/>
            <w:bCs/>
            <w:color w:val="660000"/>
            <w:sz w:val="24"/>
            <w:szCs w:val="24"/>
          </w:rPr>
          <w:t>najwan@yahoo.com</w:t>
        </w:r>
      </w:hyperlink>
    </w:p>
    <w:p w:rsidR="009D7FCA" w:rsidRPr="009D7FCA" w:rsidRDefault="009D7FCA" w:rsidP="009D7FCA">
      <w:pPr>
        <w:shd w:val="clear" w:color="auto" w:fill="FFFFFF"/>
        <w:spacing w:before="240" w:after="240" w:line="240" w:lineRule="auto"/>
        <w:rPr>
          <w:rFonts w:ascii="Times New Roman" w:eastAsia="Times New Roman" w:hAnsi="Times New Roman" w:cs="Times New Roman"/>
          <w:color w:val="111111"/>
          <w:sz w:val="13"/>
          <w:szCs w:val="13"/>
        </w:rPr>
      </w:pPr>
      <w:r w:rsidRPr="009D7FCA">
        <w:rPr>
          <w:rFonts w:ascii="Times New Roman" w:eastAsia="Times New Roman" w:hAnsi="Times New Roman" w:cs="Times New Roman"/>
          <w:b/>
          <w:bCs/>
          <w:color w:val="111111"/>
          <w:sz w:val="24"/>
          <w:szCs w:val="24"/>
        </w:rPr>
        <w:t>Ikhlasul Amal, Departemen Budidaya Perairan, Institut Pertanian Bogor.</w:t>
      </w:r>
    </w:p>
    <w:p w:rsidR="009D7FCA" w:rsidRPr="009D7FCA" w:rsidRDefault="009D7FCA" w:rsidP="009D7FCA">
      <w:pPr>
        <w:shd w:val="clear" w:color="auto" w:fill="FFFFFF"/>
        <w:spacing w:before="240" w:after="240" w:line="240" w:lineRule="auto"/>
        <w:rPr>
          <w:rFonts w:ascii="Times New Roman" w:eastAsia="Times New Roman" w:hAnsi="Times New Roman" w:cs="Times New Roman"/>
          <w:color w:val="111111"/>
          <w:sz w:val="13"/>
          <w:szCs w:val="13"/>
        </w:rPr>
      </w:pPr>
      <w:r w:rsidRPr="009D7FCA">
        <w:rPr>
          <w:rFonts w:ascii="Times New Roman" w:eastAsia="Times New Roman" w:hAnsi="Times New Roman" w:cs="Times New Roman"/>
          <w:b/>
          <w:bCs/>
          <w:color w:val="111111"/>
          <w:sz w:val="24"/>
          <w:szCs w:val="24"/>
        </w:rPr>
        <w:t>5. </w:t>
      </w:r>
      <w:r w:rsidRPr="009D7FCA">
        <w:rPr>
          <w:rFonts w:ascii="Times New Roman" w:eastAsia="Times New Roman" w:hAnsi="Times New Roman" w:cs="Times New Roman"/>
          <w:b/>
          <w:bCs/>
          <w:i/>
          <w:iCs/>
          <w:color w:val="111111"/>
          <w:sz w:val="24"/>
          <w:szCs w:val="24"/>
        </w:rPr>
        <w:t>Abstract </w:t>
      </w:r>
      <w:r w:rsidRPr="009D7FCA">
        <w:rPr>
          <w:rFonts w:ascii="Times New Roman" w:eastAsia="Times New Roman" w:hAnsi="Times New Roman" w:cs="Times New Roman"/>
          <w:b/>
          <w:bCs/>
          <w:color w:val="111111"/>
          <w:sz w:val="24"/>
          <w:szCs w:val="24"/>
        </w:rPr>
        <w:t>dan Kata Kunci</w:t>
      </w:r>
    </w:p>
    <w:p w:rsidR="009D7FCA" w:rsidRPr="009D7FCA" w:rsidRDefault="009D7FCA" w:rsidP="009D7FCA">
      <w:pPr>
        <w:shd w:val="clear" w:color="auto" w:fill="FFFFFF"/>
        <w:spacing w:before="240" w:after="240" w:line="240" w:lineRule="auto"/>
        <w:rPr>
          <w:rFonts w:ascii="Times New Roman" w:eastAsia="Times New Roman" w:hAnsi="Times New Roman" w:cs="Times New Roman"/>
          <w:color w:val="111111"/>
          <w:sz w:val="13"/>
          <w:szCs w:val="13"/>
        </w:rPr>
      </w:pPr>
      <w:r w:rsidRPr="009D7FCA">
        <w:rPr>
          <w:rFonts w:ascii="Times New Roman" w:eastAsia="Times New Roman" w:hAnsi="Times New Roman" w:cs="Times New Roman"/>
          <w:i/>
          <w:iCs/>
          <w:color w:val="111111"/>
          <w:sz w:val="24"/>
          <w:szCs w:val="24"/>
        </w:rPr>
        <w:t>Abstract</w:t>
      </w:r>
      <w:r w:rsidRPr="009D7FCA">
        <w:rPr>
          <w:rFonts w:ascii="Times New Roman" w:eastAsia="Times New Roman" w:hAnsi="Times New Roman" w:cs="Times New Roman"/>
          <w:color w:val="111111"/>
          <w:sz w:val="24"/>
          <w:szCs w:val="24"/>
        </w:rPr>
        <w:t> menggambarkan esensi isi keseluruhan tulisan dan di dalamnya tidak terdapat kutipan pustaka. </w:t>
      </w:r>
      <w:r w:rsidRPr="009D7FCA">
        <w:rPr>
          <w:rFonts w:ascii="Times New Roman" w:eastAsia="Times New Roman" w:hAnsi="Times New Roman" w:cs="Times New Roman"/>
          <w:i/>
          <w:iCs/>
          <w:color w:val="111111"/>
          <w:sz w:val="24"/>
          <w:szCs w:val="24"/>
        </w:rPr>
        <w:t>Abstract</w:t>
      </w:r>
      <w:r w:rsidRPr="009D7FCA">
        <w:rPr>
          <w:rFonts w:ascii="Times New Roman" w:eastAsia="Times New Roman" w:hAnsi="Times New Roman" w:cs="Times New Roman"/>
          <w:color w:val="111111"/>
          <w:sz w:val="24"/>
          <w:szCs w:val="24"/>
        </w:rPr>
        <w:t> ditulis dalam bahasa Inggris dan bahasa Indonesia dalam satu paragraf tidak lebih dari </w:t>
      </w:r>
      <w:r w:rsidRPr="009D7FCA">
        <w:rPr>
          <w:rFonts w:ascii="Times New Roman" w:eastAsia="Times New Roman" w:hAnsi="Times New Roman" w:cs="Times New Roman"/>
          <w:b/>
          <w:bCs/>
          <w:color w:val="111111"/>
          <w:sz w:val="24"/>
          <w:szCs w:val="24"/>
        </w:rPr>
        <w:t>200</w:t>
      </w:r>
      <w:r w:rsidRPr="009D7FCA">
        <w:rPr>
          <w:rFonts w:ascii="Times New Roman" w:eastAsia="Times New Roman" w:hAnsi="Times New Roman" w:cs="Times New Roman"/>
          <w:color w:val="111111"/>
          <w:sz w:val="24"/>
          <w:szCs w:val="24"/>
        </w:rPr>
        <w:t> kata. Kata kunci ditulis setelah </w:t>
      </w:r>
      <w:r w:rsidRPr="009D7FCA">
        <w:rPr>
          <w:rFonts w:ascii="Times New Roman" w:eastAsia="Times New Roman" w:hAnsi="Times New Roman" w:cs="Times New Roman"/>
          <w:i/>
          <w:iCs/>
          <w:color w:val="111111"/>
          <w:sz w:val="24"/>
          <w:szCs w:val="24"/>
        </w:rPr>
        <w:t>Abstarct</w:t>
      </w:r>
      <w:r w:rsidRPr="009D7FCA">
        <w:rPr>
          <w:rFonts w:ascii="Times New Roman" w:eastAsia="Times New Roman" w:hAnsi="Times New Roman" w:cs="Times New Roman"/>
          <w:color w:val="111111"/>
          <w:sz w:val="24"/>
          <w:szCs w:val="24"/>
        </w:rPr>
        <w:t> maksimum 5 kata, masing-masing dalam bahasa Inggris dan Indonesia. Kata kunci yang ditulis pertama merupakan kata kunci yang terpenting.</w:t>
      </w:r>
    </w:p>
    <w:p w:rsidR="009D7FCA" w:rsidRPr="009D7FCA" w:rsidRDefault="009D7FCA" w:rsidP="009D7FCA">
      <w:pPr>
        <w:shd w:val="clear" w:color="auto" w:fill="FFFFFF"/>
        <w:spacing w:before="240" w:after="240" w:line="240" w:lineRule="auto"/>
        <w:rPr>
          <w:rFonts w:ascii="Times New Roman" w:eastAsia="Times New Roman" w:hAnsi="Times New Roman" w:cs="Times New Roman"/>
          <w:color w:val="111111"/>
          <w:sz w:val="13"/>
          <w:szCs w:val="13"/>
        </w:rPr>
      </w:pPr>
      <w:r w:rsidRPr="009D7FCA">
        <w:rPr>
          <w:rFonts w:ascii="Times New Roman" w:eastAsia="Times New Roman" w:hAnsi="Times New Roman" w:cs="Times New Roman"/>
          <w:b/>
          <w:bCs/>
          <w:color w:val="111111"/>
          <w:sz w:val="24"/>
          <w:szCs w:val="24"/>
        </w:rPr>
        <w:t>6. Naskah Utama</w:t>
      </w:r>
    </w:p>
    <w:p w:rsidR="009D7FCA" w:rsidRPr="009D7FCA" w:rsidRDefault="009D7FCA" w:rsidP="009D7FCA">
      <w:pPr>
        <w:shd w:val="clear" w:color="auto" w:fill="FFFFFF"/>
        <w:spacing w:before="240" w:after="240" w:line="240" w:lineRule="auto"/>
        <w:rPr>
          <w:rFonts w:ascii="Times New Roman" w:eastAsia="Times New Roman" w:hAnsi="Times New Roman" w:cs="Times New Roman"/>
          <w:color w:val="111111"/>
          <w:sz w:val="13"/>
          <w:szCs w:val="13"/>
        </w:rPr>
      </w:pPr>
      <w:r w:rsidRPr="009D7FCA">
        <w:rPr>
          <w:rFonts w:ascii="Times New Roman" w:eastAsia="Times New Roman" w:hAnsi="Times New Roman" w:cs="Times New Roman"/>
          <w:color w:val="111111"/>
          <w:sz w:val="24"/>
          <w:szCs w:val="24"/>
        </w:rPr>
        <w:t>Penulisan sub judul utama (Pendahuluan, Bahan dan Metode, Hasil dan Pembahasan, Simpulan dan Ucapan Terima Kasih) menggunakan huruf kapital pada setiap awal kata, tanpa nomor, dicetak tebal dan posisi di tengah.</w:t>
      </w:r>
    </w:p>
    <w:p w:rsidR="009D7FCA" w:rsidRPr="009D7FCA" w:rsidRDefault="009D7FCA" w:rsidP="009D7FCA">
      <w:pPr>
        <w:shd w:val="clear" w:color="auto" w:fill="FFFFFF"/>
        <w:spacing w:before="240" w:after="240" w:line="240" w:lineRule="auto"/>
        <w:rPr>
          <w:rFonts w:ascii="Times New Roman" w:eastAsia="Times New Roman" w:hAnsi="Times New Roman" w:cs="Times New Roman"/>
          <w:color w:val="111111"/>
          <w:sz w:val="13"/>
          <w:szCs w:val="13"/>
        </w:rPr>
      </w:pPr>
      <w:r w:rsidRPr="009D7FCA">
        <w:rPr>
          <w:rFonts w:ascii="Times New Roman" w:eastAsia="Times New Roman" w:hAnsi="Times New Roman" w:cs="Times New Roman"/>
          <w:color w:val="111111"/>
          <w:sz w:val="24"/>
          <w:szCs w:val="24"/>
        </w:rPr>
        <w:t>Pendahuluan menjelaskan alasan mengapa penelitian dilakukan, perumusan dan pemecahan masalah, status ilmiah (</w:t>
      </w:r>
      <w:r w:rsidRPr="009D7FCA">
        <w:rPr>
          <w:rFonts w:ascii="Times New Roman" w:eastAsia="Times New Roman" w:hAnsi="Times New Roman" w:cs="Times New Roman"/>
          <w:i/>
          <w:iCs/>
          <w:color w:val="111111"/>
          <w:sz w:val="24"/>
          <w:szCs w:val="24"/>
        </w:rPr>
        <w:t>state of the art</w:t>
      </w:r>
      <w:r w:rsidRPr="009D7FCA">
        <w:rPr>
          <w:rFonts w:ascii="Times New Roman" w:eastAsia="Times New Roman" w:hAnsi="Times New Roman" w:cs="Times New Roman"/>
          <w:color w:val="111111"/>
          <w:sz w:val="24"/>
          <w:szCs w:val="24"/>
        </w:rPr>
        <w:t>) penelitian-penelitian terdahulu serta tujuan dan hasil penelitian yang diharapkan.</w:t>
      </w:r>
    </w:p>
    <w:p w:rsidR="009D7FCA" w:rsidRPr="009D7FCA" w:rsidRDefault="009D7FCA" w:rsidP="009D7FCA">
      <w:pPr>
        <w:shd w:val="clear" w:color="auto" w:fill="FFFFFF"/>
        <w:spacing w:before="240" w:after="240" w:line="240" w:lineRule="auto"/>
        <w:rPr>
          <w:rFonts w:ascii="Times New Roman" w:eastAsia="Times New Roman" w:hAnsi="Times New Roman" w:cs="Times New Roman"/>
          <w:color w:val="111111"/>
          <w:sz w:val="13"/>
          <w:szCs w:val="13"/>
        </w:rPr>
      </w:pPr>
      <w:r w:rsidRPr="009D7FCA">
        <w:rPr>
          <w:rFonts w:ascii="Times New Roman" w:eastAsia="Times New Roman" w:hAnsi="Times New Roman" w:cs="Times New Roman"/>
          <w:color w:val="111111"/>
          <w:sz w:val="24"/>
          <w:szCs w:val="24"/>
        </w:rPr>
        <w:t>Bahan dan Metode menjelaskan bagaimana penelitian dilakukan atau cara-cara untuk mencapai tujuan penelitian.</w:t>
      </w:r>
    </w:p>
    <w:p w:rsidR="009D7FCA" w:rsidRPr="009D7FCA" w:rsidRDefault="009D7FCA" w:rsidP="009D7FCA">
      <w:pPr>
        <w:shd w:val="clear" w:color="auto" w:fill="FFFFFF"/>
        <w:spacing w:before="240" w:after="240" w:line="240" w:lineRule="auto"/>
        <w:rPr>
          <w:rFonts w:ascii="Times New Roman" w:eastAsia="Times New Roman" w:hAnsi="Times New Roman" w:cs="Times New Roman"/>
          <w:color w:val="111111"/>
          <w:sz w:val="13"/>
          <w:szCs w:val="13"/>
        </w:rPr>
      </w:pPr>
      <w:r w:rsidRPr="009D7FCA">
        <w:rPr>
          <w:rFonts w:ascii="Times New Roman" w:eastAsia="Times New Roman" w:hAnsi="Times New Roman" w:cs="Times New Roman"/>
          <w:color w:val="111111"/>
          <w:sz w:val="24"/>
          <w:szCs w:val="24"/>
        </w:rPr>
        <w:t>Hasil dan Pembahasan mencantumkan data yang diperoleh, analisis data, temuan-temuan yang spesifik serta perbandingannya dengan penelitian-penelitian terdahulu secara berurutan sesuai dengan urutan dalam tujuan. Hindari penyajian tabel dan gambar dari data yang sama.</w:t>
      </w:r>
    </w:p>
    <w:p w:rsidR="009D7FCA" w:rsidRPr="009D7FCA" w:rsidRDefault="009D7FCA" w:rsidP="009D7FCA">
      <w:pPr>
        <w:shd w:val="clear" w:color="auto" w:fill="FFFFFF"/>
        <w:spacing w:before="240" w:after="240" w:line="240" w:lineRule="auto"/>
        <w:rPr>
          <w:rFonts w:ascii="Times New Roman" w:eastAsia="Times New Roman" w:hAnsi="Times New Roman" w:cs="Times New Roman"/>
          <w:color w:val="111111"/>
          <w:sz w:val="13"/>
          <w:szCs w:val="13"/>
        </w:rPr>
      </w:pPr>
      <w:r w:rsidRPr="009D7FCA">
        <w:rPr>
          <w:rFonts w:ascii="Times New Roman" w:eastAsia="Times New Roman" w:hAnsi="Times New Roman" w:cs="Times New Roman"/>
          <w:color w:val="111111"/>
          <w:sz w:val="24"/>
          <w:szCs w:val="24"/>
        </w:rPr>
        <w:lastRenderedPageBreak/>
        <w:t>Simpulan harus mengacu pada tujuan penelitian dan berisi simpulan hasil penelitian secara umum bukan mengulang abstrak.</w:t>
      </w:r>
    </w:p>
    <w:p w:rsidR="009D7FCA" w:rsidRPr="009D7FCA" w:rsidRDefault="009D7FCA" w:rsidP="009D7FCA">
      <w:pPr>
        <w:shd w:val="clear" w:color="auto" w:fill="FFFFFF"/>
        <w:spacing w:before="240" w:after="240" w:line="240" w:lineRule="auto"/>
        <w:rPr>
          <w:rFonts w:ascii="Times New Roman" w:eastAsia="Times New Roman" w:hAnsi="Times New Roman" w:cs="Times New Roman"/>
          <w:color w:val="111111"/>
          <w:sz w:val="13"/>
          <w:szCs w:val="13"/>
        </w:rPr>
      </w:pPr>
      <w:r w:rsidRPr="009D7FCA">
        <w:rPr>
          <w:rFonts w:ascii="Times New Roman" w:eastAsia="Times New Roman" w:hAnsi="Times New Roman" w:cs="Times New Roman"/>
          <w:color w:val="111111"/>
          <w:sz w:val="24"/>
          <w:szCs w:val="24"/>
        </w:rPr>
        <w:t>Sub-sub judul ditulis dengan huruf kapital pada setiap awal kata, tanpa nomor, dicetak tebal dan posisi di sebelah kiri. Kata/kalimat dalam bahasa asing ditulis miring. Nama organisma harus diikuti dengan nama ilmiahnya secara lengkap pada pengungkapan pertama. Singkatan pertama kali ditulis di dalam kurung setelah kata-kata yang disingkatnya. Penulisan angka mengggunakan US System seperti: 1,000,000 menyatakan satu juta dan 2.5 menyatakan dua lima per sepuluh. Sistem satuan yang digunakan adalah SI Unit: cgs (centimeter, gram, second/detik). Simbol/notasi ditulis menggunakan huruf miring dan disertai keterangannya pada pengungkapan pertama.  Persamaan diberi nomor urut yang dituliskan di belakang persamaan dan di dalam tanda kurung.</w:t>
      </w:r>
    </w:p>
    <w:p w:rsidR="009D7FCA" w:rsidRPr="009D7FCA" w:rsidRDefault="009D7FCA" w:rsidP="009D7FCA">
      <w:pPr>
        <w:shd w:val="clear" w:color="auto" w:fill="FFFFFF"/>
        <w:spacing w:before="240" w:after="240" w:line="240" w:lineRule="auto"/>
        <w:rPr>
          <w:rFonts w:ascii="Times New Roman" w:eastAsia="Times New Roman" w:hAnsi="Times New Roman" w:cs="Times New Roman"/>
          <w:color w:val="111111"/>
          <w:sz w:val="13"/>
          <w:szCs w:val="13"/>
        </w:rPr>
      </w:pPr>
      <w:r w:rsidRPr="009D7FCA">
        <w:rPr>
          <w:rFonts w:ascii="Times New Roman" w:eastAsia="Times New Roman" w:hAnsi="Times New Roman" w:cs="Times New Roman"/>
          <w:b/>
          <w:bCs/>
          <w:color w:val="111111"/>
          <w:sz w:val="24"/>
          <w:szCs w:val="24"/>
        </w:rPr>
        <w:t>7. Tabel dan Gambar</w:t>
      </w:r>
    </w:p>
    <w:p w:rsidR="009D7FCA" w:rsidRPr="009D7FCA" w:rsidRDefault="009D7FCA" w:rsidP="009D7FCA">
      <w:pPr>
        <w:shd w:val="clear" w:color="auto" w:fill="FFFFFF"/>
        <w:spacing w:before="240" w:after="240" w:line="240" w:lineRule="auto"/>
        <w:rPr>
          <w:rFonts w:ascii="Times New Roman" w:eastAsia="Times New Roman" w:hAnsi="Times New Roman" w:cs="Times New Roman"/>
          <w:color w:val="111111"/>
          <w:sz w:val="13"/>
          <w:szCs w:val="13"/>
        </w:rPr>
      </w:pPr>
      <w:r w:rsidRPr="009D7FCA">
        <w:rPr>
          <w:rFonts w:ascii="Times New Roman" w:eastAsia="Times New Roman" w:hAnsi="Times New Roman" w:cs="Times New Roman"/>
          <w:color w:val="111111"/>
          <w:sz w:val="24"/>
          <w:szCs w:val="24"/>
        </w:rPr>
        <w:t>Tabel ditulis dalam halaman terpisah setelah halaman terakhir dari naskah.  Di dalam naskah cantumkan nomor dan judul tabel pada paragraf dimana tabel tersebut akan ditempatkan.</w:t>
      </w:r>
    </w:p>
    <w:p w:rsidR="009D7FCA" w:rsidRPr="009D7FCA" w:rsidRDefault="009D7FCA" w:rsidP="009D7FCA">
      <w:pPr>
        <w:shd w:val="clear" w:color="auto" w:fill="FFFFFF"/>
        <w:spacing w:before="240" w:after="240" w:line="240" w:lineRule="auto"/>
        <w:rPr>
          <w:rFonts w:ascii="Times New Roman" w:eastAsia="Times New Roman" w:hAnsi="Times New Roman" w:cs="Times New Roman"/>
          <w:color w:val="111111"/>
          <w:sz w:val="13"/>
          <w:szCs w:val="13"/>
        </w:rPr>
      </w:pPr>
      <w:r w:rsidRPr="009D7FCA">
        <w:rPr>
          <w:rFonts w:ascii="Times New Roman" w:eastAsia="Times New Roman" w:hAnsi="Times New Roman" w:cs="Times New Roman"/>
          <w:color w:val="111111"/>
          <w:sz w:val="24"/>
          <w:szCs w:val="24"/>
        </w:rPr>
        <w:t>Contoh pada naskah:</w:t>
      </w:r>
    </w:p>
    <w:p w:rsidR="009D7FCA" w:rsidRPr="009D7FCA" w:rsidRDefault="009D7FCA" w:rsidP="009D7FCA">
      <w:pPr>
        <w:shd w:val="clear" w:color="auto" w:fill="FFFFFF"/>
        <w:spacing w:before="240" w:after="240" w:line="240" w:lineRule="auto"/>
        <w:rPr>
          <w:rFonts w:ascii="Times New Roman" w:eastAsia="Times New Roman" w:hAnsi="Times New Roman" w:cs="Times New Roman"/>
          <w:color w:val="111111"/>
          <w:sz w:val="13"/>
          <w:szCs w:val="13"/>
        </w:rPr>
      </w:pPr>
      <w:r w:rsidRPr="009D7FCA">
        <w:rPr>
          <w:rFonts w:ascii="Times New Roman" w:eastAsia="Times New Roman" w:hAnsi="Times New Roman" w:cs="Times New Roman"/>
          <w:color w:val="111111"/>
          <w:sz w:val="24"/>
          <w:szCs w:val="24"/>
        </w:rPr>
        <w:t>…...Sifat fisik bahan pada masing-masing kadar air ditunjukkan pada Tabel 1.</w:t>
      </w:r>
    </w:p>
    <w:p w:rsidR="009D7FCA" w:rsidRPr="009D7FCA" w:rsidRDefault="009D7FCA" w:rsidP="009D7FCA">
      <w:pPr>
        <w:shd w:val="clear" w:color="auto" w:fill="FFFFFF"/>
        <w:spacing w:before="240" w:after="240" w:line="240" w:lineRule="auto"/>
        <w:rPr>
          <w:rFonts w:ascii="Times New Roman" w:eastAsia="Times New Roman" w:hAnsi="Times New Roman" w:cs="Times New Roman"/>
          <w:color w:val="111111"/>
          <w:sz w:val="13"/>
          <w:szCs w:val="13"/>
        </w:rPr>
      </w:pPr>
      <w:r w:rsidRPr="009D7FCA">
        <w:rPr>
          <w:rFonts w:ascii="Times New Roman" w:eastAsia="Times New Roman" w:hAnsi="Times New Roman" w:cs="Times New Roman"/>
          <w:color w:val="111111"/>
          <w:sz w:val="24"/>
          <w:szCs w:val="24"/>
        </w:rPr>
        <w:t>[Tabel 1.  Berat jenis lada berdasarkan kadar air]</w:t>
      </w:r>
    </w:p>
    <w:p w:rsidR="009D7FCA" w:rsidRPr="009D7FCA" w:rsidRDefault="009D7FCA" w:rsidP="009D7FCA">
      <w:pPr>
        <w:shd w:val="clear" w:color="auto" w:fill="FFFFFF"/>
        <w:spacing w:before="240" w:after="240" w:line="240" w:lineRule="auto"/>
        <w:rPr>
          <w:rFonts w:ascii="Times New Roman" w:eastAsia="Times New Roman" w:hAnsi="Times New Roman" w:cs="Times New Roman"/>
          <w:color w:val="111111"/>
          <w:sz w:val="13"/>
          <w:szCs w:val="13"/>
        </w:rPr>
      </w:pPr>
      <w:r w:rsidRPr="009D7FCA">
        <w:rPr>
          <w:rFonts w:ascii="Times New Roman" w:eastAsia="Times New Roman" w:hAnsi="Times New Roman" w:cs="Times New Roman"/>
          <w:color w:val="111111"/>
          <w:sz w:val="24"/>
          <w:szCs w:val="24"/>
        </w:rPr>
        <w:t>Contoh pada halaman tabel:</w:t>
      </w:r>
    </w:p>
    <w:p w:rsidR="009D7FCA" w:rsidRPr="009D7FCA" w:rsidRDefault="009D7FCA" w:rsidP="009D7FCA">
      <w:pPr>
        <w:shd w:val="clear" w:color="auto" w:fill="FFFFFF"/>
        <w:spacing w:before="240" w:after="240" w:line="240" w:lineRule="auto"/>
        <w:rPr>
          <w:rFonts w:ascii="Times New Roman" w:eastAsia="Times New Roman" w:hAnsi="Times New Roman" w:cs="Times New Roman"/>
          <w:color w:val="111111"/>
          <w:sz w:val="13"/>
          <w:szCs w:val="13"/>
        </w:rPr>
      </w:pPr>
      <w:r w:rsidRPr="009D7FCA">
        <w:rPr>
          <w:rFonts w:ascii="Times New Roman" w:eastAsia="Times New Roman" w:hAnsi="Times New Roman" w:cs="Times New Roman"/>
          <w:color w:val="111111"/>
          <w:sz w:val="24"/>
          <w:szCs w:val="24"/>
        </w:rPr>
        <w:t> </w:t>
      </w:r>
    </w:p>
    <w:p w:rsidR="009D7FCA" w:rsidRPr="009D7FCA" w:rsidRDefault="009D7FCA" w:rsidP="009D7FCA">
      <w:pPr>
        <w:shd w:val="clear" w:color="auto" w:fill="FFFFFF"/>
        <w:spacing w:before="240" w:after="240" w:line="240" w:lineRule="auto"/>
        <w:rPr>
          <w:rFonts w:ascii="Times New Roman" w:eastAsia="Times New Roman" w:hAnsi="Times New Roman" w:cs="Times New Roman"/>
          <w:color w:val="111111"/>
          <w:sz w:val="13"/>
          <w:szCs w:val="13"/>
        </w:rPr>
      </w:pPr>
      <w:r w:rsidRPr="009D7FCA">
        <w:rPr>
          <w:rFonts w:ascii="Times New Roman" w:eastAsia="Times New Roman" w:hAnsi="Times New Roman" w:cs="Times New Roman"/>
          <w:color w:val="111111"/>
          <w:sz w:val="24"/>
          <w:szCs w:val="24"/>
        </w:rPr>
        <w:t>Tabel 1. Berat jenis lada berdasarkan kadar air</w:t>
      </w:r>
    </w:p>
    <w:p w:rsidR="009D7FCA" w:rsidRPr="009D7FCA" w:rsidRDefault="009D7FCA" w:rsidP="009D7FCA">
      <w:pPr>
        <w:shd w:val="clear" w:color="auto" w:fill="FFFFFF"/>
        <w:spacing w:before="240" w:after="240" w:line="240" w:lineRule="auto"/>
        <w:rPr>
          <w:rFonts w:ascii="Times New Roman" w:eastAsia="Times New Roman" w:hAnsi="Times New Roman" w:cs="Times New Roman"/>
          <w:color w:val="111111"/>
          <w:sz w:val="13"/>
          <w:szCs w:val="13"/>
        </w:rPr>
      </w:pPr>
      <w:r w:rsidRPr="009D7FCA">
        <w:rPr>
          <w:rFonts w:ascii="Times New Roman" w:eastAsia="Times New Roman" w:hAnsi="Times New Roman" w:cs="Times New Roman"/>
          <w:color w:val="111111"/>
          <w:sz w:val="24"/>
          <w:szCs w:val="24"/>
        </w:rPr>
        <w:t> </w:t>
      </w:r>
    </w:p>
    <w:tbl>
      <w:tblPr>
        <w:tblW w:w="3648" w:type="dxa"/>
        <w:tblCellSpacing w:w="0" w:type="dxa"/>
        <w:shd w:val="clear" w:color="auto" w:fill="FFFFFF"/>
        <w:tblCellMar>
          <w:left w:w="0" w:type="dxa"/>
          <w:right w:w="0" w:type="dxa"/>
        </w:tblCellMar>
        <w:tblLook w:val="04A0"/>
      </w:tblPr>
      <w:tblGrid>
        <w:gridCol w:w="1216"/>
        <w:gridCol w:w="1216"/>
        <w:gridCol w:w="1216"/>
      </w:tblGrid>
      <w:tr w:rsidR="009D7FCA" w:rsidRPr="009D7FCA" w:rsidTr="009D7FCA">
        <w:trPr>
          <w:tblCellSpacing w:w="0" w:type="dxa"/>
        </w:trPr>
        <w:tc>
          <w:tcPr>
            <w:tcW w:w="1212" w:type="dxa"/>
            <w:shd w:val="clear" w:color="auto" w:fill="FFFFFF"/>
            <w:hideMark/>
          </w:tcPr>
          <w:p w:rsidR="009D7FCA" w:rsidRPr="009D7FCA" w:rsidRDefault="009D7FCA" w:rsidP="009D7FCA">
            <w:pPr>
              <w:spacing w:before="240" w:after="240" w:line="240" w:lineRule="auto"/>
              <w:rPr>
                <w:rFonts w:ascii="Times New Roman" w:eastAsia="Times New Roman" w:hAnsi="Times New Roman" w:cs="Times New Roman"/>
                <w:color w:val="111111"/>
                <w:sz w:val="13"/>
                <w:szCs w:val="13"/>
              </w:rPr>
            </w:pPr>
            <w:r w:rsidRPr="009D7FCA">
              <w:rPr>
                <w:rFonts w:ascii="Times New Roman" w:eastAsia="Times New Roman" w:hAnsi="Times New Roman" w:cs="Times New Roman"/>
                <w:color w:val="111111"/>
                <w:sz w:val="24"/>
                <w:szCs w:val="24"/>
              </w:rPr>
              <w:t>Kadar Air</w:t>
            </w:r>
          </w:p>
        </w:tc>
        <w:tc>
          <w:tcPr>
            <w:tcW w:w="1212" w:type="dxa"/>
            <w:shd w:val="clear" w:color="auto" w:fill="FFFFFF"/>
            <w:hideMark/>
          </w:tcPr>
          <w:p w:rsidR="009D7FCA" w:rsidRPr="009D7FCA" w:rsidRDefault="009D7FCA" w:rsidP="009D7FCA">
            <w:pPr>
              <w:spacing w:before="240" w:after="240" w:line="240" w:lineRule="auto"/>
              <w:rPr>
                <w:rFonts w:ascii="Times New Roman" w:eastAsia="Times New Roman" w:hAnsi="Times New Roman" w:cs="Times New Roman"/>
                <w:color w:val="111111"/>
                <w:sz w:val="13"/>
                <w:szCs w:val="13"/>
              </w:rPr>
            </w:pPr>
            <w:r w:rsidRPr="009D7FCA">
              <w:rPr>
                <w:rFonts w:ascii="Times New Roman" w:eastAsia="Times New Roman" w:hAnsi="Times New Roman" w:cs="Times New Roman"/>
                <w:color w:val="111111"/>
                <w:sz w:val="24"/>
                <w:szCs w:val="24"/>
              </w:rPr>
              <w:t>Bulk density</w:t>
            </w:r>
          </w:p>
        </w:tc>
        <w:tc>
          <w:tcPr>
            <w:tcW w:w="1212" w:type="dxa"/>
            <w:shd w:val="clear" w:color="auto" w:fill="FFFFFF"/>
            <w:hideMark/>
          </w:tcPr>
          <w:p w:rsidR="009D7FCA" w:rsidRPr="009D7FCA" w:rsidRDefault="009D7FCA" w:rsidP="009D7FCA">
            <w:pPr>
              <w:spacing w:before="240" w:after="240" w:line="240" w:lineRule="auto"/>
              <w:rPr>
                <w:rFonts w:ascii="Times New Roman" w:eastAsia="Times New Roman" w:hAnsi="Times New Roman" w:cs="Times New Roman"/>
                <w:color w:val="111111"/>
                <w:sz w:val="13"/>
                <w:szCs w:val="13"/>
              </w:rPr>
            </w:pPr>
            <w:r w:rsidRPr="009D7FCA">
              <w:rPr>
                <w:rFonts w:ascii="Times New Roman" w:eastAsia="Times New Roman" w:hAnsi="Times New Roman" w:cs="Times New Roman"/>
                <w:color w:val="111111"/>
                <w:sz w:val="24"/>
                <w:szCs w:val="24"/>
              </w:rPr>
              <w:t>Seed density</w:t>
            </w:r>
          </w:p>
        </w:tc>
      </w:tr>
      <w:tr w:rsidR="009D7FCA" w:rsidRPr="009D7FCA" w:rsidTr="009D7FCA">
        <w:trPr>
          <w:tblCellSpacing w:w="0" w:type="dxa"/>
        </w:trPr>
        <w:tc>
          <w:tcPr>
            <w:tcW w:w="1212" w:type="dxa"/>
            <w:shd w:val="clear" w:color="auto" w:fill="FFFFFF"/>
            <w:hideMark/>
          </w:tcPr>
          <w:p w:rsidR="009D7FCA" w:rsidRPr="009D7FCA" w:rsidRDefault="009D7FCA" w:rsidP="009D7FCA">
            <w:pPr>
              <w:spacing w:before="240" w:after="240" w:line="240" w:lineRule="auto"/>
              <w:rPr>
                <w:rFonts w:ascii="Times New Roman" w:eastAsia="Times New Roman" w:hAnsi="Times New Roman" w:cs="Times New Roman"/>
                <w:color w:val="111111"/>
                <w:sz w:val="13"/>
                <w:szCs w:val="13"/>
              </w:rPr>
            </w:pPr>
            <w:r w:rsidRPr="009D7FCA">
              <w:rPr>
                <w:rFonts w:ascii="Times New Roman" w:eastAsia="Times New Roman" w:hAnsi="Times New Roman" w:cs="Times New Roman"/>
                <w:color w:val="111111"/>
                <w:sz w:val="24"/>
                <w:szCs w:val="24"/>
              </w:rPr>
              <w:t>(%)</w:t>
            </w:r>
          </w:p>
        </w:tc>
        <w:tc>
          <w:tcPr>
            <w:tcW w:w="1212" w:type="dxa"/>
            <w:shd w:val="clear" w:color="auto" w:fill="FFFFFF"/>
            <w:hideMark/>
          </w:tcPr>
          <w:p w:rsidR="009D7FCA" w:rsidRPr="009D7FCA" w:rsidRDefault="009D7FCA" w:rsidP="009D7FCA">
            <w:pPr>
              <w:spacing w:before="240" w:after="240" w:line="240" w:lineRule="auto"/>
              <w:rPr>
                <w:rFonts w:ascii="Times New Roman" w:eastAsia="Times New Roman" w:hAnsi="Times New Roman" w:cs="Times New Roman"/>
                <w:color w:val="111111"/>
                <w:sz w:val="13"/>
                <w:szCs w:val="13"/>
              </w:rPr>
            </w:pPr>
            <w:r w:rsidRPr="009D7FCA">
              <w:rPr>
                <w:rFonts w:ascii="Times New Roman" w:eastAsia="Times New Roman" w:hAnsi="Times New Roman" w:cs="Times New Roman"/>
                <w:color w:val="111111"/>
                <w:sz w:val="24"/>
                <w:szCs w:val="24"/>
              </w:rPr>
              <w:t>(g/cm</w:t>
            </w:r>
            <w:r w:rsidRPr="009D7FCA">
              <w:rPr>
                <w:rFonts w:ascii="Times New Roman" w:eastAsia="Times New Roman" w:hAnsi="Times New Roman" w:cs="Times New Roman"/>
                <w:color w:val="111111"/>
                <w:sz w:val="24"/>
                <w:szCs w:val="24"/>
                <w:vertAlign w:val="superscript"/>
              </w:rPr>
              <w:t>3</w:t>
            </w:r>
            <w:r w:rsidRPr="009D7FCA">
              <w:rPr>
                <w:rFonts w:ascii="Times New Roman" w:eastAsia="Times New Roman" w:hAnsi="Times New Roman" w:cs="Times New Roman"/>
                <w:color w:val="111111"/>
                <w:sz w:val="24"/>
                <w:szCs w:val="24"/>
              </w:rPr>
              <w:t>)</w:t>
            </w:r>
          </w:p>
        </w:tc>
        <w:tc>
          <w:tcPr>
            <w:tcW w:w="1212" w:type="dxa"/>
            <w:shd w:val="clear" w:color="auto" w:fill="FFFFFF"/>
            <w:hideMark/>
          </w:tcPr>
          <w:p w:rsidR="009D7FCA" w:rsidRPr="009D7FCA" w:rsidRDefault="009D7FCA" w:rsidP="009D7FCA">
            <w:pPr>
              <w:spacing w:before="240" w:after="240" w:line="240" w:lineRule="auto"/>
              <w:rPr>
                <w:rFonts w:ascii="Times New Roman" w:eastAsia="Times New Roman" w:hAnsi="Times New Roman" w:cs="Times New Roman"/>
                <w:color w:val="111111"/>
                <w:sz w:val="13"/>
                <w:szCs w:val="13"/>
              </w:rPr>
            </w:pPr>
            <w:r w:rsidRPr="009D7FCA">
              <w:rPr>
                <w:rFonts w:ascii="Times New Roman" w:eastAsia="Times New Roman" w:hAnsi="Times New Roman" w:cs="Times New Roman"/>
                <w:color w:val="111111"/>
                <w:sz w:val="24"/>
                <w:szCs w:val="24"/>
              </w:rPr>
              <w:t>(g/cm</w:t>
            </w:r>
            <w:r w:rsidRPr="009D7FCA">
              <w:rPr>
                <w:rFonts w:ascii="Times New Roman" w:eastAsia="Times New Roman" w:hAnsi="Times New Roman" w:cs="Times New Roman"/>
                <w:color w:val="111111"/>
                <w:sz w:val="24"/>
                <w:szCs w:val="24"/>
                <w:vertAlign w:val="superscript"/>
              </w:rPr>
              <w:t>3</w:t>
            </w:r>
            <w:r w:rsidRPr="009D7FCA">
              <w:rPr>
                <w:rFonts w:ascii="Times New Roman" w:eastAsia="Times New Roman" w:hAnsi="Times New Roman" w:cs="Times New Roman"/>
                <w:color w:val="111111"/>
                <w:sz w:val="24"/>
                <w:szCs w:val="24"/>
              </w:rPr>
              <w:t>)</w:t>
            </w:r>
          </w:p>
        </w:tc>
      </w:tr>
      <w:tr w:rsidR="009D7FCA" w:rsidRPr="009D7FCA" w:rsidTr="009D7FCA">
        <w:trPr>
          <w:tblCellSpacing w:w="0" w:type="dxa"/>
        </w:trPr>
        <w:tc>
          <w:tcPr>
            <w:tcW w:w="1212" w:type="dxa"/>
            <w:shd w:val="clear" w:color="auto" w:fill="FFFFFF"/>
            <w:hideMark/>
          </w:tcPr>
          <w:p w:rsidR="009D7FCA" w:rsidRPr="009D7FCA" w:rsidRDefault="009D7FCA" w:rsidP="009D7FCA">
            <w:pPr>
              <w:spacing w:before="240" w:after="240" w:line="240" w:lineRule="auto"/>
              <w:rPr>
                <w:rFonts w:ascii="Times New Roman" w:eastAsia="Times New Roman" w:hAnsi="Times New Roman" w:cs="Times New Roman"/>
                <w:color w:val="111111"/>
                <w:sz w:val="13"/>
                <w:szCs w:val="13"/>
              </w:rPr>
            </w:pPr>
            <w:r w:rsidRPr="009D7FCA">
              <w:rPr>
                <w:rFonts w:ascii="Times New Roman" w:eastAsia="Times New Roman" w:hAnsi="Times New Roman" w:cs="Times New Roman"/>
                <w:color w:val="111111"/>
                <w:sz w:val="24"/>
                <w:szCs w:val="24"/>
              </w:rPr>
              <w:t>10.84</w:t>
            </w:r>
          </w:p>
        </w:tc>
        <w:tc>
          <w:tcPr>
            <w:tcW w:w="1212" w:type="dxa"/>
            <w:shd w:val="clear" w:color="auto" w:fill="FFFFFF"/>
            <w:hideMark/>
          </w:tcPr>
          <w:p w:rsidR="009D7FCA" w:rsidRPr="009D7FCA" w:rsidRDefault="009D7FCA" w:rsidP="009D7FCA">
            <w:pPr>
              <w:spacing w:before="240" w:after="240" w:line="240" w:lineRule="auto"/>
              <w:rPr>
                <w:rFonts w:ascii="Times New Roman" w:eastAsia="Times New Roman" w:hAnsi="Times New Roman" w:cs="Times New Roman"/>
                <w:color w:val="111111"/>
                <w:sz w:val="13"/>
                <w:szCs w:val="13"/>
              </w:rPr>
            </w:pPr>
            <w:r w:rsidRPr="009D7FCA">
              <w:rPr>
                <w:rFonts w:ascii="Times New Roman" w:eastAsia="Times New Roman" w:hAnsi="Times New Roman" w:cs="Times New Roman"/>
                <w:color w:val="111111"/>
                <w:sz w:val="24"/>
                <w:szCs w:val="24"/>
              </w:rPr>
              <w:t>0.6423</w:t>
            </w:r>
          </w:p>
        </w:tc>
        <w:tc>
          <w:tcPr>
            <w:tcW w:w="1212" w:type="dxa"/>
            <w:shd w:val="clear" w:color="auto" w:fill="FFFFFF"/>
            <w:hideMark/>
          </w:tcPr>
          <w:p w:rsidR="009D7FCA" w:rsidRPr="009D7FCA" w:rsidRDefault="009D7FCA" w:rsidP="009D7FCA">
            <w:pPr>
              <w:spacing w:before="240" w:after="240" w:line="240" w:lineRule="auto"/>
              <w:rPr>
                <w:rFonts w:ascii="Times New Roman" w:eastAsia="Times New Roman" w:hAnsi="Times New Roman" w:cs="Times New Roman"/>
                <w:color w:val="111111"/>
                <w:sz w:val="13"/>
                <w:szCs w:val="13"/>
              </w:rPr>
            </w:pPr>
            <w:r w:rsidRPr="009D7FCA">
              <w:rPr>
                <w:rFonts w:ascii="Times New Roman" w:eastAsia="Times New Roman" w:hAnsi="Times New Roman" w:cs="Times New Roman"/>
                <w:color w:val="111111"/>
                <w:sz w:val="24"/>
                <w:szCs w:val="24"/>
              </w:rPr>
              <w:t>11.492</w:t>
            </w:r>
          </w:p>
        </w:tc>
      </w:tr>
      <w:tr w:rsidR="009D7FCA" w:rsidRPr="009D7FCA" w:rsidTr="009D7FCA">
        <w:trPr>
          <w:tblCellSpacing w:w="0" w:type="dxa"/>
        </w:trPr>
        <w:tc>
          <w:tcPr>
            <w:tcW w:w="1212" w:type="dxa"/>
            <w:shd w:val="clear" w:color="auto" w:fill="FFFFFF"/>
            <w:hideMark/>
          </w:tcPr>
          <w:p w:rsidR="009D7FCA" w:rsidRPr="009D7FCA" w:rsidRDefault="009D7FCA" w:rsidP="009D7FCA">
            <w:pPr>
              <w:spacing w:before="240" w:after="240" w:line="240" w:lineRule="auto"/>
              <w:rPr>
                <w:rFonts w:ascii="Times New Roman" w:eastAsia="Times New Roman" w:hAnsi="Times New Roman" w:cs="Times New Roman"/>
                <w:color w:val="111111"/>
                <w:sz w:val="13"/>
                <w:szCs w:val="13"/>
              </w:rPr>
            </w:pPr>
            <w:r w:rsidRPr="009D7FCA">
              <w:rPr>
                <w:rFonts w:ascii="Times New Roman" w:eastAsia="Times New Roman" w:hAnsi="Times New Roman" w:cs="Times New Roman"/>
                <w:color w:val="111111"/>
                <w:sz w:val="24"/>
                <w:szCs w:val="24"/>
              </w:rPr>
              <w:t>17.80</w:t>
            </w:r>
          </w:p>
        </w:tc>
        <w:tc>
          <w:tcPr>
            <w:tcW w:w="1212" w:type="dxa"/>
            <w:shd w:val="clear" w:color="auto" w:fill="FFFFFF"/>
            <w:hideMark/>
          </w:tcPr>
          <w:p w:rsidR="009D7FCA" w:rsidRPr="009D7FCA" w:rsidRDefault="009D7FCA" w:rsidP="009D7FCA">
            <w:pPr>
              <w:spacing w:before="240" w:after="240" w:line="240" w:lineRule="auto"/>
              <w:rPr>
                <w:rFonts w:ascii="Times New Roman" w:eastAsia="Times New Roman" w:hAnsi="Times New Roman" w:cs="Times New Roman"/>
                <w:color w:val="111111"/>
                <w:sz w:val="13"/>
                <w:szCs w:val="13"/>
              </w:rPr>
            </w:pPr>
            <w:r w:rsidRPr="009D7FCA">
              <w:rPr>
                <w:rFonts w:ascii="Times New Roman" w:eastAsia="Times New Roman" w:hAnsi="Times New Roman" w:cs="Times New Roman"/>
                <w:color w:val="111111"/>
                <w:sz w:val="24"/>
                <w:szCs w:val="24"/>
              </w:rPr>
              <w:t>0.6043</w:t>
            </w:r>
          </w:p>
        </w:tc>
        <w:tc>
          <w:tcPr>
            <w:tcW w:w="1212" w:type="dxa"/>
            <w:shd w:val="clear" w:color="auto" w:fill="FFFFFF"/>
            <w:hideMark/>
          </w:tcPr>
          <w:p w:rsidR="009D7FCA" w:rsidRPr="009D7FCA" w:rsidRDefault="009D7FCA" w:rsidP="009D7FCA">
            <w:pPr>
              <w:spacing w:before="240" w:after="240" w:line="240" w:lineRule="auto"/>
              <w:rPr>
                <w:rFonts w:ascii="Times New Roman" w:eastAsia="Times New Roman" w:hAnsi="Times New Roman" w:cs="Times New Roman"/>
                <w:color w:val="111111"/>
                <w:sz w:val="13"/>
                <w:szCs w:val="13"/>
              </w:rPr>
            </w:pPr>
            <w:r w:rsidRPr="009D7FCA">
              <w:rPr>
                <w:rFonts w:ascii="Times New Roman" w:eastAsia="Times New Roman" w:hAnsi="Times New Roman" w:cs="Times New Roman"/>
                <w:color w:val="111111"/>
                <w:sz w:val="24"/>
                <w:szCs w:val="24"/>
              </w:rPr>
              <w:t>10.868</w:t>
            </w:r>
          </w:p>
        </w:tc>
      </w:tr>
    </w:tbl>
    <w:p w:rsidR="009D7FCA" w:rsidRPr="009D7FCA" w:rsidRDefault="009D7FCA" w:rsidP="009D7FCA">
      <w:pPr>
        <w:shd w:val="clear" w:color="auto" w:fill="FFFFFF"/>
        <w:spacing w:before="240" w:after="240" w:line="240" w:lineRule="auto"/>
        <w:rPr>
          <w:rFonts w:ascii="Times New Roman" w:eastAsia="Times New Roman" w:hAnsi="Times New Roman" w:cs="Times New Roman"/>
          <w:color w:val="111111"/>
          <w:sz w:val="13"/>
          <w:szCs w:val="13"/>
        </w:rPr>
      </w:pPr>
      <w:r w:rsidRPr="009D7FCA">
        <w:rPr>
          <w:rFonts w:ascii="Times New Roman" w:eastAsia="Times New Roman" w:hAnsi="Times New Roman" w:cs="Times New Roman"/>
          <w:color w:val="111111"/>
          <w:sz w:val="24"/>
          <w:szCs w:val="24"/>
        </w:rPr>
        <w:lastRenderedPageBreak/>
        <w:t> </w:t>
      </w:r>
    </w:p>
    <w:p w:rsidR="009D7FCA" w:rsidRPr="009D7FCA" w:rsidRDefault="009D7FCA" w:rsidP="009D7FCA">
      <w:pPr>
        <w:shd w:val="clear" w:color="auto" w:fill="FFFFFF"/>
        <w:spacing w:before="240" w:after="240" w:line="240" w:lineRule="auto"/>
        <w:rPr>
          <w:rFonts w:ascii="Times New Roman" w:eastAsia="Times New Roman" w:hAnsi="Times New Roman" w:cs="Times New Roman"/>
          <w:color w:val="111111"/>
          <w:sz w:val="13"/>
          <w:szCs w:val="13"/>
        </w:rPr>
      </w:pPr>
      <w:r w:rsidRPr="009D7FCA">
        <w:rPr>
          <w:rFonts w:ascii="Times New Roman" w:eastAsia="Times New Roman" w:hAnsi="Times New Roman" w:cs="Times New Roman"/>
          <w:color w:val="111111"/>
          <w:sz w:val="24"/>
          <w:szCs w:val="24"/>
        </w:rPr>
        <w:t>Gambar dibuat hitam putih (B/W) atau </w:t>
      </w:r>
      <w:r w:rsidRPr="009D7FCA">
        <w:rPr>
          <w:rFonts w:ascii="Times New Roman" w:eastAsia="Times New Roman" w:hAnsi="Times New Roman" w:cs="Times New Roman"/>
          <w:i/>
          <w:iCs/>
          <w:color w:val="111111"/>
          <w:sz w:val="24"/>
          <w:szCs w:val="24"/>
        </w:rPr>
        <w:t>greyscale</w:t>
      </w:r>
      <w:r w:rsidRPr="009D7FCA">
        <w:rPr>
          <w:rFonts w:ascii="Times New Roman" w:eastAsia="Times New Roman" w:hAnsi="Times New Roman" w:cs="Times New Roman"/>
          <w:color w:val="111111"/>
          <w:sz w:val="24"/>
          <w:szCs w:val="24"/>
        </w:rPr>
        <w:t> dalam lembaran terpisah pada halaman terakhir setelah halaman tabel.  Apabila ukurannya besar, gambar dapat disimpan dalam </w:t>
      </w:r>
      <w:r w:rsidRPr="009D7FCA">
        <w:rPr>
          <w:rFonts w:ascii="Times New Roman" w:eastAsia="Times New Roman" w:hAnsi="Times New Roman" w:cs="Times New Roman"/>
          <w:i/>
          <w:iCs/>
          <w:color w:val="111111"/>
          <w:sz w:val="24"/>
          <w:szCs w:val="24"/>
        </w:rPr>
        <w:t>file </w:t>
      </w:r>
      <w:r w:rsidRPr="009D7FCA">
        <w:rPr>
          <w:rFonts w:ascii="Times New Roman" w:eastAsia="Times New Roman" w:hAnsi="Times New Roman" w:cs="Times New Roman"/>
          <w:color w:val="111111"/>
          <w:sz w:val="24"/>
          <w:szCs w:val="24"/>
        </w:rPr>
        <w:t>terpisah yang lain</w:t>
      </w:r>
      <w:r w:rsidRPr="009D7FCA">
        <w:rPr>
          <w:rFonts w:ascii="Times New Roman" w:eastAsia="Times New Roman" w:hAnsi="Times New Roman" w:cs="Times New Roman"/>
          <w:i/>
          <w:iCs/>
          <w:color w:val="111111"/>
          <w:sz w:val="24"/>
          <w:szCs w:val="24"/>
        </w:rPr>
        <w:t>(</w:t>
      </w:r>
      <w:r w:rsidRPr="009D7FCA">
        <w:rPr>
          <w:rFonts w:ascii="Times New Roman" w:eastAsia="Times New Roman" w:hAnsi="Times New Roman" w:cs="Times New Roman"/>
          <w:i/>
          <w:iCs/>
          <w:color w:val="111111"/>
          <w:sz w:val="24"/>
          <w:szCs w:val="24"/>
          <w:vertAlign w:val="superscript"/>
        </w:rPr>
        <w:t>*</w:t>
      </w:r>
      <w:r w:rsidRPr="009D7FCA">
        <w:rPr>
          <w:rFonts w:ascii="Times New Roman" w:eastAsia="Times New Roman" w:hAnsi="Times New Roman" w:cs="Times New Roman"/>
          <w:i/>
          <w:iCs/>
          <w:color w:val="111111"/>
          <w:sz w:val="24"/>
          <w:szCs w:val="24"/>
        </w:rPr>
        <w:t>.jpg, </w:t>
      </w:r>
      <w:r w:rsidRPr="009D7FCA">
        <w:rPr>
          <w:rFonts w:ascii="Times New Roman" w:eastAsia="Times New Roman" w:hAnsi="Times New Roman" w:cs="Times New Roman"/>
          <w:i/>
          <w:iCs/>
          <w:color w:val="111111"/>
          <w:sz w:val="24"/>
          <w:szCs w:val="24"/>
          <w:vertAlign w:val="superscript"/>
        </w:rPr>
        <w:t>*</w:t>
      </w:r>
      <w:r w:rsidRPr="009D7FCA">
        <w:rPr>
          <w:rFonts w:ascii="Times New Roman" w:eastAsia="Times New Roman" w:hAnsi="Times New Roman" w:cs="Times New Roman"/>
          <w:color w:val="111111"/>
          <w:sz w:val="24"/>
          <w:szCs w:val="24"/>
        </w:rPr>
        <w:t>.</w:t>
      </w:r>
      <w:r w:rsidRPr="009D7FCA">
        <w:rPr>
          <w:rFonts w:ascii="Times New Roman" w:eastAsia="Times New Roman" w:hAnsi="Times New Roman" w:cs="Times New Roman"/>
          <w:i/>
          <w:iCs/>
          <w:color w:val="111111"/>
          <w:sz w:val="24"/>
          <w:szCs w:val="24"/>
        </w:rPr>
        <w:t>gif,</w:t>
      </w:r>
      <w:r w:rsidRPr="009D7FCA">
        <w:rPr>
          <w:rFonts w:ascii="Times New Roman" w:eastAsia="Times New Roman" w:hAnsi="Times New Roman" w:cs="Times New Roman"/>
          <w:i/>
          <w:iCs/>
          <w:color w:val="111111"/>
          <w:sz w:val="24"/>
          <w:szCs w:val="24"/>
          <w:vertAlign w:val="superscript"/>
        </w:rPr>
        <w:t>*</w:t>
      </w:r>
      <w:r w:rsidRPr="009D7FCA">
        <w:rPr>
          <w:rFonts w:ascii="Times New Roman" w:eastAsia="Times New Roman" w:hAnsi="Times New Roman" w:cs="Times New Roman"/>
          <w:i/>
          <w:iCs/>
          <w:color w:val="111111"/>
          <w:sz w:val="24"/>
          <w:szCs w:val="24"/>
        </w:rPr>
        <w:t>.wmf atau </w:t>
      </w:r>
      <w:r w:rsidRPr="009D7FCA">
        <w:rPr>
          <w:rFonts w:ascii="Times New Roman" w:eastAsia="Times New Roman" w:hAnsi="Times New Roman" w:cs="Times New Roman"/>
          <w:i/>
          <w:iCs/>
          <w:color w:val="111111"/>
          <w:sz w:val="24"/>
          <w:szCs w:val="24"/>
          <w:vertAlign w:val="superscript"/>
        </w:rPr>
        <w:t>*</w:t>
      </w:r>
      <w:r w:rsidRPr="009D7FCA">
        <w:rPr>
          <w:rFonts w:ascii="Times New Roman" w:eastAsia="Times New Roman" w:hAnsi="Times New Roman" w:cs="Times New Roman"/>
          <w:i/>
          <w:iCs/>
          <w:color w:val="111111"/>
          <w:sz w:val="24"/>
          <w:szCs w:val="24"/>
        </w:rPr>
        <w:t>.emf</w:t>
      </w:r>
      <w:r w:rsidRPr="009D7FCA">
        <w:rPr>
          <w:rFonts w:ascii="Times New Roman" w:eastAsia="Times New Roman" w:hAnsi="Times New Roman" w:cs="Times New Roman"/>
          <w:color w:val="111111"/>
          <w:sz w:val="24"/>
          <w:szCs w:val="24"/>
        </w:rPr>
        <w:t>). Di dalam naskah cantumkan nomor dan nama gambar pada paragraf dimana gambar tersebut akan diletakkan.</w:t>
      </w:r>
    </w:p>
    <w:p w:rsidR="009D7FCA" w:rsidRPr="009D7FCA" w:rsidRDefault="009D7FCA" w:rsidP="009D7FCA">
      <w:pPr>
        <w:shd w:val="clear" w:color="auto" w:fill="FFFFFF"/>
        <w:spacing w:before="240" w:after="240" w:line="240" w:lineRule="auto"/>
        <w:rPr>
          <w:rFonts w:ascii="Times New Roman" w:eastAsia="Times New Roman" w:hAnsi="Times New Roman" w:cs="Times New Roman"/>
          <w:color w:val="111111"/>
          <w:sz w:val="13"/>
          <w:szCs w:val="13"/>
        </w:rPr>
      </w:pPr>
      <w:r w:rsidRPr="009D7FCA">
        <w:rPr>
          <w:rFonts w:ascii="Times New Roman" w:eastAsia="Times New Roman" w:hAnsi="Times New Roman" w:cs="Times New Roman"/>
          <w:color w:val="111111"/>
          <w:sz w:val="24"/>
          <w:szCs w:val="24"/>
        </w:rPr>
        <w:t> </w:t>
      </w:r>
    </w:p>
    <w:p w:rsidR="009D7FCA" w:rsidRPr="009D7FCA" w:rsidRDefault="009D7FCA" w:rsidP="009D7FCA">
      <w:pPr>
        <w:shd w:val="clear" w:color="auto" w:fill="FFFFFF"/>
        <w:spacing w:before="240" w:after="240" w:line="240" w:lineRule="auto"/>
        <w:rPr>
          <w:rFonts w:ascii="Times New Roman" w:eastAsia="Times New Roman" w:hAnsi="Times New Roman" w:cs="Times New Roman"/>
          <w:color w:val="111111"/>
          <w:sz w:val="13"/>
          <w:szCs w:val="13"/>
        </w:rPr>
      </w:pPr>
      <w:r w:rsidRPr="009D7FCA">
        <w:rPr>
          <w:rFonts w:ascii="Times New Roman" w:eastAsia="Times New Roman" w:hAnsi="Times New Roman" w:cs="Times New Roman"/>
          <w:color w:val="111111"/>
          <w:sz w:val="24"/>
          <w:szCs w:val="24"/>
        </w:rPr>
        <w:t>Contoh pada naskah:</w:t>
      </w:r>
    </w:p>
    <w:p w:rsidR="009D7FCA" w:rsidRPr="009D7FCA" w:rsidRDefault="009D7FCA" w:rsidP="009D7FCA">
      <w:pPr>
        <w:shd w:val="clear" w:color="auto" w:fill="FFFFFF"/>
        <w:spacing w:before="240" w:after="240" w:line="240" w:lineRule="auto"/>
        <w:rPr>
          <w:rFonts w:ascii="Times New Roman" w:eastAsia="Times New Roman" w:hAnsi="Times New Roman" w:cs="Times New Roman"/>
          <w:color w:val="111111"/>
          <w:sz w:val="13"/>
          <w:szCs w:val="13"/>
        </w:rPr>
      </w:pPr>
      <w:r w:rsidRPr="009D7FCA">
        <w:rPr>
          <w:rFonts w:ascii="Times New Roman" w:eastAsia="Times New Roman" w:hAnsi="Times New Roman" w:cs="Times New Roman"/>
          <w:color w:val="111111"/>
          <w:sz w:val="24"/>
          <w:szCs w:val="24"/>
        </w:rPr>
        <w:t> </w:t>
      </w:r>
    </w:p>
    <w:p w:rsidR="009D7FCA" w:rsidRPr="009D7FCA" w:rsidRDefault="009D7FCA" w:rsidP="009D7FCA">
      <w:pPr>
        <w:shd w:val="clear" w:color="auto" w:fill="FFFFFF"/>
        <w:spacing w:before="240" w:after="240" w:line="240" w:lineRule="auto"/>
        <w:rPr>
          <w:rFonts w:ascii="Times New Roman" w:eastAsia="Times New Roman" w:hAnsi="Times New Roman" w:cs="Times New Roman"/>
          <w:color w:val="111111"/>
          <w:sz w:val="13"/>
          <w:szCs w:val="13"/>
        </w:rPr>
      </w:pPr>
      <w:r w:rsidRPr="009D7FCA">
        <w:rPr>
          <w:rFonts w:ascii="Times New Roman" w:eastAsia="Times New Roman" w:hAnsi="Times New Roman" w:cs="Times New Roman"/>
          <w:color w:val="111111"/>
          <w:sz w:val="24"/>
          <w:szCs w:val="24"/>
        </w:rPr>
        <w:t>…..(paragraf sebelumnya)</w:t>
      </w:r>
    </w:p>
    <w:p w:rsidR="009D7FCA" w:rsidRPr="009D7FCA" w:rsidRDefault="009D7FCA" w:rsidP="009D7FCA">
      <w:pPr>
        <w:shd w:val="clear" w:color="auto" w:fill="FFFFFF"/>
        <w:spacing w:before="240" w:after="240" w:line="240" w:lineRule="auto"/>
        <w:rPr>
          <w:rFonts w:ascii="Times New Roman" w:eastAsia="Times New Roman" w:hAnsi="Times New Roman" w:cs="Times New Roman"/>
          <w:color w:val="111111"/>
          <w:sz w:val="13"/>
          <w:szCs w:val="13"/>
        </w:rPr>
      </w:pPr>
      <w:r w:rsidRPr="009D7FCA">
        <w:rPr>
          <w:rFonts w:ascii="Times New Roman" w:eastAsia="Times New Roman" w:hAnsi="Times New Roman" w:cs="Times New Roman"/>
          <w:color w:val="111111"/>
          <w:sz w:val="24"/>
          <w:szCs w:val="24"/>
        </w:rPr>
        <w:t> </w:t>
      </w:r>
    </w:p>
    <w:p w:rsidR="009D7FCA" w:rsidRPr="009D7FCA" w:rsidRDefault="009D7FCA" w:rsidP="009D7FCA">
      <w:pPr>
        <w:shd w:val="clear" w:color="auto" w:fill="FFFFFF"/>
        <w:spacing w:before="240" w:after="240" w:line="240" w:lineRule="auto"/>
        <w:rPr>
          <w:rFonts w:ascii="Times New Roman" w:eastAsia="Times New Roman" w:hAnsi="Times New Roman" w:cs="Times New Roman"/>
          <w:color w:val="111111"/>
          <w:sz w:val="13"/>
          <w:szCs w:val="13"/>
        </w:rPr>
      </w:pPr>
      <w:r w:rsidRPr="009D7FCA">
        <w:rPr>
          <w:rFonts w:ascii="Times New Roman" w:eastAsia="Times New Roman" w:hAnsi="Times New Roman" w:cs="Times New Roman"/>
          <w:color w:val="111111"/>
          <w:sz w:val="24"/>
          <w:szCs w:val="24"/>
        </w:rPr>
        <w:t>[Gambar 1. Perubahan suhhu dengan waktu proses pengendalian]</w:t>
      </w:r>
    </w:p>
    <w:p w:rsidR="009D7FCA" w:rsidRPr="009D7FCA" w:rsidRDefault="009D7FCA" w:rsidP="009D7FCA">
      <w:pPr>
        <w:shd w:val="clear" w:color="auto" w:fill="FFFFFF"/>
        <w:spacing w:before="240" w:after="240" w:line="240" w:lineRule="auto"/>
        <w:rPr>
          <w:rFonts w:ascii="Times New Roman" w:eastAsia="Times New Roman" w:hAnsi="Times New Roman" w:cs="Times New Roman"/>
          <w:color w:val="111111"/>
          <w:sz w:val="13"/>
          <w:szCs w:val="13"/>
        </w:rPr>
      </w:pPr>
      <w:r w:rsidRPr="009D7FCA">
        <w:rPr>
          <w:rFonts w:ascii="Times New Roman" w:eastAsia="Times New Roman" w:hAnsi="Times New Roman" w:cs="Times New Roman"/>
          <w:color w:val="111111"/>
          <w:sz w:val="24"/>
          <w:szCs w:val="24"/>
        </w:rPr>
        <w:t> </w:t>
      </w:r>
    </w:p>
    <w:p w:rsidR="009D7FCA" w:rsidRPr="009D7FCA" w:rsidRDefault="009D7FCA" w:rsidP="009D7FCA">
      <w:pPr>
        <w:shd w:val="clear" w:color="auto" w:fill="FFFFFF"/>
        <w:spacing w:before="240" w:after="240" w:line="240" w:lineRule="auto"/>
        <w:rPr>
          <w:rFonts w:ascii="Times New Roman" w:eastAsia="Times New Roman" w:hAnsi="Times New Roman" w:cs="Times New Roman"/>
          <w:color w:val="111111"/>
          <w:sz w:val="13"/>
          <w:szCs w:val="13"/>
        </w:rPr>
      </w:pPr>
      <w:r w:rsidRPr="009D7FCA">
        <w:rPr>
          <w:rFonts w:ascii="Times New Roman" w:eastAsia="Times New Roman" w:hAnsi="Times New Roman" w:cs="Times New Roman"/>
          <w:color w:val="111111"/>
          <w:sz w:val="24"/>
          <w:szCs w:val="24"/>
        </w:rPr>
        <w:t>…..(paragraf sesudahnya)</w:t>
      </w:r>
    </w:p>
    <w:p w:rsidR="009D7FCA" w:rsidRPr="009D7FCA" w:rsidRDefault="009D7FCA" w:rsidP="009D7FCA">
      <w:pPr>
        <w:shd w:val="clear" w:color="auto" w:fill="FFFFFF"/>
        <w:spacing w:before="240" w:after="240" w:line="240" w:lineRule="auto"/>
        <w:rPr>
          <w:rFonts w:ascii="Times New Roman" w:eastAsia="Times New Roman" w:hAnsi="Times New Roman" w:cs="Times New Roman"/>
          <w:color w:val="111111"/>
          <w:sz w:val="13"/>
          <w:szCs w:val="13"/>
        </w:rPr>
      </w:pPr>
      <w:r w:rsidRPr="009D7FCA">
        <w:rPr>
          <w:rFonts w:ascii="Times New Roman" w:eastAsia="Times New Roman" w:hAnsi="Times New Roman" w:cs="Times New Roman"/>
          <w:b/>
          <w:bCs/>
          <w:color w:val="111111"/>
          <w:sz w:val="24"/>
          <w:szCs w:val="24"/>
        </w:rPr>
        <w:t>8. Daftar Pustaka</w:t>
      </w:r>
    </w:p>
    <w:p w:rsidR="009D7FCA" w:rsidRPr="009D7FCA" w:rsidRDefault="009D7FCA" w:rsidP="009D7FCA">
      <w:pPr>
        <w:shd w:val="clear" w:color="auto" w:fill="FFFFFF"/>
        <w:spacing w:before="240" w:after="240" w:line="240" w:lineRule="auto"/>
        <w:rPr>
          <w:rFonts w:ascii="Times New Roman" w:eastAsia="Times New Roman" w:hAnsi="Times New Roman" w:cs="Times New Roman"/>
          <w:color w:val="111111"/>
          <w:sz w:val="13"/>
          <w:szCs w:val="13"/>
        </w:rPr>
      </w:pPr>
      <w:r w:rsidRPr="009D7FCA">
        <w:rPr>
          <w:rFonts w:ascii="Times New Roman" w:eastAsia="Times New Roman" w:hAnsi="Times New Roman" w:cs="Times New Roman"/>
          <w:color w:val="111111"/>
          <w:sz w:val="24"/>
          <w:szCs w:val="24"/>
        </w:rPr>
        <w:t>Daftar pustaka mencantumkan pustaka-pustaka bermutu (primer, mutakhir dan relevan) yang dirujuk saja. Pustaka diketik berdasarkan urutan alfabet dari nama akhir (nama keluarga) penulis pertama dan tahun. Apabila terdapat beberapa pustaka yang ditulis yang sama, tambahkan huruf ‘a’,’b’ dan seterusnya di belakang tahun. Pustaka dari internet hanya boleh di lakukan bila berasal dari lembaga yang resmi.</w:t>
      </w:r>
    </w:p>
    <w:p w:rsidR="009D7FCA" w:rsidRPr="009D7FCA" w:rsidRDefault="009D7FCA" w:rsidP="009D7FCA">
      <w:pPr>
        <w:shd w:val="clear" w:color="auto" w:fill="FFFFFF"/>
        <w:spacing w:before="240" w:after="240" w:line="240" w:lineRule="auto"/>
        <w:rPr>
          <w:rFonts w:ascii="Times New Roman" w:eastAsia="Times New Roman" w:hAnsi="Times New Roman" w:cs="Times New Roman"/>
          <w:color w:val="111111"/>
          <w:sz w:val="13"/>
          <w:szCs w:val="13"/>
        </w:rPr>
      </w:pPr>
      <w:r w:rsidRPr="009D7FCA">
        <w:rPr>
          <w:rFonts w:ascii="Times New Roman" w:eastAsia="Times New Roman" w:hAnsi="Times New Roman" w:cs="Times New Roman"/>
          <w:color w:val="111111"/>
          <w:sz w:val="24"/>
          <w:szCs w:val="24"/>
        </w:rPr>
        <w:t>Berikut beberapa contoh penulisan pustaka :</w:t>
      </w:r>
    </w:p>
    <w:p w:rsidR="009D7FCA" w:rsidRPr="009D7FCA" w:rsidRDefault="009D7FCA" w:rsidP="009D7FCA">
      <w:pPr>
        <w:shd w:val="clear" w:color="auto" w:fill="FFFFFF"/>
        <w:spacing w:before="240" w:after="240" w:line="240" w:lineRule="auto"/>
        <w:rPr>
          <w:rFonts w:ascii="Times New Roman" w:eastAsia="Times New Roman" w:hAnsi="Times New Roman" w:cs="Times New Roman"/>
          <w:color w:val="111111"/>
          <w:sz w:val="13"/>
          <w:szCs w:val="13"/>
        </w:rPr>
      </w:pPr>
      <w:r w:rsidRPr="009D7FCA">
        <w:rPr>
          <w:rFonts w:ascii="Times New Roman" w:eastAsia="Times New Roman" w:hAnsi="Times New Roman" w:cs="Times New Roman"/>
          <w:b/>
          <w:bCs/>
          <w:color w:val="111111"/>
          <w:sz w:val="24"/>
          <w:szCs w:val="24"/>
        </w:rPr>
        <w:t>Jurnal :</w:t>
      </w:r>
    </w:p>
    <w:p w:rsidR="009D7FCA" w:rsidRPr="009D7FCA" w:rsidRDefault="009D7FCA" w:rsidP="009D7FCA">
      <w:pPr>
        <w:shd w:val="clear" w:color="auto" w:fill="FFFFFF"/>
        <w:spacing w:before="240" w:after="240" w:line="240" w:lineRule="auto"/>
        <w:rPr>
          <w:rFonts w:ascii="Times New Roman" w:eastAsia="Times New Roman" w:hAnsi="Times New Roman" w:cs="Times New Roman"/>
          <w:color w:val="111111"/>
          <w:sz w:val="13"/>
          <w:szCs w:val="13"/>
        </w:rPr>
      </w:pPr>
      <w:r w:rsidRPr="009D7FCA">
        <w:rPr>
          <w:rFonts w:ascii="Times New Roman" w:eastAsia="Times New Roman" w:hAnsi="Times New Roman" w:cs="Times New Roman"/>
          <w:color w:val="111111"/>
          <w:sz w:val="24"/>
          <w:szCs w:val="24"/>
        </w:rPr>
        <w:t>Suhardiyanto, H., M.M. Fuad dan Y. Widiningrum.2007. Analisis pindah panas pada pendinginan dalam tanah untuk sistem hidroponik. Jurnal Keteknikan Pertanian Vol.21 (4):355-362.</w:t>
      </w:r>
    </w:p>
    <w:p w:rsidR="009D7FCA" w:rsidRPr="009D7FCA" w:rsidRDefault="009D7FCA" w:rsidP="009D7FCA">
      <w:pPr>
        <w:shd w:val="clear" w:color="auto" w:fill="FFFFFF"/>
        <w:spacing w:before="240" w:after="240" w:line="240" w:lineRule="auto"/>
        <w:rPr>
          <w:rFonts w:ascii="Times New Roman" w:eastAsia="Times New Roman" w:hAnsi="Times New Roman" w:cs="Times New Roman"/>
          <w:color w:val="111111"/>
          <w:sz w:val="13"/>
          <w:szCs w:val="13"/>
        </w:rPr>
      </w:pPr>
      <w:r w:rsidRPr="009D7FCA">
        <w:rPr>
          <w:rFonts w:ascii="Times New Roman" w:eastAsia="Times New Roman" w:hAnsi="Times New Roman" w:cs="Times New Roman"/>
          <w:b/>
          <w:bCs/>
          <w:color w:val="111111"/>
          <w:sz w:val="24"/>
          <w:szCs w:val="24"/>
        </w:rPr>
        <w:t>Prosiding :</w:t>
      </w:r>
    </w:p>
    <w:p w:rsidR="009D7FCA" w:rsidRPr="009D7FCA" w:rsidRDefault="009D7FCA" w:rsidP="009D7FCA">
      <w:pPr>
        <w:shd w:val="clear" w:color="auto" w:fill="FFFFFF"/>
        <w:spacing w:before="240" w:after="240" w:line="240" w:lineRule="auto"/>
        <w:rPr>
          <w:rFonts w:ascii="Times New Roman" w:eastAsia="Times New Roman" w:hAnsi="Times New Roman" w:cs="Times New Roman"/>
          <w:color w:val="111111"/>
          <w:sz w:val="13"/>
          <w:szCs w:val="13"/>
        </w:rPr>
      </w:pPr>
      <w:r w:rsidRPr="009D7FCA">
        <w:rPr>
          <w:rFonts w:ascii="Times New Roman" w:eastAsia="Times New Roman" w:hAnsi="Times New Roman" w:cs="Times New Roman"/>
          <w:color w:val="111111"/>
          <w:sz w:val="24"/>
          <w:szCs w:val="24"/>
        </w:rPr>
        <w:t>Fukuda, T.,Y. Nakano, Kuroda, S. Takeuchi, B.I.Setiawan, A. Sapei and F. Nurrochmad.2001.Water manajemen and water quality of paddyarea in Cidanau watershed at West Java.  Proceedings of the 1</w:t>
      </w:r>
      <w:r w:rsidRPr="009D7FCA">
        <w:rPr>
          <w:rFonts w:ascii="Times New Roman" w:eastAsia="Times New Roman" w:hAnsi="Times New Roman" w:cs="Times New Roman"/>
          <w:color w:val="111111"/>
          <w:sz w:val="24"/>
          <w:szCs w:val="24"/>
          <w:vertAlign w:val="superscript"/>
        </w:rPr>
        <w:t>st</w:t>
      </w:r>
      <w:r w:rsidRPr="009D7FCA">
        <w:rPr>
          <w:rFonts w:ascii="Times New Roman" w:eastAsia="Times New Roman" w:hAnsi="Times New Roman" w:cs="Times New Roman"/>
          <w:color w:val="111111"/>
          <w:sz w:val="24"/>
          <w:szCs w:val="24"/>
        </w:rPr>
        <w:t> Seminar: Toward Harmonization between Development and Environmental Conservation in Biological Production,  Tokyo, February 21-23, 2001. p 201-205.</w:t>
      </w:r>
    </w:p>
    <w:p w:rsidR="009D7FCA" w:rsidRPr="009D7FCA" w:rsidRDefault="009D7FCA" w:rsidP="009D7FCA">
      <w:pPr>
        <w:shd w:val="clear" w:color="auto" w:fill="FFFFFF"/>
        <w:spacing w:before="240" w:after="240" w:line="240" w:lineRule="auto"/>
        <w:rPr>
          <w:rFonts w:ascii="Times New Roman" w:eastAsia="Times New Roman" w:hAnsi="Times New Roman" w:cs="Times New Roman"/>
          <w:color w:val="111111"/>
          <w:sz w:val="13"/>
          <w:szCs w:val="13"/>
        </w:rPr>
      </w:pPr>
      <w:r w:rsidRPr="009D7FCA">
        <w:rPr>
          <w:rFonts w:ascii="Times New Roman" w:eastAsia="Times New Roman" w:hAnsi="Times New Roman" w:cs="Times New Roman"/>
          <w:b/>
          <w:bCs/>
          <w:color w:val="111111"/>
          <w:sz w:val="24"/>
          <w:szCs w:val="24"/>
        </w:rPr>
        <w:lastRenderedPageBreak/>
        <w:t>Buku :</w:t>
      </w:r>
    </w:p>
    <w:p w:rsidR="009D7FCA" w:rsidRPr="009D7FCA" w:rsidRDefault="009D7FCA" w:rsidP="009D7FCA">
      <w:pPr>
        <w:shd w:val="clear" w:color="auto" w:fill="FFFFFF"/>
        <w:spacing w:before="240" w:after="240" w:line="240" w:lineRule="auto"/>
        <w:rPr>
          <w:rFonts w:ascii="Times New Roman" w:eastAsia="Times New Roman" w:hAnsi="Times New Roman" w:cs="Times New Roman"/>
          <w:color w:val="111111"/>
          <w:sz w:val="13"/>
          <w:szCs w:val="13"/>
        </w:rPr>
      </w:pPr>
      <w:r w:rsidRPr="009D7FCA">
        <w:rPr>
          <w:rFonts w:ascii="Times New Roman" w:eastAsia="Times New Roman" w:hAnsi="Times New Roman" w:cs="Times New Roman"/>
          <w:color w:val="111111"/>
          <w:sz w:val="24"/>
          <w:szCs w:val="24"/>
        </w:rPr>
        <w:t>Morga, R.P.C.1996. Soil Erosion and Conservation. 2</w:t>
      </w:r>
      <w:r w:rsidRPr="009D7FCA">
        <w:rPr>
          <w:rFonts w:ascii="Times New Roman" w:eastAsia="Times New Roman" w:hAnsi="Times New Roman" w:cs="Times New Roman"/>
          <w:color w:val="111111"/>
          <w:sz w:val="24"/>
          <w:szCs w:val="24"/>
          <w:vertAlign w:val="superscript"/>
        </w:rPr>
        <w:t>nd</w:t>
      </w:r>
      <w:r w:rsidRPr="009D7FCA">
        <w:rPr>
          <w:rFonts w:ascii="Times New Roman" w:eastAsia="Times New Roman" w:hAnsi="Times New Roman" w:cs="Times New Roman"/>
          <w:color w:val="111111"/>
          <w:sz w:val="24"/>
          <w:szCs w:val="24"/>
        </w:rPr>
        <w:t>Ed. Longman. Harlow</w:t>
      </w:r>
    </w:p>
    <w:p w:rsidR="009D7FCA" w:rsidRPr="009D7FCA" w:rsidRDefault="009D7FCA" w:rsidP="009D7FCA">
      <w:pPr>
        <w:shd w:val="clear" w:color="auto" w:fill="FFFFFF"/>
        <w:spacing w:before="240" w:after="240" w:line="240" w:lineRule="auto"/>
        <w:rPr>
          <w:rFonts w:ascii="Times New Roman" w:eastAsia="Times New Roman" w:hAnsi="Times New Roman" w:cs="Times New Roman"/>
          <w:color w:val="111111"/>
          <w:sz w:val="13"/>
          <w:szCs w:val="13"/>
        </w:rPr>
      </w:pPr>
      <w:r w:rsidRPr="009D7FCA">
        <w:rPr>
          <w:rFonts w:ascii="Times New Roman" w:eastAsia="Times New Roman" w:hAnsi="Times New Roman" w:cs="Times New Roman"/>
          <w:color w:val="111111"/>
          <w:sz w:val="24"/>
          <w:szCs w:val="24"/>
        </w:rPr>
        <w:t> </w:t>
      </w:r>
    </w:p>
    <w:p w:rsidR="009D7FCA" w:rsidRPr="009D7FCA" w:rsidRDefault="009D7FCA" w:rsidP="009D7FCA">
      <w:pPr>
        <w:shd w:val="clear" w:color="auto" w:fill="FFFFFF"/>
        <w:spacing w:before="240" w:after="240" w:line="240" w:lineRule="auto"/>
        <w:rPr>
          <w:rFonts w:ascii="Times New Roman" w:eastAsia="Times New Roman" w:hAnsi="Times New Roman" w:cs="Times New Roman"/>
          <w:color w:val="111111"/>
          <w:sz w:val="13"/>
          <w:szCs w:val="13"/>
        </w:rPr>
      </w:pPr>
      <w:r w:rsidRPr="009D7FCA">
        <w:rPr>
          <w:rFonts w:ascii="Times New Roman" w:eastAsia="Times New Roman" w:hAnsi="Times New Roman" w:cs="Times New Roman"/>
          <w:b/>
          <w:bCs/>
          <w:color w:val="111111"/>
          <w:sz w:val="24"/>
          <w:szCs w:val="24"/>
        </w:rPr>
        <w:t>Bab dalam buku :</w:t>
      </w:r>
    </w:p>
    <w:p w:rsidR="009D7FCA" w:rsidRPr="009D7FCA" w:rsidRDefault="009D7FCA" w:rsidP="009D7FCA">
      <w:pPr>
        <w:shd w:val="clear" w:color="auto" w:fill="FFFFFF"/>
        <w:spacing w:before="240" w:after="240" w:line="240" w:lineRule="auto"/>
        <w:rPr>
          <w:rFonts w:ascii="Times New Roman" w:eastAsia="Times New Roman" w:hAnsi="Times New Roman" w:cs="Times New Roman"/>
          <w:color w:val="111111"/>
          <w:sz w:val="13"/>
          <w:szCs w:val="13"/>
        </w:rPr>
      </w:pPr>
      <w:r w:rsidRPr="009D7FCA">
        <w:rPr>
          <w:rFonts w:ascii="Times New Roman" w:eastAsia="Times New Roman" w:hAnsi="Times New Roman" w:cs="Times New Roman"/>
          <w:color w:val="111111"/>
          <w:sz w:val="24"/>
          <w:szCs w:val="24"/>
        </w:rPr>
        <w:t>Howell, T.A., F.K. Alijiburi, H.M. Gitlin, I. Pai Wu, A.W.Warrick dan P.A.C. Raats. 1980. Design and operation of trickle (drip) irrigation, in Jensen, M.E.(Ed.). Design and Operation of Farm Irrigation System. ASAE. Michigan.  p 663-717.</w:t>
      </w:r>
    </w:p>
    <w:p w:rsidR="009D7FCA" w:rsidRPr="009D7FCA" w:rsidRDefault="009D7FCA" w:rsidP="009D7FCA">
      <w:pPr>
        <w:shd w:val="clear" w:color="auto" w:fill="FFFFFF"/>
        <w:spacing w:before="240" w:after="240" w:line="240" w:lineRule="auto"/>
        <w:rPr>
          <w:rFonts w:ascii="Times New Roman" w:eastAsia="Times New Roman" w:hAnsi="Times New Roman" w:cs="Times New Roman"/>
          <w:color w:val="111111"/>
          <w:sz w:val="13"/>
          <w:szCs w:val="13"/>
        </w:rPr>
      </w:pPr>
      <w:r w:rsidRPr="009D7FCA">
        <w:rPr>
          <w:rFonts w:ascii="Times New Roman" w:eastAsia="Times New Roman" w:hAnsi="Times New Roman" w:cs="Times New Roman"/>
          <w:color w:val="111111"/>
          <w:sz w:val="24"/>
          <w:szCs w:val="24"/>
        </w:rPr>
        <w:t> </w:t>
      </w:r>
    </w:p>
    <w:p w:rsidR="009D7FCA" w:rsidRPr="009D7FCA" w:rsidRDefault="009D7FCA" w:rsidP="009D7FCA">
      <w:pPr>
        <w:shd w:val="clear" w:color="auto" w:fill="FFFFFF"/>
        <w:spacing w:before="240" w:after="240" w:line="240" w:lineRule="auto"/>
        <w:rPr>
          <w:rFonts w:ascii="Times New Roman" w:eastAsia="Times New Roman" w:hAnsi="Times New Roman" w:cs="Times New Roman"/>
          <w:color w:val="111111"/>
          <w:sz w:val="13"/>
          <w:szCs w:val="13"/>
        </w:rPr>
      </w:pPr>
      <w:r w:rsidRPr="009D7FCA">
        <w:rPr>
          <w:rFonts w:ascii="Times New Roman" w:eastAsia="Times New Roman" w:hAnsi="Times New Roman" w:cs="Times New Roman"/>
          <w:b/>
          <w:bCs/>
          <w:color w:val="111111"/>
          <w:sz w:val="24"/>
          <w:szCs w:val="24"/>
        </w:rPr>
        <w:t>Skripsi/Tesisi/Disertasi :</w:t>
      </w:r>
    </w:p>
    <w:p w:rsidR="009D7FCA" w:rsidRPr="009D7FCA" w:rsidRDefault="009D7FCA" w:rsidP="009D7FCA">
      <w:pPr>
        <w:shd w:val="clear" w:color="auto" w:fill="FFFFFF"/>
        <w:spacing w:before="240" w:after="240" w:line="240" w:lineRule="auto"/>
        <w:rPr>
          <w:rFonts w:ascii="Times New Roman" w:eastAsia="Times New Roman" w:hAnsi="Times New Roman" w:cs="Times New Roman"/>
          <w:color w:val="111111"/>
          <w:sz w:val="13"/>
          <w:szCs w:val="13"/>
        </w:rPr>
      </w:pPr>
      <w:r w:rsidRPr="009D7FCA">
        <w:rPr>
          <w:rFonts w:ascii="Times New Roman" w:eastAsia="Times New Roman" w:hAnsi="Times New Roman" w:cs="Times New Roman"/>
          <w:color w:val="111111"/>
          <w:sz w:val="24"/>
          <w:szCs w:val="24"/>
        </w:rPr>
        <w:t>Arifanto, T. 2002. Teknik perbaikan filter fisik dan filter kimia pada sistem resirkulasi pembenihan ikan patin. (Skripsi). Departemen Teknik Pertanian Fakultas Teknologi Pertanian, IPB. Bogor.</w:t>
      </w:r>
    </w:p>
    <w:p w:rsidR="00AA4846" w:rsidRDefault="00AA4846"/>
    <w:sectPr w:rsidR="00AA4846" w:rsidSect="009D7FCA">
      <w:headerReference w:type="even" r:id="rId8"/>
      <w:headerReference w:type="default" r:id="rId9"/>
      <w:footerReference w:type="even" r:id="rId10"/>
      <w:footerReference w:type="default" r:id="rId11"/>
      <w:headerReference w:type="first" r:id="rId12"/>
      <w:footerReference w:type="first" r:id="rId13"/>
      <w:pgSz w:w="12240" w:h="15840"/>
      <w:pgMar w:top="1440" w:right="1440" w:bottom="1440" w:left="1440" w:header="18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2B1800" w:rsidRDefault="002B1800" w:rsidP="009D7FCA">
      <w:pPr>
        <w:spacing w:after="0" w:line="240" w:lineRule="auto"/>
      </w:pPr>
      <w:r>
        <w:separator/>
      </w:r>
    </w:p>
  </w:endnote>
  <w:endnote w:type="continuationSeparator" w:id="1">
    <w:p w:rsidR="002B1800" w:rsidRDefault="002B1800" w:rsidP="009D7FC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20002A87" w:usb1="80000000" w:usb2="00000008" w:usb3="00000000" w:csb0="000001FF" w:csb1="00000000"/>
  </w:font>
  <w:font w:name="Times New Roman">
    <w:panose1 w:val="02020603050405020304"/>
    <w:charset w:val="00"/>
    <w:family w:val="roman"/>
    <w:pitch w:val="variable"/>
    <w:sig w:usb0="20002A87" w:usb1="80000000" w:usb2="00000008" w:usb3="00000000" w:csb0="000001FF" w:csb1="00000000"/>
  </w:font>
  <w:font w:name="Tahoma">
    <w:panose1 w:val="020B0604030504040204"/>
    <w:charset w:val="00"/>
    <w:family w:val="swiss"/>
    <w:pitch w:val="variable"/>
    <w:sig w:usb0="61002A87" w:usb1="80000000" w:usb2="00000008"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D7FCA" w:rsidRDefault="009D7FCA">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D7FCA" w:rsidRDefault="009D7FCA" w:rsidP="009D7FCA">
    <w:pPr>
      <w:shd w:val="clear" w:color="auto" w:fill="FFFFFF"/>
      <w:spacing w:after="0" w:line="240" w:lineRule="auto"/>
      <w:ind w:left="-1170" w:right="-1080"/>
      <w:rPr>
        <w:rFonts w:ascii="Times New Roman" w:eastAsia="Times New Roman" w:hAnsi="Times New Roman" w:cs="Times New Roman"/>
        <w:color w:val="111111"/>
        <w:sz w:val="24"/>
        <w:szCs w:val="24"/>
      </w:rPr>
    </w:pPr>
    <w:r>
      <w:rPr>
        <w:rFonts w:ascii="Times New Roman" w:eastAsia="Times New Roman" w:hAnsi="Times New Roman" w:cs="Times New Roman"/>
        <w:color w:val="111111"/>
        <w:sz w:val="24"/>
        <w:szCs w:val="24"/>
      </w:rPr>
      <w:t>--------------------------------------------------------------------------------------------------------------------------------------------</w:t>
    </w:r>
  </w:p>
  <w:p w:rsidR="009D7FCA" w:rsidRPr="009D7FCA" w:rsidRDefault="009D7FCA" w:rsidP="009D7FCA">
    <w:pPr>
      <w:shd w:val="clear" w:color="auto" w:fill="FFFFFF"/>
      <w:spacing w:after="0" w:line="240" w:lineRule="auto"/>
      <w:rPr>
        <w:rFonts w:ascii="Times New Roman" w:eastAsia="Times New Roman" w:hAnsi="Times New Roman" w:cs="Times New Roman"/>
        <w:color w:val="111111"/>
        <w:sz w:val="13"/>
        <w:szCs w:val="13"/>
      </w:rPr>
    </w:pPr>
    <w:r w:rsidRPr="009D7FCA">
      <w:rPr>
        <w:rFonts w:ascii="Times New Roman" w:eastAsia="Times New Roman" w:hAnsi="Times New Roman" w:cs="Times New Roman"/>
        <w:color w:val="111111"/>
        <w:sz w:val="24"/>
        <w:szCs w:val="24"/>
      </w:rPr>
      <w:t> </w:t>
    </w:r>
    <w:r w:rsidRPr="009D7FCA">
      <w:rPr>
        <w:rFonts w:ascii="Times New Roman" w:eastAsia="Times New Roman" w:hAnsi="Times New Roman" w:cs="Times New Roman"/>
        <w:color w:val="111111"/>
        <w:sz w:val="13"/>
        <w:szCs w:val="13"/>
      </w:rPr>
      <w:t>Alamat Redaksi: </w:t>
    </w:r>
    <w:r w:rsidRPr="009D7FCA">
      <w:rPr>
        <w:rFonts w:ascii="Times New Roman" w:eastAsia="Times New Roman" w:hAnsi="Times New Roman" w:cs="Times New Roman"/>
        <w:color w:val="111111"/>
        <w:sz w:val="13"/>
        <w:szCs w:val="13"/>
      </w:rPr>
      <w:br/>
      <w:t>Jurnal Keteknikan Pertanian, Departemen Teknik Mesin dan Biosistem, Institut Pertanian Bogor, Kampus IPB Darmaga, Bogor 16680. Telp. 0251-8623026; Fax: 0251-8623026; Email: </w:t>
    </w:r>
    <w:hyperlink r:id="rId1" w:history="1">
      <w:r w:rsidRPr="009D7FCA">
        <w:rPr>
          <w:rFonts w:ascii="Times New Roman" w:eastAsia="Times New Roman" w:hAnsi="Times New Roman" w:cs="Times New Roman"/>
          <w:color w:val="660000"/>
          <w:sz w:val="13"/>
        </w:rPr>
        <w:t>jurnaltep@yahoo.com</w:t>
      </w:r>
    </w:hyperlink>
    <w:r w:rsidRPr="009D7FCA">
      <w:rPr>
        <w:rFonts w:ascii="Times New Roman" w:eastAsia="Times New Roman" w:hAnsi="Times New Roman" w:cs="Times New Roman"/>
        <w:color w:val="111111"/>
        <w:sz w:val="13"/>
        <w:szCs w:val="13"/>
      </w:rPr>
      <w:t>  website:</w:t>
    </w:r>
    <w:hyperlink r:id="rId2" w:history="1">
      <w:r w:rsidRPr="009D7FCA">
        <w:rPr>
          <w:rFonts w:ascii="Times New Roman" w:eastAsia="Times New Roman" w:hAnsi="Times New Roman" w:cs="Times New Roman"/>
          <w:color w:val="660000"/>
          <w:sz w:val="13"/>
        </w:rPr>
        <w:t> http://journal.ipb.ac.id/index.php/jtep</w:t>
      </w:r>
    </w:hyperlink>
    <w:r w:rsidRPr="009D7FCA">
      <w:rPr>
        <w:rFonts w:ascii="Times New Roman" w:eastAsia="Times New Roman" w:hAnsi="Times New Roman" w:cs="Times New Roman"/>
        <w:color w:val="111111"/>
        <w:sz w:val="13"/>
        <w:szCs w:val="13"/>
      </w:rPr>
      <w:t> </w:t>
    </w:r>
  </w:p>
  <w:p w:rsidR="009D7FCA" w:rsidRPr="009D7FCA" w:rsidRDefault="009D7FCA" w:rsidP="009D7FCA">
    <w:pPr>
      <w:shd w:val="clear" w:color="auto" w:fill="FFFFFF"/>
      <w:spacing w:after="0" w:line="240" w:lineRule="auto"/>
      <w:rPr>
        <w:rFonts w:ascii="Times New Roman" w:eastAsia="Times New Roman" w:hAnsi="Times New Roman" w:cs="Times New Roman"/>
        <w:color w:val="111111"/>
        <w:sz w:val="13"/>
        <w:szCs w:val="13"/>
      </w:rPr>
    </w:pPr>
    <w:r w:rsidRPr="009D7FCA">
      <w:rPr>
        <w:rFonts w:ascii="Times New Roman" w:eastAsia="Times New Roman" w:hAnsi="Times New Roman" w:cs="Times New Roman"/>
        <w:color w:val="111111"/>
        <w:sz w:val="13"/>
        <w:szCs w:val="13"/>
      </w:rPr>
      <w:t> </w:t>
    </w:r>
    <w:r>
      <w:rPr>
        <w:rFonts w:ascii="Times New Roman" w:eastAsia="Times New Roman" w:hAnsi="Times New Roman" w:cs="Times New Roman"/>
        <w:noProof/>
        <w:color w:val="660000"/>
        <w:sz w:val="13"/>
        <w:szCs w:val="13"/>
      </w:rPr>
      <w:drawing>
        <wp:inline distT="0" distB="0" distL="0" distR="0">
          <wp:extent cx="838200" cy="297180"/>
          <wp:effectExtent l="19050" t="0" r="0" b="0"/>
          <wp:docPr id="2" name="Picture 1" descr="http://journal.ipb.ac.id/public/site/images/rhasbullah/ccby.png">
            <a:hlinkClick xmlns:a="http://schemas.openxmlformats.org/drawingml/2006/main" r:id="rId3" tgtFrame="&quot;_blank&quot;" tooltip="&quot;CCBY&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journal.ipb.ac.id/public/site/images/rhasbullah/ccby.png">
                    <a:hlinkClick r:id="rId3" tgtFrame="&quot;_blank&quot;" tooltip="&quot;CCBY&quot;"/>
                  </pic:cNvPr>
                  <pic:cNvPicPr>
                    <a:picLocks noChangeAspect="1" noChangeArrowheads="1"/>
                  </pic:cNvPicPr>
                </pic:nvPicPr>
                <pic:blipFill>
                  <a:blip r:embed="rId4"/>
                  <a:srcRect/>
                  <a:stretch>
                    <a:fillRect/>
                  </a:stretch>
                </pic:blipFill>
                <pic:spPr bwMode="auto">
                  <a:xfrm>
                    <a:off x="0" y="0"/>
                    <a:ext cx="838200" cy="297180"/>
                  </a:xfrm>
                  <a:prstGeom prst="rect">
                    <a:avLst/>
                  </a:prstGeom>
                  <a:noFill/>
                  <a:ln w="9525">
                    <a:noFill/>
                    <a:miter lim="800000"/>
                    <a:headEnd/>
                    <a:tailEnd/>
                  </a:ln>
                </pic:spPr>
              </pic:pic>
            </a:graphicData>
          </a:graphic>
        </wp:inline>
      </w:drawing>
    </w:r>
  </w:p>
  <w:p w:rsidR="009D7FCA" w:rsidRPr="009D7FCA" w:rsidRDefault="009D7FCA" w:rsidP="009D7FCA">
    <w:pPr>
      <w:shd w:val="clear" w:color="auto" w:fill="FFFFFF"/>
      <w:spacing w:after="0" w:line="240" w:lineRule="auto"/>
      <w:rPr>
        <w:rFonts w:ascii="Times New Roman" w:eastAsia="Times New Roman" w:hAnsi="Times New Roman" w:cs="Times New Roman"/>
        <w:color w:val="111111"/>
        <w:sz w:val="13"/>
        <w:szCs w:val="13"/>
      </w:rPr>
    </w:pPr>
    <w:r w:rsidRPr="009D7FCA">
      <w:rPr>
        <w:rFonts w:ascii="Times New Roman" w:eastAsia="Times New Roman" w:hAnsi="Times New Roman" w:cs="Times New Roman"/>
        <w:color w:val="111111"/>
        <w:sz w:val="13"/>
        <w:szCs w:val="13"/>
      </w:rPr>
      <w:t>This journal is published under the terms of</w:t>
    </w:r>
    <w:r w:rsidRPr="009D7FCA">
      <w:rPr>
        <w:rFonts w:ascii="Times New Roman" w:eastAsia="Times New Roman" w:hAnsi="Times New Roman" w:cs="Times New Roman"/>
        <w:color w:val="111111"/>
        <w:sz w:val="13"/>
      </w:rPr>
      <w:t> </w:t>
    </w:r>
    <w:hyperlink r:id="rId5" w:tgtFrame="_blank" w:tooltip="CCBY" w:history="1">
      <w:r w:rsidRPr="009D7FCA">
        <w:rPr>
          <w:rFonts w:ascii="Times New Roman" w:eastAsia="Times New Roman" w:hAnsi="Times New Roman" w:cs="Times New Roman"/>
          <w:color w:val="660000"/>
          <w:sz w:val="13"/>
        </w:rPr>
        <w:t>Creative Commons Attribution 4.0 International License. </w:t>
      </w:r>
    </w:hyperlink>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D7FCA" w:rsidRDefault="009D7FCA">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2B1800" w:rsidRDefault="002B1800" w:rsidP="009D7FCA">
      <w:pPr>
        <w:spacing w:after="0" w:line="240" w:lineRule="auto"/>
      </w:pPr>
      <w:r>
        <w:separator/>
      </w:r>
    </w:p>
  </w:footnote>
  <w:footnote w:type="continuationSeparator" w:id="1">
    <w:p w:rsidR="002B1800" w:rsidRDefault="002B1800" w:rsidP="009D7FCA">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D7FCA" w:rsidRDefault="009D7FCA">
    <w:pPr>
      <w:pStyle w:val="Head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D7FCA" w:rsidRDefault="009D7FCA" w:rsidP="009D7FCA">
    <w:pPr>
      <w:pStyle w:val="Header"/>
      <w:tabs>
        <w:tab w:val="clear" w:pos="9360"/>
        <w:tab w:val="right" w:pos="10710"/>
      </w:tabs>
      <w:ind w:left="-1440" w:right="-1260"/>
    </w:pPr>
    <w:r>
      <w:rPr>
        <w:noProof/>
      </w:rPr>
      <w:drawing>
        <wp:inline distT="0" distB="0" distL="0" distR="0">
          <wp:extent cx="7715250" cy="812722"/>
          <wp:effectExtent l="19050" t="0" r="0" b="0"/>
          <wp:docPr id="3" name="Picture 3" descr="Page Head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Page Header"/>
                  <pic:cNvPicPr>
                    <a:picLocks noChangeAspect="1" noChangeArrowheads="1"/>
                  </pic:cNvPicPr>
                </pic:nvPicPr>
                <pic:blipFill>
                  <a:blip r:embed="rId1"/>
                  <a:srcRect/>
                  <a:stretch>
                    <a:fillRect/>
                  </a:stretch>
                </pic:blipFill>
                <pic:spPr bwMode="auto">
                  <a:xfrm>
                    <a:off x="0" y="0"/>
                    <a:ext cx="7710308" cy="812201"/>
                  </a:xfrm>
                  <a:prstGeom prst="rect">
                    <a:avLst/>
                  </a:prstGeom>
                  <a:noFill/>
                  <a:ln w="9525">
                    <a:noFill/>
                    <a:miter lim="800000"/>
                    <a:headEnd/>
                    <a:tailEnd/>
                  </a:ln>
                </pic:spPr>
              </pic:pic>
            </a:graphicData>
          </a:graphic>
        </wp:inline>
      </w:drawing>
    </w:r>
  </w:p>
  <w:p w:rsidR="009D7FCA" w:rsidRDefault="009D7FCA">
    <w:pPr>
      <w:pStyle w:val="Heade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D7FCA" w:rsidRDefault="009D7FCA">
    <w:pPr>
      <w:pStyle w:val="Header"/>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characterSpacingControl w:val="doNotCompress"/>
  <w:footnotePr>
    <w:footnote w:id="0"/>
    <w:footnote w:id="1"/>
  </w:footnotePr>
  <w:endnotePr>
    <w:endnote w:id="0"/>
    <w:endnote w:id="1"/>
  </w:endnotePr>
  <w:compat/>
  <w:rsids>
    <w:rsidRoot w:val="009D7FCA"/>
    <w:rsid w:val="002B1800"/>
    <w:rsid w:val="009D7FCA"/>
    <w:rsid w:val="00AA4846"/>
    <w:rsid w:val="00FC34BD"/>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A4846"/>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9D7FCA"/>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9D7FCA"/>
    <w:rPr>
      <w:b/>
      <w:bCs/>
    </w:rPr>
  </w:style>
  <w:style w:type="character" w:styleId="Hyperlink">
    <w:name w:val="Hyperlink"/>
    <w:basedOn w:val="DefaultParagraphFont"/>
    <w:uiPriority w:val="99"/>
    <w:semiHidden/>
    <w:unhideWhenUsed/>
    <w:rsid w:val="009D7FCA"/>
    <w:rPr>
      <w:color w:val="0000FF"/>
      <w:u w:val="single"/>
    </w:rPr>
  </w:style>
  <w:style w:type="character" w:styleId="Emphasis">
    <w:name w:val="Emphasis"/>
    <w:basedOn w:val="DefaultParagraphFont"/>
    <w:uiPriority w:val="20"/>
    <w:qFormat/>
    <w:rsid w:val="009D7FCA"/>
    <w:rPr>
      <w:i/>
      <w:iCs/>
    </w:rPr>
  </w:style>
  <w:style w:type="character" w:customStyle="1" w:styleId="apple-converted-space">
    <w:name w:val="apple-converted-space"/>
    <w:basedOn w:val="DefaultParagraphFont"/>
    <w:rsid w:val="009D7FCA"/>
  </w:style>
  <w:style w:type="paragraph" w:styleId="BalloonText">
    <w:name w:val="Balloon Text"/>
    <w:basedOn w:val="Normal"/>
    <w:link w:val="BalloonTextChar"/>
    <w:uiPriority w:val="99"/>
    <w:semiHidden/>
    <w:unhideWhenUsed/>
    <w:rsid w:val="009D7FC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D7FCA"/>
    <w:rPr>
      <w:rFonts w:ascii="Tahoma" w:hAnsi="Tahoma" w:cs="Tahoma"/>
      <w:sz w:val="16"/>
      <w:szCs w:val="16"/>
    </w:rPr>
  </w:style>
  <w:style w:type="paragraph" w:styleId="Header">
    <w:name w:val="header"/>
    <w:basedOn w:val="Normal"/>
    <w:link w:val="HeaderChar"/>
    <w:uiPriority w:val="99"/>
    <w:unhideWhenUsed/>
    <w:rsid w:val="009D7FCA"/>
    <w:pPr>
      <w:tabs>
        <w:tab w:val="center" w:pos="4680"/>
        <w:tab w:val="right" w:pos="9360"/>
      </w:tabs>
      <w:spacing w:after="0" w:line="240" w:lineRule="auto"/>
    </w:pPr>
  </w:style>
  <w:style w:type="character" w:customStyle="1" w:styleId="HeaderChar">
    <w:name w:val="Header Char"/>
    <w:basedOn w:val="DefaultParagraphFont"/>
    <w:link w:val="Header"/>
    <w:uiPriority w:val="99"/>
    <w:rsid w:val="009D7FCA"/>
  </w:style>
  <w:style w:type="paragraph" w:styleId="Footer">
    <w:name w:val="footer"/>
    <w:basedOn w:val="Normal"/>
    <w:link w:val="FooterChar"/>
    <w:uiPriority w:val="99"/>
    <w:unhideWhenUsed/>
    <w:rsid w:val="009D7FCA"/>
    <w:pPr>
      <w:tabs>
        <w:tab w:val="center" w:pos="4680"/>
        <w:tab w:val="right" w:pos="9360"/>
      </w:tabs>
      <w:spacing w:after="0" w:line="240" w:lineRule="auto"/>
    </w:pPr>
  </w:style>
  <w:style w:type="character" w:customStyle="1" w:styleId="FooterChar">
    <w:name w:val="Footer Char"/>
    <w:basedOn w:val="DefaultParagraphFont"/>
    <w:link w:val="Footer"/>
    <w:uiPriority w:val="99"/>
    <w:rsid w:val="009D7FCA"/>
  </w:style>
</w:styles>
</file>

<file path=word/webSettings.xml><?xml version="1.0" encoding="utf-8"?>
<w:webSettings xmlns:r="http://schemas.openxmlformats.org/officeDocument/2006/relationships" xmlns:w="http://schemas.openxmlformats.org/wordprocessingml/2006/main">
  <w:divs>
    <w:div w:id="6880286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webSettings" Target="webSettings.xml"/><Relationship Id="rId7" Type="http://schemas.openxmlformats.org/officeDocument/2006/relationships/hyperlink" Target="mailto:najwan@yahoo.com" TargetMode="External"/><Relationship Id="rId12" Type="http://schemas.openxmlformats.org/officeDocument/2006/relationships/header" Target="header3.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mailto:jtep@ipb.ac.id" TargetMode="External"/><Relationship Id="rId11" Type="http://schemas.openxmlformats.org/officeDocument/2006/relationships/footer" Target="footer2.xml"/><Relationship Id="rId5" Type="http://schemas.openxmlformats.org/officeDocument/2006/relationships/endnotes" Target="end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footnotes" Target="footnotes.xml"/><Relationship Id="rId9" Type="http://schemas.openxmlformats.org/officeDocument/2006/relationships/header" Target="header2.xml"/><Relationship Id="rId14" Type="http://schemas.openxmlformats.org/officeDocument/2006/relationships/fontTable" Target="fontTable.xml"/></Relationships>
</file>

<file path=word/_rels/footer2.xml.rels><?xml version="1.0" encoding="UTF-8" standalone="yes"?>
<Relationships xmlns="http://schemas.openxmlformats.org/package/2006/relationships"><Relationship Id="rId3" Type="http://schemas.openxmlformats.org/officeDocument/2006/relationships/hyperlink" Target="http://creativecommons.org/licenses/by/4.0/" TargetMode="External"/><Relationship Id="rId2" Type="http://schemas.openxmlformats.org/officeDocument/2006/relationships/hyperlink" Target="http://journal.ipb.ac.id/index.php/jtep" TargetMode="External"/><Relationship Id="rId1" Type="http://schemas.openxmlformats.org/officeDocument/2006/relationships/hyperlink" Target="mailto:%6a%75%72%6e%61%6c%74%65%70@%79%61%68%6f%6f.%63%6f%6d" TargetMode="External"/><Relationship Id="rId5" Type="http://schemas.openxmlformats.org/officeDocument/2006/relationships/hyperlink" Target="http://creativecommons.org/licenses/by/4.0/" TargetMode="External"/><Relationship Id="rId4"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8</TotalTime>
  <Pages>5</Pages>
  <Words>1107</Words>
  <Characters>6312</Characters>
  <Application>Microsoft Office Word</Application>
  <DocSecurity>0</DocSecurity>
  <Lines>52</Lines>
  <Paragraphs>14</Paragraphs>
  <ScaleCrop>false</ScaleCrop>
  <Company/>
  <LinksUpToDate>false</LinksUpToDate>
  <CharactersWithSpaces>7405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tpb01</dc:creator>
  <cp:lastModifiedBy>tpb01</cp:lastModifiedBy>
  <cp:revision>1</cp:revision>
  <dcterms:created xsi:type="dcterms:W3CDTF">2015-10-27T01:37:00Z</dcterms:created>
  <dcterms:modified xsi:type="dcterms:W3CDTF">2015-10-27T01:45:00Z</dcterms:modified>
</cp:coreProperties>
</file>