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47805A41" wp14:editId="22134C9A">
            <wp:extent cx="3254829" cy="2846581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0" t="1685" r="17805" b="1342"/>
                    <a:stretch/>
                  </pic:blipFill>
                  <pic:spPr bwMode="auto">
                    <a:xfrm>
                      <a:off x="0" y="0"/>
                      <a:ext cx="3267439" cy="285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</w:rPr>
        <w:t xml:space="preserve">Gambar 1. </w:t>
      </w:r>
      <w:r w:rsidRPr="000A4A76">
        <w:rPr>
          <w:rFonts w:ascii="Times New Roman" w:hAnsi="Times New Roman" w:cs="Times New Roman"/>
          <w:noProof/>
          <w:sz w:val="24"/>
          <w:szCs w:val="24"/>
          <w:lang w:eastAsia="id-ID"/>
        </w:rPr>
        <w:t>Titik pengukuran geolistrik di Desa Kedokan Gabus</w:t>
      </w: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43F938A0" wp14:editId="4AFE2419">
            <wp:extent cx="3399096" cy="288471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9" r="16904" b="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293" cy="290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43" w:rsidRDefault="007B0643" w:rsidP="007B0643">
      <w:pPr>
        <w:spacing w:afterLines="120" w:after="288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t>Gambar 2</w:t>
      </w:r>
      <w:r w:rsidRPr="000A4A76"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. Titik pengukuran geolistrik di Desa </w: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t>Rancahan</w:t>
      </w: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4376057" cy="3249302"/>
            <wp:effectExtent l="0" t="0" r="5715" b="8255"/>
            <wp:docPr id="2" name="Picture 2" descr="D:\pascasarjana IPB\Thesis\Gambar Jurnal\Gambar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ascasarjana IPB\Thesis\Gambar Jurnal\Gambar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627" cy="325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</w:rPr>
      </w:pPr>
      <w:r w:rsidRPr="007B0643">
        <w:rPr>
          <w:rFonts w:ascii="Times New Roman" w:hAnsi="Times New Roman" w:cs="Times New Roman"/>
          <w:sz w:val="24"/>
          <w:lang w:val="sv-SE"/>
        </w:rPr>
        <w:t>Gambar</w:t>
      </w:r>
      <w:r w:rsidRPr="007B0643">
        <w:rPr>
          <w:rFonts w:ascii="Times New Roman" w:hAnsi="Times New Roman" w:cs="Times New Roman"/>
          <w:sz w:val="24"/>
        </w:rPr>
        <w:t xml:space="preserve"> 3. Susunan Elektrode menurut aturan </w:t>
      </w:r>
      <w:r w:rsidRPr="007B0643">
        <w:rPr>
          <w:rFonts w:ascii="Times New Roman" w:hAnsi="Times New Roman" w:cs="Times New Roman"/>
          <w:i/>
          <w:sz w:val="24"/>
        </w:rPr>
        <w:t>Schlumberger (Flathe &amp; Leibold, 1976)</w:t>
      </w: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</w:rPr>
      </w:pP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</w:rPr>
      </w:pP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d-ID"/>
        </w:rPr>
        <w:drawing>
          <wp:inline distT="0" distB="0" distL="0" distR="0">
            <wp:extent cx="5400040" cy="3817938"/>
            <wp:effectExtent l="0" t="0" r="0" b="0"/>
            <wp:docPr id="3" name="Picture 3" descr="D:\pascasarjana IPB\Thesis\Gambar Jurnal\Gambar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ascasarjana IPB\Thesis\Gambar Jurnal\Gambar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43" w:rsidRPr="00FA18BF" w:rsidRDefault="007B0643" w:rsidP="007B0643">
      <w:pPr>
        <w:spacing w:afterLines="60" w:after="14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4</w:t>
      </w:r>
      <w:r>
        <w:rPr>
          <w:rFonts w:ascii="Times New Roman" w:hAnsi="Times New Roman" w:cs="Times New Roman"/>
          <w:sz w:val="24"/>
          <w:szCs w:val="24"/>
        </w:rPr>
        <w:t>. Peta Geologi Wilayah Studi</w:t>
      </w: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4"/>
        </w:rPr>
      </w:pPr>
    </w:p>
    <w:p w:rsidR="007B0643" w:rsidRDefault="007B0643" w:rsidP="008749F9">
      <w:pPr>
        <w:spacing w:after="6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id-ID"/>
        </w:rPr>
        <w:lastRenderedPageBreak/>
        <w:drawing>
          <wp:inline distT="0" distB="0" distL="0" distR="0">
            <wp:extent cx="5400040" cy="3817938"/>
            <wp:effectExtent l="0" t="0" r="0" b="0"/>
            <wp:docPr id="4" name="Picture 4" descr="D:\pascasarjana IPB\Thesis\Gambar Jurnal\Gambar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ascasarjana IPB\Thesis\Gambar Jurnal\Gambar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43" w:rsidRDefault="007B0643" w:rsidP="007B0643">
      <w:pPr>
        <w:spacing w:afterLines="60" w:after="14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5</w:t>
      </w:r>
      <w:r>
        <w:rPr>
          <w:rFonts w:ascii="Times New Roman" w:hAnsi="Times New Roman" w:cs="Times New Roman"/>
          <w:sz w:val="24"/>
          <w:szCs w:val="24"/>
        </w:rPr>
        <w:t xml:space="preserve">. Peta </w:t>
      </w:r>
      <w:r>
        <w:rPr>
          <w:rFonts w:ascii="Times New Roman" w:hAnsi="Times New Roman" w:cs="Times New Roman"/>
          <w:sz w:val="24"/>
          <w:szCs w:val="24"/>
        </w:rPr>
        <w:t>Hidrog</w:t>
      </w:r>
      <w:r>
        <w:rPr>
          <w:rFonts w:ascii="Times New Roman" w:hAnsi="Times New Roman" w:cs="Times New Roman"/>
          <w:sz w:val="24"/>
          <w:szCs w:val="24"/>
        </w:rPr>
        <w:t>eologi Wilayah Studi</w:t>
      </w:r>
    </w:p>
    <w:p w:rsidR="007B0643" w:rsidRDefault="007B0643" w:rsidP="007B0643">
      <w:pPr>
        <w:spacing w:afterLines="60" w:after="144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0643" w:rsidRPr="00FA18BF" w:rsidRDefault="007B0643" w:rsidP="007B0643">
      <w:pPr>
        <w:spacing w:afterLines="60" w:after="14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4809284" cy="3592285"/>
            <wp:effectExtent l="0" t="0" r="0" b="8255"/>
            <wp:docPr id="5" name="Picture 5" descr="D:\pascasarjana IPB\Thesis\Gambar Jurnal\Gambar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ascasarjana IPB\Thesis\Gambar Jurnal\Gambar 6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612" cy="359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43" w:rsidRDefault="007B0643" w:rsidP="007B0643">
      <w:pPr>
        <w:spacing w:afterLines="60" w:after="14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6. </w:t>
      </w:r>
      <w:r w:rsidRPr="007B0643">
        <w:rPr>
          <w:rFonts w:ascii="Times New Roman" w:hAnsi="Times New Roman" w:cs="Times New Roman"/>
          <w:i/>
          <w:sz w:val="24"/>
          <w:szCs w:val="24"/>
        </w:rPr>
        <w:t>Flownet</w:t>
      </w:r>
      <w:r>
        <w:rPr>
          <w:rFonts w:ascii="Times New Roman" w:hAnsi="Times New Roman" w:cs="Times New Roman"/>
          <w:sz w:val="24"/>
          <w:szCs w:val="24"/>
        </w:rPr>
        <w:t xml:space="preserve"> 3D</w:t>
      </w:r>
    </w:p>
    <w:p w:rsidR="007B0643" w:rsidRDefault="007B0643" w:rsidP="007B0643">
      <w:pPr>
        <w:spacing w:afterLines="60" w:after="14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4352925" cy="3486150"/>
            <wp:effectExtent l="0" t="0" r="9525" b="0"/>
            <wp:docPr id="6" name="Picture 6" descr="D:\pascasarjana IPB\Thesis\Gambar Jurnal\Gambar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ascasarjana IPB\Thesis\Gambar Jurnal\Gambar 7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43" w:rsidRDefault="007B0643" w:rsidP="007B06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7</w:t>
      </w:r>
      <w:r w:rsidRPr="00FA18BF">
        <w:rPr>
          <w:rFonts w:ascii="Times New Roman" w:hAnsi="Times New Roman" w:cs="Times New Roman"/>
          <w:sz w:val="24"/>
          <w:szCs w:val="24"/>
        </w:rPr>
        <w:t xml:space="preserve">. </w:t>
      </w:r>
      <w:r w:rsidRPr="00FA18BF">
        <w:rPr>
          <w:rFonts w:ascii="Times New Roman" w:hAnsi="Times New Roman" w:cs="Times New Roman"/>
          <w:i/>
          <w:sz w:val="24"/>
          <w:szCs w:val="24"/>
        </w:rPr>
        <w:t xml:space="preserve">Bore Log </w:t>
      </w:r>
      <w:r>
        <w:rPr>
          <w:rFonts w:ascii="Times New Roman" w:hAnsi="Times New Roman" w:cs="Times New Roman"/>
          <w:sz w:val="24"/>
          <w:szCs w:val="24"/>
        </w:rPr>
        <w:t>Desa Kedokan Gabus</w:t>
      </w:r>
    </w:p>
    <w:p w:rsidR="007B0643" w:rsidRPr="00FA18BF" w:rsidRDefault="007B0643" w:rsidP="007B06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B0643" w:rsidRDefault="007B0643" w:rsidP="007B0643">
      <w:pPr>
        <w:spacing w:afterLines="60" w:after="14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4629150" cy="3705225"/>
            <wp:effectExtent l="0" t="0" r="0" b="9525"/>
            <wp:docPr id="7" name="Picture 7" descr="D:\pascasarjana IPB\Thesis\Gambar Jurnal\Gambar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ascasarjana IPB\Thesis\Gambar Jurnal\Gambar 8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43" w:rsidRDefault="007B0643" w:rsidP="007B06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8</w:t>
      </w:r>
      <w:r w:rsidRPr="00FA18BF">
        <w:rPr>
          <w:rFonts w:ascii="Times New Roman" w:hAnsi="Times New Roman" w:cs="Times New Roman"/>
          <w:sz w:val="24"/>
          <w:szCs w:val="24"/>
        </w:rPr>
        <w:t xml:space="preserve">. </w:t>
      </w:r>
      <w:r w:rsidRPr="00FA18BF">
        <w:rPr>
          <w:rFonts w:ascii="Times New Roman" w:hAnsi="Times New Roman" w:cs="Times New Roman"/>
          <w:i/>
          <w:sz w:val="24"/>
          <w:szCs w:val="24"/>
        </w:rPr>
        <w:t xml:space="preserve">Bore Log </w:t>
      </w:r>
      <w:r>
        <w:rPr>
          <w:rFonts w:ascii="Times New Roman" w:hAnsi="Times New Roman" w:cs="Times New Roman"/>
          <w:sz w:val="24"/>
          <w:szCs w:val="24"/>
        </w:rPr>
        <w:t>Desa Rancahan</w:t>
      </w:r>
    </w:p>
    <w:p w:rsidR="007B0643" w:rsidRDefault="007B0643" w:rsidP="007B06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B0643" w:rsidRDefault="007B0643" w:rsidP="007B06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B0643" w:rsidRDefault="007B0643" w:rsidP="007B06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400040" cy="2271865"/>
            <wp:effectExtent l="0" t="0" r="0" b="0"/>
            <wp:docPr id="8" name="Picture 8" descr="D:\pascasarjana IPB\Thesis\Gambar Jurnal\Gambar 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ascasarjana IPB\Thesis\Gambar Jurnal\Gambar 9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43" w:rsidRPr="005749E4" w:rsidRDefault="007B0643" w:rsidP="007B06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9</w:t>
      </w:r>
      <w:r w:rsidRPr="00FA18BF">
        <w:rPr>
          <w:rFonts w:ascii="Times New Roman" w:hAnsi="Times New Roman" w:cs="Times New Roman"/>
          <w:sz w:val="24"/>
          <w:szCs w:val="24"/>
        </w:rPr>
        <w:t xml:space="preserve">. </w:t>
      </w:r>
      <w:r w:rsidRPr="00FA18BF">
        <w:rPr>
          <w:rFonts w:ascii="Times New Roman" w:hAnsi="Times New Roman" w:cs="Times New Roman"/>
          <w:i/>
          <w:sz w:val="24"/>
          <w:szCs w:val="24"/>
        </w:rPr>
        <w:t>Bore Log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749E4">
        <w:rPr>
          <w:rFonts w:ascii="Times New Roman" w:hAnsi="Times New Roman" w:cs="Times New Roman"/>
          <w:sz w:val="24"/>
          <w:szCs w:val="24"/>
        </w:rPr>
        <w:t>Penampang melintang U</w:t>
      </w:r>
      <w:r>
        <w:rPr>
          <w:rFonts w:ascii="Times New Roman" w:hAnsi="Times New Roman" w:cs="Times New Roman"/>
          <w:sz w:val="24"/>
          <w:szCs w:val="24"/>
        </w:rPr>
        <w:t>tara</w:t>
      </w:r>
      <w:r w:rsidRPr="005749E4">
        <w:rPr>
          <w:rFonts w:ascii="Times New Roman" w:hAnsi="Times New Roman" w:cs="Times New Roman"/>
          <w:sz w:val="24"/>
          <w:szCs w:val="24"/>
        </w:rPr>
        <w:t>-S</w:t>
      </w:r>
      <w:r>
        <w:rPr>
          <w:rFonts w:ascii="Times New Roman" w:hAnsi="Times New Roman" w:cs="Times New Roman"/>
          <w:sz w:val="24"/>
          <w:szCs w:val="24"/>
        </w:rPr>
        <w:t>elatan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Desa Rancahan</w:t>
      </w:r>
    </w:p>
    <w:p w:rsidR="007B0643" w:rsidRPr="007B0643" w:rsidRDefault="007B0643" w:rsidP="008749F9">
      <w:pPr>
        <w:spacing w:after="60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7B0643" w:rsidRPr="007B0643" w:rsidSect="008749F9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F9"/>
    <w:rsid w:val="00097A21"/>
    <w:rsid w:val="003D4830"/>
    <w:rsid w:val="007B0643"/>
    <w:rsid w:val="008749F9"/>
    <w:rsid w:val="00CA3BD8"/>
    <w:rsid w:val="00D5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49F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8749F9"/>
  </w:style>
  <w:style w:type="paragraph" w:customStyle="1" w:styleId="TABEL">
    <w:name w:val="TABEL"/>
    <w:basedOn w:val="Normal"/>
    <w:qFormat/>
    <w:rsid w:val="008749F9"/>
    <w:pPr>
      <w:spacing w:after="0" w:line="240" w:lineRule="auto"/>
    </w:pPr>
    <w:rPr>
      <w:rFonts w:ascii="Cambria" w:eastAsia="Calibri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49F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8749F9"/>
  </w:style>
  <w:style w:type="paragraph" w:customStyle="1" w:styleId="TABEL">
    <w:name w:val="TABEL"/>
    <w:basedOn w:val="Normal"/>
    <w:qFormat/>
    <w:rsid w:val="008749F9"/>
    <w:pPr>
      <w:spacing w:after="0" w:line="240" w:lineRule="auto"/>
    </w:pPr>
    <w:rPr>
      <w:rFonts w:ascii="Cambria" w:eastAsia="Calibri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tif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SEPTIAN</dc:creator>
  <cp:lastModifiedBy>SEPTIAN</cp:lastModifiedBy>
  <cp:revision>3</cp:revision>
  <dcterms:created xsi:type="dcterms:W3CDTF">2016-11-15T10:47:00Z</dcterms:created>
  <dcterms:modified xsi:type="dcterms:W3CDTF">2016-11-15T10:58:00Z</dcterms:modified>
</cp:coreProperties>
</file>