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B0A" w:rsidRPr="00593B0A" w:rsidRDefault="00593B0A" w:rsidP="00593B0A">
      <w:pPr>
        <w:spacing w:after="0" w:line="240" w:lineRule="auto"/>
        <w:jc w:val="center"/>
        <w:rPr>
          <w:rFonts w:ascii="Times New Roman" w:hAnsi="Times New Roman" w:cs="Times New Roman"/>
          <w:b/>
          <w:sz w:val="28"/>
          <w:szCs w:val="28"/>
        </w:rPr>
      </w:pPr>
      <w:r w:rsidRPr="00593B0A">
        <w:rPr>
          <w:rFonts w:ascii="Times New Roman" w:hAnsi="Times New Roman" w:cs="Times New Roman"/>
          <w:b/>
          <w:sz w:val="28"/>
          <w:szCs w:val="28"/>
        </w:rPr>
        <w:t>Dinamika Praktek Sasi Laut Ditengah Transformasi Ekonomi dan Politik Lokal</w:t>
      </w:r>
    </w:p>
    <w:p w:rsidR="00593B0A" w:rsidRPr="008C7BF0" w:rsidRDefault="00593B0A" w:rsidP="00593B0A">
      <w:pPr>
        <w:spacing w:after="0" w:line="240" w:lineRule="auto"/>
        <w:jc w:val="center"/>
        <w:rPr>
          <w:rFonts w:ascii="Times New Roman" w:hAnsi="Times New Roman" w:cs="Times New Roman"/>
          <w:b/>
          <w:i/>
          <w:sz w:val="24"/>
          <w:szCs w:val="26"/>
        </w:rPr>
      </w:pPr>
    </w:p>
    <w:p w:rsidR="00E37EE6" w:rsidRPr="00593B0A" w:rsidRDefault="00746678" w:rsidP="00E37EE6">
      <w:pPr>
        <w:spacing w:after="0" w:line="240" w:lineRule="auto"/>
        <w:jc w:val="center"/>
        <w:rPr>
          <w:rFonts w:ascii="Times New Roman" w:hAnsi="Times New Roman" w:cs="Times New Roman"/>
          <w:b/>
          <w:i/>
          <w:sz w:val="24"/>
          <w:szCs w:val="24"/>
        </w:rPr>
      </w:pPr>
      <w:r w:rsidRPr="00593B0A">
        <w:rPr>
          <w:rFonts w:ascii="Times New Roman" w:hAnsi="Times New Roman" w:cs="Times New Roman"/>
          <w:b/>
          <w:i/>
          <w:sz w:val="24"/>
          <w:szCs w:val="24"/>
        </w:rPr>
        <w:t xml:space="preserve">The Dynamics of Sasi Laut </w:t>
      </w:r>
      <w:r w:rsidR="00593B0A">
        <w:rPr>
          <w:rFonts w:ascii="Times New Roman" w:hAnsi="Times New Roman" w:cs="Times New Roman"/>
          <w:b/>
          <w:i/>
          <w:sz w:val="24"/>
          <w:szCs w:val="24"/>
          <w:lang w:val="id-ID"/>
        </w:rPr>
        <w:t xml:space="preserve">Practices </w:t>
      </w:r>
      <w:r w:rsidR="00722076">
        <w:rPr>
          <w:rFonts w:ascii="Times New Roman" w:hAnsi="Times New Roman" w:cs="Times New Roman"/>
          <w:b/>
          <w:i/>
          <w:sz w:val="24"/>
          <w:szCs w:val="24"/>
        </w:rPr>
        <w:t xml:space="preserve">in </w:t>
      </w:r>
      <w:r w:rsidRPr="00593B0A">
        <w:rPr>
          <w:rFonts w:ascii="Times New Roman" w:hAnsi="Times New Roman" w:cs="Times New Roman"/>
          <w:b/>
          <w:i/>
          <w:sz w:val="24"/>
          <w:szCs w:val="24"/>
        </w:rPr>
        <w:t>Local Economic and Political Transformations</w:t>
      </w:r>
      <w:r w:rsidR="00E37EE6" w:rsidRPr="00593B0A">
        <w:rPr>
          <w:rFonts w:ascii="Times New Roman" w:hAnsi="Times New Roman" w:cs="Times New Roman"/>
          <w:b/>
          <w:i/>
          <w:sz w:val="24"/>
          <w:szCs w:val="24"/>
        </w:rPr>
        <w:t xml:space="preserve"> </w:t>
      </w:r>
    </w:p>
    <w:p w:rsidR="008C7BF0" w:rsidRPr="008C7BF0" w:rsidRDefault="008C7BF0" w:rsidP="00E37EE6">
      <w:pPr>
        <w:spacing w:after="0" w:line="240" w:lineRule="auto"/>
        <w:jc w:val="center"/>
        <w:rPr>
          <w:rFonts w:ascii="Times New Roman" w:hAnsi="Times New Roman" w:cs="Times New Roman"/>
          <w:b/>
          <w:sz w:val="28"/>
          <w:szCs w:val="28"/>
        </w:rPr>
      </w:pPr>
    </w:p>
    <w:p w:rsidR="0039465A" w:rsidRPr="008C7BF0" w:rsidRDefault="001E29F2" w:rsidP="00E37EE6">
      <w:pPr>
        <w:spacing w:after="0" w:line="240" w:lineRule="auto"/>
        <w:jc w:val="center"/>
        <w:rPr>
          <w:rFonts w:ascii="Times New Roman" w:hAnsi="Times New Roman" w:cs="Times New Roman"/>
          <w:vertAlign w:val="superscript"/>
        </w:rPr>
      </w:pPr>
      <w:r w:rsidRPr="008C7BF0">
        <w:rPr>
          <w:rFonts w:ascii="Times New Roman" w:hAnsi="Times New Roman" w:cs="Times New Roman"/>
        </w:rPr>
        <w:t>Arif Satria</w:t>
      </w:r>
      <w:r w:rsidR="00335920" w:rsidRPr="008C7BF0">
        <w:rPr>
          <w:rFonts w:ascii="Times New Roman" w:hAnsi="Times New Roman" w:cs="Times New Roman"/>
          <w:vertAlign w:val="superscript"/>
        </w:rPr>
        <w:t>1</w:t>
      </w:r>
      <w:r w:rsidR="002C24CD" w:rsidRPr="008C7BF0">
        <w:rPr>
          <w:rFonts w:ascii="Times New Roman" w:hAnsi="Times New Roman" w:cs="Times New Roman"/>
        </w:rPr>
        <w:t xml:space="preserve"> dan Ahmad Mony</w:t>
      </w:r>
      <w:r w:rsidR="00335920" w:rsidRPr="008C7BF0">
        <w:rPr>
          <w:rFonts w:ascii="Times New Roman" w:hAnsi="Times New Roman" w:cs="Times New Roman"/>
          <w:vertAlign w:val="superscript"/>
        </w:rPr>
        <w:t>2</w:t>
      </w:r>
    </w:p>
    <w:p w:rsidR="008C7BF0" w:rsidRPr="008C7BF0" w:rsidRDefault="008C7BF0" w:rsidP="00E37EE6">
      <w:pPr>
        <w:spacing w:after="0" w:line="240" w:lineRule="auto"/>
        <w:jc w:val="center"/>
        <w:rPr>
          <w:rFonts w:ascii="Times New Roman" w:hAnsi="Times New Roman" w:cs="Times New Roman"/>
        </w:rPr>
      </w:pPr>
    </w:p>
    <w:p w:rsidR="00335920" w:rsidRPr="00D05A6B" w:rsidRDefault="00335920" w:rsidP="00E37EE6">
      <w:pPr>
        <w:spacing w:after="0" w:line="240" w:lineRule="auto"/>
        <w:jc w:val="center"/>
        <w:rPr>
          <w:rFonts w:ascii="Times New Roman" w:hAnsi="Times New Roman" w:cs="Times New Roman"/>
          <w:sz w:val="18"/>
          <w:szCs w:val="18"/>
        </w:rPr>
      </w:pPr>
      <w:r w:rsidRPr="00D05A6B">
        <w:rPr>
          <w:rFonts w:ascii="Times New Roman" w:hAnsi="Times New Roman" w:cs="Times New Roman"/>
          <w:sz w:val="18"/>
          <w:szCs w:val="18"/>
          <w:vertAlign w:val="superscript"/>
        </w:rPr>
        <w:t>1</w:t>
      </w:r>
      <w:r w:rsidRPr="00D05A6B">
        <w:rPr>
          <w:rFonts w:ascii="Times New Roman" w:hAnsi="Times New Roman" w:cs="Times New Roman"/>
          <w:sz w:val="18"/>
          <w:szCs w:val="18"/>
        </w:rPr>
        <w:t>Departemen Sains Komunikasi dan Pembangunan, Fakultas Ekologi Manusia, Institut Pertanian Bogor</w:t>
      </w:r>
    </w:p>
    <w:p w:rsidR="00335920" w:rsidRPr="00D05A6B" w:rsidRDefault="00335920" w:rsidP="00E37EE6">
      <w:pPr>
        <w:spacing w:after="0" w:line="240" w:lineRule="auto"/>
        <w:jc w:val="center"/>
        <w:rPr>
          <w:rFonts w:ascii="Times New Roman" w:hAnsi="Times New Roman" w:cs="Times New Roman"/>
          <w:sz w:val="18"/>
          <w:szCs w:val="18"/>
        </w:rPr>
      </w:pPr>
      <w:r w:rsidRPr="00D05A6B">
        <w:rPr>
          <w:rFonts w:ascii="Times New Roman" w:hAnsi="Times New Roman" w:cs="Times New Roman"/>
          <w:sz w:val="18"/>
          <w:szCs w:val="18"/>
          <w:vertAlign w:val="superscript"/>
        </w:rPr>
        <w:t>2</w:t>
      </w:r>
      <w:r w:rsidRPr="00D05A6B">
        <w:rPr>
          <w:rFonts w:ascii="Times New Roman" w:hAnsi="Times New Roman" w:cs="Times New Roman"/>
          <w:sz w:val="18"/>
          <w:szCs w:val="18"/>
        </w:rPr>
        <w:t>Pusat Studi Pembangunan Pertanian dan Pedesaan</w:t>
      </w:r>
      <w:r w:rsidR="0010094A" w:rsidRPr="00D05A6B">
        <w:rPr>
          <w:rFonts w:ascii="Times New Roman" w:hAnsi="Times New Roman" w:cs="Times New Roman"/>
          <w:sz w:val="18"/>
          <w:szCs w:val="18"/>
        </w:rPr>
        <w:t xml:space="preserve"> -</w:t>
      </w:r>
      <w:r w:rsidRPr="00D05A6B">
        <w:rPr>
          <w:rFonts w:ascii="Times New Roman" w:hAnsi="Times New Roman" w:cs="Times New Roman"/>
          <w:sz w:val="18"/>
          <w:szCs w:val="18"/>
        </w:rPr>
        <w:t xml:space="preserve"> LPPM IPB</w:t>
      </w:r>
    </w:p>
    <w:p w:rsidR="00335920" w:rsidRPr="00722076" w:rsidRDefault="00335920" w:rsidP="00E37EE6">
      <w:pPr>
        <w:spacing w:after="0" w:line="240" w:lineRule="auto"/>
        <w:jc w:val="center"/>
        <w:rPr>
          <w:rFonts w:ascii="Times New Roman" w:hAnsi="Times New Roman" w:cs="Times New Roman"/>
          <w:sz w:val="18"/>
          <w:szCs w:val="18"/>
        </w:rPr>
      </w:pPr>
      <w:r w:rsidRPr="00D05A6B">
        <w:rPr>
          <w:rFonts w:ascii="Times New Roman" w:hAnsi="Times New Roman" w:cs="Times New Roman"/>
          <w:sz w:val="18"/>
          <w:szCs w:val="18"/>
        </w:rPr>
        <w:t>Email:</w:t>
      </w:r>
      <w:r w:rsidRPr="00593B0A">
        <w:rPr>
          <w:rFonts w:ascii="Times New Roman" w:hAnsi="Times New Roman" w:cs="Times New Roman"/>
          <w:sz w:val="18"/>
          <w:szCs w:val="18"/>
        </w:rPr>
        <w:t xml:space="preserve"> </w:t>
      </w:r>
      <w:hyperlink r:id="rId8" w:history="1">
        <w:r w:rsidR="00722076" w:rsidRPr="00CB1F20">
          <w:rPr>
            <w:rStyle w:val="Hyperlink"/>
          </w:rPr>
          <w:t>arifsatria@apps.ipb.ac.id</w:t>
        </w:r>
      </w:hyperlink>
      <w:r w:rsidR="00722076">
        <w:t xml:space="preserve"> </w:t>
      </w:r>
    </w:p>
    <w:p w:rsidR="00E37EE6" w:rsidRPr="008C7BF0" w:rsidRDefault="00E37EE6" w:rsidP="00E37EE6">
      <w:pPr>
        <w:spacing w:after="0" w:line="240" w:lineRule="auto"/>
        <w:jc w:val="center"/>
        <w:rPr>
          <w:rFonts w:ascii="Times New Roman" w:hAnsi="Times New Roman" w:cs="Times New Roman"/>
          <w:sz w:val="20"/>
        </w:rPr>
      </w:pPr>
    </w:p>
    <w:p w:rsidR="008C7BF0" w:rsidRDefault="008C7BF0" w:rsidP="008C7BF0">
      <w:pPr>
        <w:spacing w:after="120" w:line="240" w:lineRule="auto"/>
        <w:rPr>
          <w:rFonts w:ascii="Times New Roman" w:hAnsi="Times New Roman" w:cs="Times New Roman"/>
          <w:b/>
          <w:sz w:val="18"/>
          <w:szCs w:val="18"/>
          <w:lang w:val="id-ID"/>
        </w:rPr>
      </w:pPr>
      <w:r>
        <w:rPr>
          <w:rFonts w:ascii="Times New Roman" w:hAnsi="Times New Roman" w:cs="Times New Roman"/>
          <w:b/>
          <w:sz w:val="18"/>
          <w:szCs w:val="18"/>
          <w:lang w:val="id-ID"/>
        </w:rPr>
        <w:t>ABSTRACT</w:t>
      </w:r>
    </w:p>
    <w:p w:rsidR="008C7BF0" w:rsidRPr="008C7BF0" w:rsidRDefault="008C7BF0" w:rsidP="008C7BF0">
      <w:pPr>
        <w:spacing w:after="120" w:line="240" w:lineRule="auto"/>
        <w:jc w:val="both"/>
        <w:rPr>
          <w:rFonts w:ascii="Times New Roman" w:hAnsi="Times New Roman" w:cs="Times New Roman"/>
          <w:sz w:val="18"/>
          <w:szCs w:val="18"/>
        </w:rPr>
      </w:pPr>
      <w:r w:rsidRPr="008C7BF0">
        <w:rPr>
          <w:rFonts w:ascii="Times New Roman" w:hAnsi="Times New Roman" w:cs="Times New Roman"/>
          <w:sz w:val="18"/>
          <w:szCs w:val="18"/>
        </w:rPr>
        <w:t>The face of the sasi</w:t>
      </w:r>
      <w:r w:rsidR="003B0BF3">
        <w:rPr>
          <w:rFonts w:ascii="Times New Roman" w:hAnsi="Times New Roman" w:cs="Times New Roman"/>
          <w:sz w:val="18"/>
          <w:szCs w:val="18"/>
          <w:lang w:val="id-ID"/>
        </w:rPr>
        <w:t xml:space="preserve"> laut</w:t>
      </w:r>
      <w:r w:rsidRPr="008C7BF0">
        <w:rPr>
          <w:rFonts w:ascii="Times New Roman" w:hAnsi="Times New Roman" w:cs="Times New Roman"/>
          <w:sz w:val="18"/>
          <w:szCs w:val="18"/>
        </w:rPr>
        <w:t xml:space="preserve"> system in Noloth Village is in the midst of local economic and political transformation and the effects of fisheries globalization through the commercialization of fishery products. The integration of </w:t>
      </w:r>
      <w:r w:rsidR="00722076">
        <w:rPr>
          <w:rFonts w:ascii="Times New Roman" w:hAnsi="Times New Roman" w:cs="Times New Roman"/>
          <w:sz w:val="18"/>
          <w:szCs w:val="18"/>
        </w:rPr>
        <w:t xml:space="preserve">valuable </w:t>
      </w:r>
      <w:r w:rsidRPr="008C7BF0">
        <w:rPr>
          <w:rFonts w:ascii="Times New Roman" w:hAnsi="Times New Roman" w:cs="Times New Roman"/>
          <w:sz w:val="18"/>
          <w:szCs w:val="18"/>
        </w:rPr>
        <w:t xml:space="preserve">fishery products such as lola, sea cucumbers, and lobsters into the market system has changed the institutional situation of the </w:t>
      </w:r>
      <w:r w:rsidR="00722076">
        <w:rPr>
          <w:rFonts w:ascii="Times New Roman" w:hAnsi="Times New Roman" w:cs="Times New Roman"/>
          <w:sz w:val="18"/>
          <w:szCs w:val="18"/>
        </w:rPr>
        <w:t xml:space="preserve">sasi laut </w:t>
      </w:r>
      <w:r w:rsidRPr="008C7BF0">
        <w:rPr>
          <w:rFonts w:ascii="Times New Roman" w:hAnsi="Times New Roman" w:cs="Times New Roman"/>
          <w:sz w:val="18"/>
          <w:szCs w:val="18"/>
        </w:rPr>
        <w:t>from the traditional system to the auction mechanism. Sasi laut takes an economic role as a contributor to village funds through auction mechanisms to capital owners. On the other hand, sasi</w:t>
      </w:r>
      <w:r w:rsidR="003B0BF3">
        <w:rPr>
          <w:rFonts w:ascii="Times New Roman" w:hAnsi="Times New Roman" w:cs="Times New Roman"/>
          <w:sz w:val="18"/>
          <w:szCs w:val="18"/>
          <w:lang w:val="id-ID"/>
        </w:rPr>
        <w:t xml:space="preserve"> laut</w:t>
      </w:r>
      <w:r w:rsidRPr="008C7BF0">
        <w:rPr>
          <w:rFonts w:ascii="Times New Roman" w:hAnsi="Times New Roman" w:cs="Times New Roman"/>
          <w:sz w:val="18"/>
          <w:szCs w:val="18"/>
        </w:rPr>
        <w:t xml:space="preserve"> is under pressure from local political transformation, both regional political space and political competition between village elites to take economic benefits. </w:t>
      </w:r>
      <w:r w:rsidR="003B0BF3">
        <w:rPr>
          <w:rFonts w:ascii="Times New Roman" w:hAnsi="Times New Roman" w:cs="Times New Roman"/>
          <w:sz w:val="18"/>
          <w:szCs w:val="18"/>
          <w:lang w:val="id-ID"/>
        </w:rPr>
        <w:t>S</w:t>
      </w:r>
      <w:r w:rsidRPr="008C7BF0">
        <w:rPr>
          <w:rFonts w:ascii="Times New Roman" w:hAnsi="Times New Roman" w:cs="Times New Roman"/>
          <w:sz w:val="18"/>
          <w:szCs w:val="18"/>
        </w:rPr>
        <w:t>asi</w:t>
      </w:r>
      <w:r w:rsidR="003B0BF3">
        <w:rPr>
          <w:rFonts w:ascii="Times New Roman" w:hAnsi="Times New Roman" w:cs="Times New Roman"/>
          <w:sz w:val="18"/>
          <w:szCs w:val="18"/>
          <w:lang w:val="id-ID"/>
        </w:rPr>
        <w:t xml:space="preserve"> laut</w:t>
      </w:r>
      <w:r w:rsidRPr="008C7BF0">
        <w:rPr>
          <w:rFonts w:ascii="Times New Roman" w:hAnsi="Times New Roman" w:cs="Times New Roman"/>
          <w:sz w:val="18"/>
          <w:szCs w:val="18"/>
        </w:rPr>
        <w:t xml:space="preserve"> has become a new domain of contestation of various social, economic and political interests w</w:t>
      </w:r>
      <w:r w:rsidR="003B0BF3">
        <w:rPr>
          <w:rFonts w:ascii="Times New Roman" w:hAnsi="Times New Roman" w:cs="Times New Roman"/>
          <w:sz w:val="18"/>
          <w:szCs w:val="18"/>
        </w:rPr>
        <w:t xml:space="preserve">hich threatens to weaken Sasi laut </w:t>
      </w:r>
      <w:r w:rsidRPr="008C7BF0">
        <w:rPr>
          <w:rFonts w:ascii="Times New Roman" w:hAnsi="Times New Roman" w:cs="Times New Roman"/>
          <w:sz w:val="18"/>
          <w:szCs w:val="18"/>
        </w:rPr>
        <w:t>institutions. This is the new face of sasi</w:t>
      </w:r>
      <w:r w:rsidR="003B0BF3">
        <w:rPr>
          <w:rFonts w:ascii="Times New Roman" w:hAnsi="Times New Roman" w:cs="Times New Roman"/>
          <w:sz w:val="18"/>
          <w:szCs w:val="18"/>
          <w:lang w:val="id-ID"/>
        </w:rPr>
        <w:t xml:space="preserve"> laut</w:t>
      </w:r>
      <w:r w:rsidRPr="008C7BF0">
        <w:rPr>
          <w:rFonts w:ascii="Times New Roman" w:hAnsi="Times New Roman" w:cs="Times New Roman"/>
          <w:sz w:val="18"/>
          <w:szCs w:val="18"/>
        </w:rPr>
        <w:t xml:space="preserve"> practice in Noloth Village. The transformation of the practice of sasi </w:t>
      </w:r>
      <w:r w:rsidR="00722076">
        <w:rPr>
          <w:rFonts w:ascii="Times New Roman" w:hAnsi="Times New Roman" w:cs="Times New Roman"/>
          <w:sz w:val="18"/>
          <w:szCs w:val="18"/>
        </w:rPr>
        <w:t xml:space="preserve">laut </w:t>
      </w:r>
      <w:r w:rsidRPr="008C7BF0">
        <w:rPr>
          <w:rFonts w:ascii="Times New Roman" w:hAnsi="Times New Roman" w:cs="Times New Roman"/>
          <w:sz w:val="18"/>
          <w:szCs w:val="18"/>
        </w:rPr>
        <w:t>into its own discourse is related to two fundamental questions of indigenous community-based resource management, namely strengthening traditions and conservation of coastal resources.</w:t>
      </w:r>
    </w:p>
    <w:p w:rsidR="008C7BF0" w:rsidRPr="008C7BF0" w:rsidRDefault="008C7BF0" w:rsidP="008C7BF0">
      <w:pPr>
        <w:spacing w:after="240" w:line="240" w:lineRule="auto"/>
        <w:rPr>
          <w:rFonts w:ascii="Times New Roman" w:hAnsi="Times New Roman" w:cs="Times New Roman"/>
          <w:i/>
          <w:sz w:val="18"/>
          <w:szCs w:val="18"/>
          <w:lang w:val="id-ID"/>
        </w:rPr>
      </w:pPr>
      <w:r w:rsidRPr="008C7BF0">
        <w:rPr>
          <w:rFonts w:ascii="Times New Roman" w:hAnsi="Times New Roman" w:cs="Times New Roman"/>
          <w:i/>
          <w:sz w:val="18"/>
          <w:szCs w:val="18"/>
          <w:lang w:val="id-ID"/>
        </w:rPr>
        <w:t>Keywords: sasi laut, kewang, lola, governance, commercialization</w:t>
      </w:r>
    </w:p>
    <w:p w:rsidR="00424721" w:rsidRPr="008C7BF0" w:rsidRDefault="009E2C9A" w:rsidP="008C7BF0">
      <w:pPr>
        <w:spacing w:after="120" w:line="240" w:lineRule="auto"/>
        <w:rPr>
          <w:rFonts w:ascii="Times New Roman" w:hAnsi="Times New Roman" w:cs="Times New Roman"/>
          <w:b/>
          <w:i/>
          <w:sz w:val="18"/>
          <w:szCs w:val="18"/>
        </w:rPr>
      </w:pPr>
      <w:r w:rsidRPr="008C7BF0">
        <w:rPr>
          <w:rFonts w:ascii="Times New Roman" w:hAnsi="Times New Roman" w:cs="Times New Roman"/>
          <w:b/>
          <w:i/>
          <w:sz w:val="18"/>
          <w:szCs w:val="18"/>
        </w:rPr>
        <w:t>ABSTRAK</w:t>
      </w:r>
    </w:p>
    <w:p w:rsidR="006D198C" w:rsidRPr="008C7BF0" w:rsidRDefault="00D34680" w:rsidP="008C7BF0">
      <w:pPr>
        <w:spacing w:after="120" w:line="240" w:lineRule="auto"/>
        <w:jc w:val="both"/>
        <w:rPr>
          <w:rFonts w:ascii="Times New Roman" w:hAnsi="Times New Roman" w:cs="Times New Roman"/>
          <w:sz w:val="18"/>
          <w:szCs w:val="18"/>
        </w:rPr>
      </w:pPr>
      <w:r w:rsidRPr="008C7BF0">
        <w:rPr>
          <w:rFonts w:ascii="Times New Roman" w:hAnsi="Times New Roman" w:cs="Times New Roman"/>
          <w:sz w:val="18"/>
          <w:szCs w:val="18"/>
        </w:rPr>
        <w:t xml:space="preserve">Wajah sistem </w:t>
      </w:r>
      <w:r w:rsidRPr="008C7BF0">
        <w:rPr>
          <w:rFonts w:ascii="Times New Roman" w:hAnsi="Times New Roman" w:cs="Times New Roman"/>
          <w:i/>
          <w:sz w:val="18"/>
          <w:szCs w:val="18"/>
        </w:rPr>
        <w:t>sasi laut</w:t>
      </w:r>
      <w:r w:rsidR="00E33DA4" w:rsidRPr="008C7BF0">
        <w:rPr>
          <w:rStyle w:val="FootnoteReference"/>
          <w:rFonts w:ascii="Times New Roman" w:hAnsi="Times New Roman" w:cs="Times New Roman"/>
          <w:i/>
          <w:sz w:val="18"/>
          <w:szCs w:val="18"/>
        </w:rPr>
        <w:footnoteReference w:id="1"/>
      </w:r>
      <w:r w:rsidRPr="008C7BF0">
        <w:rPr>
          <w:rFonts w:ascii="Times New Roman" w:hAnsi="Times New Roman" w:cs="Times New Roman"/>
          <w:sz w:val="18"/>
          <w:szCs w:val="18"/>
        </w:rPr>
        <w:t xml:space="preserve"> di Desa Noloth berada ditengah transformasi </w:t>
      </w:r>
      <w:r w:rsidR="0010094A" w:rsidRPr="008C7BF0">
        <w:rPr>
          <w:rFonts w:ascii="Times New Roman" w:hAnsi="Times New Roman" w:cs="Times New Roman"/>
          <w:sz w:val="18"/>
          <w:szCs w:val="18"/>
        </w:rPr>
        <w:t xml:space="preserve">ekonomi dan </w:t>
      </w:r>
      <w:r w:rsidRPr="008C7BF0">
        <w:rPr>
          <w:rFonts w:ascii="Times New Roman" w:hAnsi="Times New Roman" w:cs="Times New Roman"/>
          <w:sz w:val="18"/>
          <w:szCs w:val="18"/>
        </w:rPr>
        <w:t xml:space="preserve">politik lokal </w:t>
      </w:r>
      <w:r w:rsidR="0010094A" w:rsidRPr="008C7BF0">
        <w:rPr>
          <w:rFonts w:ascii="Times New Roman" w:hAnsi="Times New Roman" w:cs="Times New Roman"/>
          <w:sz w:val="18"/>
          <w:szCs w:val="18"/>
        </w:rPr>
        <w:t xml:space="preserve">serta </w:t>
      </w:r>
      <w:r w:rsidRPr="008C7BF0">
        <w:rPr>
          <w:rFonts w:ascii="Times New Roman" w:hAnsi="Times New Roman" w:cs="Times New Roman"/>
          <w:sz w:val="18"/>
          <w:szCs w:val="18"/>
        </w:rPr>
        <w:t xml:space="preserve">efek globalisasi perikanan melalui komersialisasi produk perikanan. Integrasi produk perikanan strategis seperti lola, teripang, dan lobster ke sistem pasar telah merubah kelembagaan sasi laut </w:t>
      </w:r>
      <w:r w:rsidR="009A0921" w:rsidRPr="008C7BF0">
        <w:rPr>
          <w:rFonts w:ascii="Times New Roman" w:hAnsi="Times New Roman" w:cs="Times New Roman"/>
          <w:sz w:val="18"/>
          <w:szCs w:val="18"/>
        </w:rPr>
        <w:t xml:space="preserve">dari sistem tradisional ke </w:t>
      </w:r>
      <w:r w:rsidRPr="008C7BF0">
        <w:rPr>
          <w:rFonts w:ascii="Times New Roman" w:hAnsi="Times New Roman" w:cs="Times New Roman"/>
          <w:sz w:val="18"/>
          <w:szCs w:val="18"/>
        </w:rPr>
        <w:t>m</w:t>
      </w:r>
      <w:r w:rsidR="009A0921" w:rsidRPr="008C7BF0">
        <w:rPr>
          <w:rFonts w:ascii="Times New Roman" w:hAnsi="Times New Roman" w:cs="Times New Roman"/>
          <w:sz w:val="18"/>
          <w:szCs w:val="18"/>
        </w:rPr>
        <w:t>ekanisme</w:t>
      </w:r>
      <w:r w:rsidRPr="008C7BF0">
        <w:rPr>
          <w:rFonts w:ascii="Times New Roman" w:hAnsi="Times New Roman" w:cs="Times New Roman"/>
          <w:sz w:val="18"/>
          <w:szCs w:val="18"/>
        </w:rPr>
        <w:t xml:space="preserve"> lelang</w:t>
      </w:r>
      <w:r w:rsidR="009A0921" w:rsidRPr="008C7BF0">
        <w:rPr>
          <w:rStyle w:val="FootnoteReference"/>
          <w:rFonts w:ascii="Times New Roman" w:hAnsi="Times New Roman" w:cs="Times New Roman"/>
          <w:sz w:val="18"/>
          <w:szCs w:val="18"/>
        </w:rPr>
        <w:footnoteReference w:id="2"/>
      </w:r>
      <w:r w:rsidRPr="008C7BF0">
        <w:rPr>
          <w:rFonts w:ascii="Times New Roman" w:hAnsi="Times New Roman" w:cs="Times New Roman"/>
          <w:sz w:val="18"/>
          <w:szCs w:val="18"/>
        </w:rPr>
        <w:t xml:space="preserve">. </w:t>
      </w:r>
      <w:r w:rsidR="006D198C" w:rsidRPr="008C7BF0">
        <w:rPr>
          <w:rFonts w:ascii="Times New Roman" w:hAnsi="Times New Roman" w:cs="Times New Roman"/>
          <w:i/>
          <w:sz w:val="18"/>
          <w:szCs w:val="18"/>
        </w:rPr>
        <w:t>Sasi laut</w:t>
      </w:r>
      <w:r w:rsidR="006D198C" w:rsidRPr="008C7BF0">
        <w:rPr>
          <w:rFonts w:ascii="Times New Roman" w:hAnsi="Times New Roman" w:cs="Times New Roman"/>
          <w:sz w:val="18"/>
          <w:szCs w:val="18"/>
        </w:rPr>
        <w:t xml:space="preserve"> mengambil peran ekonomi sebagai penyumbang dana desa melalui meknisme lelang kepada pemilik modal. Pada </w:t>
      </w:r>
      <w:r w:rsidR="001A597F" w:rsidRPr="008C7BF0">
        <w:rPr>
          <w:rFonts w:ascii="Times New Roman" w:hAnsi="Times New Roman" w:cs="Times New Roman"/>
          <w:sz w:val="18"/>
          <w:szCs w:val="18"/>
        </w:rPr>
        <w:t xml:space="preserve">sisi lain, </w:t>
      </w:r>
      <w:r w:rsidR="001A597F" w:rsidRPr="008C7BF0">
        <w:rPr>
          <w:rFonts w:ascii="Times New Roman" w:hAnsi="Times New Roman" w:cs="Times New Roman"/>
          <w:i/>
          <w:sz w:val="18"/>
          <w:szCs w:val="18"/>
        </w:rPr>
        <w:t>s</w:t>
      </w:r>
      <w:r w:rsidR="007A1FE1" w:rsidRPr="008C7BF0">
        <w:rPr>
          <w:rFonts w:ascii="Times New Roman" w:hAnsi="Times New Roman" w:cs="Times New Roman"/>
          <w:i/>
          <w:sz w:val="18"/>
          <w:szCs w:val="18"/>
        </w:rPr>
        <w:t>asi laut</w:t>
      </w:r>
      <w:r w:rsidR="007A1FE1" w:rsidRPr="008C7BF0">
        <w:rPr>
          <w:rFonts w:ascii="Times New Roman" w:hAnsi="Times New Roman" w:cs="Times New Roman"/>
          <w:sz w:val="18"/>
          <w:szCs w:val="18"/>
        </w:rPr>
        <w:t xml:space="preserve"> </w:t>
      </w:r>
      <w:r w:rsidR="006D198C" w:rsidRPr="008C7BF0">
        <w:rPr>
          <w:rFonts w:ascii="Times New Roman" w:hAnsi="Times New Roman" w:cs="Times New Roman"/>
          <w:sz w:val="18"/>
          <w:szCs w:val="18"/>
        </w:rPr>
        <w:t xml:space="preserve">berada dibawah tekanan transformasi politik </w:t>
      </w:r>
      <w:r w:rsidR="00E33DA4" w:rsidRPr="008C7BF0">
        <w:rPr>
          <w:rFonts w:ascii="Times New Roman" w:hAnsi="Times New Roman" w:cs="Times New Roman"/>
          <w:sz w:val="18"/>
          <w:szCs w:val="18"/>
        </w:rPr>
        <w:t>lok</w:t>
      </w:r>
      <w:r w:rsidR="006D198C" w:rsidRPr="008C7BF0">
        <w:rPr>
          <w:rFonts w:ascii="Times New Roman" w:hAnsi="Times New Roman" w:cs="Times New Roman"/>
          <w:sz w:val="18"/>
          <w:szCs w:val="18"/>
        </w:rPr>
        <w:t xml:space="preserve">al, baik ruang politik daerah maupun persaingan politik </w:t>
      </w:r>
      <w:r w:rsidR="009E2C9A" w:rsidRPr="008C7BF0">
        <w:rPr>
          <w:rFonts w:ascii="Times New Roman" w:hAnsi="Times New Roman" w:cs="Times New Roman"/>
          <w:sz w:val="18"/>
          <w:szCs w:val="18"/>
        </w:rPr>
        <w:t>anta</w:t>
      </w:r>
      <w:r w:rsidR="006D198C" w:rsidRPr="008C7BF0">
        <w:rPr>
          <w:rFonts w:ascii="Times New Roman" w:hAnsi="Times New Roman" w:cs="Times New Roman"/>
          <w:sz w:val="18"/>
          <w:szCs w:val="18"/>
        </w:rPr>
        <w:t>r</w:t>
      </w:r>
      <w:r w:rsidR="009E2C9A" w:rsidRPr="008C7BF0">
        <w:rPr>
          <w:rFonts w:ascii="Times New Roman" w:hAnsi="Times New Roman" w:cs="Times New Roman"/>
          <w:sz w:val="18"/>
          <w:szCs w:val="18"/>
        </w:rPr>
        <w:t xml:space="preserve"> </w:t>
      </w:r>
      <w:r w:rsidR="006D198C" w:rsidRPr="008C7BF0">
        <w:rPr>
          <w:rFonts w:ascii="Times New Roman" w:hAnsi="Times New Roman" w:cs="Times New Roman"/>
          <w:sz w:val="18"/>
          <w:szCs w:val="18"/>
        </w:rPr>
        <w:t>elit desa</w:t>
      </w:r>
      <w:r w:rsidR="009E2C9A" w:rsidRPr="008C7BF0">
        <w:rPr>
          <w:rFonts w:ascii="Times New Roman" w:hAnsi="Times New Roman" w:cs="Times New Roman"/>
          <w:sz w:val="18"/>
          <w:szCs w:val="18"/>
        </w:rPr>
        <w:t xml:space="preserve"> untuk mengambil manfaat ekonomi</w:t>
      </w:r>
      <w:r w:rsidR="006D198C" w:rsidRPr="008C7BF0">
        <w:rPr>
          <w:rFonts w:ascii="Times New Roman" w:hAnsi="Times New Roman" w:cs="Times New Roman"/>
          <w:sz w:val="18"/>
          <w:szCs w:val="18"/>
        </w:rPr>
        <w:t xml:space="preserve">. </w:t>
      </w:r>
      <w:r w:rsidR="006D198C" w:rsidRPr="008C7BF0">
        <w:rPr>
          <w:rFonts w:ascii="Times New Roman" w:hAnsi="Times New Roman" w:cs="Times New Roman"/>
          <w:i/>
          <w:sz w:val="18"/>
          <w:szCs w:val="18"/>
        </w:rPr>
        <w:t>Sasi laut</w:t>
      </w:r>
      <w:r w:rsidR="006D198C" w:rsidRPr="008C7BF0">
        <w:rPr>
          <w:rFonts w:ascii="Times New Roman" w:hAnsi="Times New Roman" w:cs="Times New Roman"/>
          <w:sz w:val="18"/>
          <w:szCs w:val="18"/>
        </w:rPr>
        <w:t xml:space="preserve"> </w:t>
      </w:r>
      <w:r w:rsidR="007A1FE1" w:rsidRPr="008C7BF0">
        <w:rPr>
          <w:rFonts w:ascii="Times New Roman" w:hAnsi="Times New Roman" w:cs="Times New Roman"/>
          <w:sz w:val="18"/>
          <w:szCs w:val="18"/>
        </w:rPr>
        <w:t xml:space="preserve">menjadi ranah baru kontestasi berbagai kepentingan sosial, ekonomi, dan politik yang menjadi ancaman pelemahan kelembagaan </w:t>
      </w:r>
      <w:r w:rsidR="007A1FE1" w:rsidRPr="008C7BF0">
        <w:rPr>
          <w:rFonts w:ascii="Times New Roman" w:hAnsi="Times New Roman" w:cs="Times New Roman"/>
          <w:i/>
          <w:sz w:val="18"/>
          <w:szCs w:val="18"/>
        </w:rPr>
        <w:t>sasi laut</w:t>
      </w:r>
      <w:r w:rsidR="007A1FE1" w:rsidRPr="008C7BF0">
        <w:rPr>
          <w:rFonts w:ascii="Times New Roman" w:hAnsi="Times New Roman" w:cs="Times New Roman"/>
          <w:sz w:val="18"/>
          <w:szCs w:val="18"/>
        </w:rPr>
        <w:t xml:space="preserve">. </w:t>
      </w:r>
      <w:r w:rsidR="006D198C" w:rsidRPr="008C7BF0">
        <w:rPr>
          <w:rFonts w:ascii="Times New Roman" w:hAnsi="Times New Roman" w:cs="Times New Roman"/>
          <w:sz w:val="18"/>
          <w:szCs w:val="18"/>
        </w:rPr>
        <w:t xml:space="preserve">Inilah wajah baru praktek </w:t>
      </w:r>
      <w:r w:rsidR="006D198C" w:rsidRPr="008C7BF0">
        <w:rPr>
          <w:rFonts w:ascii="Times New Roman" w:hAnsi="Times New Roman" w:cs="Times New Roman"/>
          <w:i/>
          <w:sz w:val="18"/>
          <w:szCs w:val="18"/>
        </w:rPr>
        <w:t>sasi laut</w:t>
      </w:r>
      <w:r w:rsidR="006D198C" w:rsidRPr="008C7BF0">
        <w:rPr>
          <w:rFonts w:ascii="Times New Roman" w:hAnsi="Times New Roman" w:cs="Times New Roman"/>
          <w:sz w:val="18"/>
          <w:szCs w:val="18"/>
        </w:rPr>
        <w:t xml:space="preserve"> di Desa Noloth. </w:t>
      </w:r>
      <w:r w:rsidR="00EE618F" w:rsidRPr="008C7BF0">
        <w:rPr>
          <w:rFonts w:ascii="Times New Roman" w:hAnsi="Times New Roman" w:cs="Times New Roman"/>
          <w:sz w:val="18"/>
          <w:szCs w:val="18"/>
        </w:rPr>
        <w:t xml:space="preserve">Transformasi praktek </w:t>
      </w:r>
      <w:r w:rsidR="001A597F" w:rsidRPr="008C7BF0">
        <w:rPr>
          <w:rFonts w:ascii="Times New Roman" w:hAnsi="Times New Roman" w:cs="Times New Roman"/>
          <w:i/>
          <w:sz w:val="18"/>
          <w:szCs w:val="18"/>
        </w:rPr>
        <w:t>sasi laut</w:t>
      </w:r>
      <w:r w:rsidR="001A597F" w:rsidRPr="008C7BF0">
        <w:rPr>
          <w:rFonts w:ascii="Times New Roman" w:hAnsi="Times New Roman" w:cs="Times New Roman"/>
          <w:sz w:val="18"/>
          <w:szCs w:val="18"/>
        </w:rPr>
        <w:t xml:space="preserve"> </w:t>
      </w:r>
      <w:r w:rsidR="00EE618F" w:rsidRPr="008C7BF0">
        <w:rPr>
          <w:rFonts w:ascii="Times New Roman" w:hAnsi="Times New Roman" w:cs="Times New Roman"/>
          <w:sz w:val="18"/>
          <w:szCs w:val="18"/>
        </w:rPr>
        <w:t xml:space="preserve">ini </w:t>
      </w:r>
      <w:r w:rsidR="001A597F" w:rsidRPr="008C7BF0">
        <w:rPr>
          <w:rFonts w:ascii="Times New Roman" w:hAnsi="Times New Roman" w:cs="Times New Roman"/>
          <w:sz w:val="18"/>
          <w:szCs w:val="18"/>
        </w:rPr>
        <w:t xml:space="preserve">menjadi wacana tersendiri terkait dengan dua pertanyaan mendasar pengelolaan sumberdaya berbasis masyarakat adat, yakni </w:t>
      </w:r>
      <w:r w:rsidR="00EE618F" w:rsidRPr="008C7BF0">
        <w:rPr>
          <w:rFonts w:ascii="Times New Roman" w:hAnsi="Times New Roman" w:cs="Times New Roman"/>
          <w:sz w:val="18"/>
          <w:szCs w:val="18"/>
        </w:rPr>
        <w:t>pengu</w:t>
      </w:r>
      <w:r w:rsidR="009A0921" w:rsidRPr="008C7BF0">
        <w:rPr>
          <w:rFonts w:ascii="Times New Roman" w:hAnsi="Times New Roman" w:cs="Times New Roman"/>
          <w:sz w:val="18"/>
          <w:szCs w:val="18"/>
        </w:rPr>
        <w:t>a</w:t>
      </w:r>
      <w:r w:rsidR="00EE618F" w:rsidRPr="008C7BF0">
        <w:rPr>
          <w:rFonts w:ascii="Times New Roman" w:hAnsi="Times New Roman" w:cs="Times New Roman"/>
          <w:sz w:val="18"/>
          <w:szCs w:val="18"/>
        </w:rPr>
        <w:t xml:space="preserve">tan </w:t>
      </w:r>
      <w:r w:rsidR="006D198C" w:rsidRPr="008C7BF0">
        <w:rPr>
          <w:rFonts w:ascii="Times New Roman" w:hAnsi="Times New Roman" w:cs="Times New Roman"/>
          <w:sz w:val="18"/>
          <w:szCs w:val="18"/>
        </w:rPr>
        <w:t xml:space="preserve">tradisi </w:t>
      </w:r>
      <w:r w:rsidR="00DC52BA" w:rsidRPr="008C7BF0">
        <w:rPr>
          <w:rFonts w:ascii="Times New Roman" w:hAnsi="Times New Roman" w:cs="Times New Roman"/>
          <w:sz w:val="18"/>
          <w:szCs w:val="18"/>
        </w:rPr>
        <w:t>dan</w:t>
      </w:r>
      <w:r w:rsidR="007A742C" w:rsidRPr="008C7BF0">
        <w:rPr>
          <w:rFonts w:ascii="Times New Roman" w:hAnsi="Times New Roman" w:cs="Times New Roman"/>
          <w:sz w:val="18"/>
          <w:szCs w:val="18"/>
        </w:rPr>
        <w:t xml:space="preserve"> konservasi sumberdaya</w:t>
      </w:r>
      <w:r w:rsidR="00ED649B" w:rsidRPr="008C7BF0">
        <w:rPr>
          <w:rFonts w:ascii="Times New Roman" w:hAnsi="Times New Roman" w:cs="Times New Roman"/>
          <w:sz w:val="18"/>
          <w:szCs w:val="18"/>
        </w:rPr>
        <w:t xml:space="preserve"> pesisir</w:t>
      </w:r>
      <w:r w:rsidR="007A742C" w:rsidRPr="008C7BF0">
        <w:rPr>
          <w:rFonts w:ascii="Times New Roman" w:hAnsi="Times New Roman" w:cs="Times New Roman"/>
          <w:sz w:val="18"/>
          <w:szCs w:val="18"/>
        </w:rPr>
        <w:t>.</w:t>
      </w:r>
      <w:r w:rsidR="006D198C" w:rsidRPr="008C7BF0">
        <w:rPr>
          <w:rFonts w:ascii="Times New Roman" w:hAnsi="Times New Roman" w:cs="Times New Roman"/>
          <w:sz w:val="18"/>
          <w:szCs w:val="18"/>
        </w:rPr>
        <w:t xml:space="preserve"> </w:t>
      </w:r>
    </w:p>
    <w:p w:rsidR="00B87ECF" w:rsidRDefault="007A1FE1" w:rsidP="00B87ECF">
      <w:pPr>
        <w:spacing w:after="240" w:line="240" w:lineRule="auto"/>
        <w:rPr>
          <w:rFonts w:ascii="Times New Roman" w:hAnsi="Times New Roman" w:cs="Times New Roman"/>
          <w:i/>
          <w:sz w:val="18"/>
          <w:szCs w:val="18"/>
        </w:rPr>
      </w:pPr>
      <w:r w:rsidRPr="00B87ECF">
        <w:rPr>
          <w:rFonts w:ascii="Times New Roman" w:hAnsi="Times New Roman" w:cs="Times New Roman"/>
          <w:i/>
          <w:sz w:val="18"/>
          <w:szCs w:val="18"/>
        </w:rPr>
        <w:t>Kata Kunci</w:t>
      </w:r>
      <w:r w:rsidRPr="008C7BF0">
        <w:rPr>
          <w:rFonts w:ascii="Times New Roman" w:hAnsi="Times New Roman" w:cs="Times New Roman"/>
          <w:i/>
          <w:sz w:val="18"/>
          <w:szCs w:val="18"/>
        </w:rPr>
        <w:t xml:space="preserve">: </w:t>
      </w:r>
      <w:r w:rsidR="00B87ECF">
        <w:rPr>
          <w:rFonts w:ascii="Times New Roman" w:hAnsi="Times New Roman" w:cs="Times New Roman"/>
          <w:i/>
          <w:sz w:val="18"/>
          <w:szCs w:val="18"/>
        </w:rPr>
        <w:t>sasi laut, kewang, lola, tata k</w:t>
      </w:r>
      <w:r w:rsidR="00593B0A">
        <w:rPr>
          <w:rFonts w:ascii="Times New Roman" w:hAnsi="Times New Roman" w:cs="Times New Roman"/>
          <w:i/>
          <w:sz w:val="18"/>
          <w:szCs w:val="18"/>
          <w:lang w:val="id-ID"/>
        </w:rPr>
        <w:t>e</w:t>
      </w:r>
      <w:r w:rsidRPr="008C7BF0">
        <w:rPr>
          <w:rFonts w:ascii="Times New Roman" w:hAnsi="Times New Roman" w:cs="Times New Roman"/>
          <w:i/>
          <w:sz w:val="18"/>
          <w:szCs w:val="18"/>
        </w:rPr>
        <w:t xml:space="preserve">lola, </w:t>
      </w:r>
      <w:r w:rsidR="00EB290A" w:rsidRPr="008C7BF0">
        <w:rPr>
          <w:rFonts w:ascii="Times New Roman" w:hAnsi="Times New Roman" w:cs="Times New Roman"/>
          <w:i/>
          <w:sz w:val="18"/>
          <w:szCs w:val="18"/>
        </w:rPr>
        <w:t>komersialisasi</w:t>
      </w:r>
    </w:p>
    <w:p w:rsidR="00B87ECF" w:rsidRDefault="00B87ECF" w:rsidP="00B87ECF">
      <w:pPr>
        <w:spacing w:after="240" w:line="240" w:lineRule="auto"/>
        <w:rPr>
          <w:rFonts w:ascii="Times New Roman" w:hAnsi="Times New Roman" w:cs="Times New Roman"/>
          <w:b/>
          <w:sz w:val="18"/>
          <w:szCs w:val="18"/>
        </w:rPr>
        <w:sectPr w:rsidR="00B87ECF" w:rsidSect="00B87ECF">
          <w:pgSz w:w="11909" w:h="16834" w:code="9"/>
          <w:pgMar w:top="1985" w:right="1134" w:bottom="1418" w:left="1134" w:header="720" w:footer="720" w:gutter="0"/>
          <w:cols w:space="720"/>
          <w:docGrid w:linePitch="360"/>
        </w:sectPr>
      </w:pPr>
    </w:p>
    <w:p w:rsidR="00424721" w:rsidRPr="00BE32A5" w:rsidRDefault="005F7632" w:rsidP="00B87ECF">
      <w:pPr>
        <w:spacing w:after="240" w:line="240" w:lineRule="auto"/>
        <w:rPr>
          <w:rFonts w:ascii="Times New Roman" w:hAnsi="Times New Roman" w:cs="Times New Roman"/>
          <w:b/>
          <w:sz w:val="18"/>
          <w:szCs w:val="18"/>
        </w:rPr>
      </w:pPr>
      <w:r w:rsidRPr="00BE32A5">
        <w:rPr>
          <w:rFonts w:ascii="Times New Roman" w:hAnsi="Times New Roman" w:cs="Times New Roman"/>
          <w:b/>
          <w:sz w:val="18"/>
          <w:szCs w:val="18"/>
        </w:rPr>
        <w:lastRenderedPageBreak/>
        <w:t>PENDAHULUAN</w:t>
      </w:r>
    </w:p>
    <w:p w:rsidR="000374AD" w:rsidRPr="00BE32A5" w:rsidRDefault="00614DE3" w:rsidP="00BE32A5">
      <w:pPr>
        <w:spacing w:after="120" w:line="240" w:lineRule="auto"/>
        <w:jc w:val="both"/>
        <w:rPr>
          <w:rFonts w:ascii="Times New Roman" w:hAnsi="Times New Roman" w:cs="Times New Roman"/>
          <w:sz w:val="18"/>
          <w:szCs w:val="18"/>
        </w:rPr>
      </w:pPr>
      <w:r w:rsidRPr="00BE32A5">
        <w:rPr>
          <w:rFonts w:ascii="Times New Roman" w:hAnsi="Times New Roman" w:cs="Times New Roman"/>
          <w:sz w:val="18"/>
          <w:szCs w:val="18"/>
        </w:rPr>
        <w:t xml:space="preserve">Sistem </w:t>
      </w:r>
      <w:r w:rsidRPr="00BE32A5">
        <w:rPr>
          <w:rFonts w:ascii="Times New Roman" w:hAnsi="Times New Roman" w:cs="Times New Roman"/>
          <w:i/>
          <w:sz w:val="18"/>
          <w:szCs w:val="18"/>
        </w:rPr>
        <w:t>Sasi Laut</w:t>
      </w:r>
      <w:r w:rsidRPr="00BE32A5">
        <w:rPr>
          <w:rFonts w:ascii="Times New Roman" w:hAnsi="Times New Roman" w:cs="Times New Roman"/>
          <w:sz w:val="18"/>
          <w:szCs w:val="18"/>
        </w:rPr>
        <w:t xml:space="preserve"> menarik di</w:t>
      </w:r>
      <w:r w:rsidR="00603CE9" w:rsidRPr="00BE32A5">
        <w:rPr>
          <w:rFonts w:ascii="Times New Roman" w:hAnsi="Times New Roman" w:cs="Times New Roman"/>
          <w:sz w:val="18"/>
          <w:szCs w:val="18"/>
        </w:rPr>
        <w:t xml:space="preserve">ulas kembali ditengah meningkatnya kesadaran lingkungan </w:t>
      </w:r>
      <w:proofErr w:type="gramStart"/>
      <w:r w:rsidR="00603CE9" w:rsidRPr="00BE32A5">
        <w:rPr>
          <w:rFonts w:ascii="Times New Roman" w:hAnsi="Times New Roman" w:cs="Times New Roman"/>
          <w:sz w:val="18"/>
          <w:szCs w:val="18"/>
        </w:rPr>
        <w:t xml:space="preserve">global </w:t>
      </w:r>
      <w:r w:rsidR="000374AD" w:rsidRPr="00BE32A5">
        <w:rPr>
          <w:rFonts w:ascii="Times New Roman" w:hAnsi="Times New Roman" w:cs="Times New Roman"/>
          <w:sz w:val="18"/>
          <w:szCs w:val="18"/>
        </w:rPr>
        <w:t xml:space="preserve"> </w:t>
      </w:r>
      <w:r w:rsidR="00603CE9" w:rsidRPr="00BE32A5">
        <w:rPr>
          <w:rFonts w:ascii="Times New Roman" w:hAnsi="Times New Roman" w:cs="Times New Roman"/>
          <w:sz w:val="18"/>
          <w:szCs w:val="18"/>
        </w:rPr>
        <w:t>untuk</w:t>
      </w:r>
      <w:proofErr w:type="gramEnd"/>
      <w:r w:rsidR="00603CE9" w:rsidRPr="00BE32A5">
        <w:rPr>
          <w:rFonts w:ascii="Times New Roman" w:hAnsi="Times New Roman" w:cs="Times New Roman"/>
          <w:sz w:val="18"/>
          <w:szCs w:val="18"/>
        </w:rPr>
        <w:t xml:space="preserve"> kembali kepada praktek-praktek perikanan tradisional sebagai basis pengelolaan sumberdaya perikanan dan habitat ekologisnya. Kesadaran ini beririsan dengan </w:t>
      </w:r>
      <w:r w:rsidR="00836D34" w:rsidRPr="00BE32A5">
        <w:rPr>
          <w:rFonts w:ascii="Times New Roman" w:hAnsi="Times New Roman" w:cs="Times New Roman"/>
          <w:sz w:val="18"/>
          <w:szCs w:val="18"/>
        </w:rPr>
        <w:t xml:space="preserve">isu-isu </w:t>
      </w:r>
      <w:r w:rsidR="00603CE9" w:rsidRPr="00BE32A5">
        <w:rPr>
          <w:rFonts w:ascii="Times New Roman" w:hAnsi="Times New Roman" w:cs="Times New Roman"/>
          <w:sz w:val="18"/>
          <w:szCs w:val="18"/>
        </w:rPr>
        <w:t xml:space="preserve">lingkungan, </w:t>
      </w:r>
      <w:r w:rsidR="00836D34" w:rsidRPr="00BE32A5">
        <w:rPr>
          <w:rFonts w:ascii="Times New Roman" w:hAnsi="Times New Roman" w:cs="Times New Roman"/>
          <w:sz w:val="18"/>
          <w:szCs w:val="18"/>
        </w:rPr>
        <w:t xml:space="preserve">kemiskinan, </w:t>
      </w:r>
      <w:r w:rsidR="00603CE9" w:rsidRPr="00BE32A5">
        <w:rPr>
          <w:rFonts w:ascii="Times New Roman" w:hAnsi="Times New Roman" w:cs="Times New Roman"/>
          <w:sz w:val="18"/>
          <w:szCs w:val="18"/>
        </w:rPr>
        <w:t xml:space="preserve">perubahan iklim, dan </w:t>
      </w:r>
      <w:r w:rsidR="00836D34" w:rsidRPr="00BE32A5">
        <w:rPr>
          <w:rFonts w:ascii="Times New Roman" w:hAnsi="Times New Roman" w:cs="Times New Roman"/>
          <w:sz w:val="18"/>
          <w:szCs w:val="18"/>
        </w:rPr>
        <w:t xml:space="preserve">kurang efektifnya </w:t>
      </w:r>
      <w:r w:rsidR="00603CE9" w:rsidRPr="00BE32A5">
        <w:rPr>
          <w:rFonts w:ascii="Times New Roman" w:hAnsi="Times New Roman" w:cs="Times New Roman"/>
          <w:sz w:val="18"/>
          <w:szCs w:val="18"/>
        </w:rPr>
        <w:t xml:space="preserve">pendekatan saintifik dalam memecahkan masalah-masalah </w:t>
      </w:r>
      <w:r w:rsidR="00836D34" w:rsidRPr="00BE32A5">
        <w:rPr>
          <w:rFonts w:ascii="Times New Roman" w:hAnsi="Times New Roman" w:cs="Times New Roman"/>
          <w:sz w:val="18"/>
          <w:szCs w:val="18"/>
        </w:rPr>
        <w:t>tersebut</w:t>
      </w:r>
      <w:r w:rsidR="00603CE9" w:rsidRPr="00BE32A5">
        <w:rPr>
          <w:rFonts w:ascii="Times New Roman" w:hAnsi="Times New Roman" w:cs="Times New Roman"/>
          <w:sz w:val="18"/>
          <w:szCs w:val="18"/>
        </w:rPr>
        <w:t xml:space="preserve">. </w:t>
      </w:r>
      <w:r w:rsidR="000374AD" w:rsidRPr="00BE32A5">
        <w:rPr>
          <w:rFonts w:ascii="Times New Roman" w:hAnsi="Times New Roman" w:cs="Times New Roman"/>
          <w:sz w:val="18"/>
          <w:szCs w:val="18"/>
        </w:rPr>
        <w:t xml:space="preserve">Banyak penelitian yang telah membuktikan efektifitas pengelolaan sumberdaya pesisir berbasis kearifan lokal. </w:t>
      </w:r>
      <w:r w:rsidR="004C6B41" w:rsidRPr="00BE32A5">
        <w:rPr>
          <w:rFonts w:ascii="Times New Roman" w:hAnsi="Times New Roman" w:cs="Times New Roman"/>
          <w:sz w:val="18"/>
          <w:szCs w:val="18"/>
        </w:rPr>
        <w:t>Dari perspektif saintifik</w:t>
      </w:r>
      <w:r w:rsidR="00D220A5" w:rsidRPr="00BE32A5">
        <w:rPr>
          <w:rFonts w:ascii="Times New Roman" w:hAnsi="Times New Roman" w:cs="Times New Roman"/>
          <w:sz w:val="18"/>
          <w:szCs w:val="18"/>
        </w:rPr>
        <w:t>, beberapa pendekatan riset telah dikembangkan untuk menjawab kebutuhan ini, misalnya traditional ecological system (</w:t>
      </w:r>
      <w:r w:rsidR="006554B9" w:rsidRPr="00BE32A5">
        <w:rPr>
          <w:rFonts w:ascii="Times New Roman" w:hAnsi="Times New Roman" w:cs="Times New Roman"/>
          <w:sz w:val="18"/>
          <w:szCs w:val="18"/>
        </w:rPr>
        <w:t>Berkes, 204) atau</w:t>
      </w:r>
      <w:r w:rsidR="00D220A5" w:rsidRPr="00BE32A5">
        <w:rPr>
          <w:rFonts w:ascii="Times New Roman" w:hAnsi="Times New Roman" w:cs="Times New Roman"/>
          <w:sz w:val="18"/>
          <w:szCs w:val="18"/>
        </w:rPr>
        <w:t xml:space="preserve"> Soci</w:t>
      </w:r>
      <w:r w:rsidR="006554B9" w:rsidRPr="00BE32A5">
        <w:rPr>
          <w:rFonts w:ascii="Times New Roman" w:hAnsi="Times New Roman" w:cs="Times New Roman"/>
          <w:sz w:val="18"/>
          <w:szCs w:val="18"/>
        </w:rPr>
        <w:t>al</w:t>
      </w:r>
      <w:r w:rsidR="00D220A5" w:rsidRPr="00BE32A5">
        <w:rPr>
          <w:rFonts w:ascii="Times New Roman" w:hAnsi="Times New Roman" w:cs="Times New Roman"/>
          <w:sz w:val="18"/>
          <w:szCs w:val="18"/>
        </w:rPr>
        <w:t>-ecological syst</w:t>
      </w:r>
      <w:r w:rsidR="006554B9" w:rsidRPr="00BE32A5">
        <w:rPr>
          <w:rFonts w:ascii="Times New Roman" w:hAnsi="Times New Roman" w:cs="Times New Roman"/>
          <w:sz w:val="18"/>
          <w:szCs w:val="18"/>
        </w:rPr>
        <w:t>em (Berkes et al, 2016</w:t>
      </w:r>
      <w:r w:rsidR="00D220A5" w:rsidRPr="00BE32A5">
        <w:rPr>
          <w:rFonts w:ascii="Times New Roman" w:hAnsi="Times New Roman" w:cs="Times New Roman"/>
          <w:sz w:val="18"/>
          <w:szCs w:val="18"/>
        </w:rPr>
        <w:t xml:space="preserve">). Dari perspektif praksis, </w:t>
      </w:r>
      <w:r w:rsidR="000374AD" w:rsidRPr="00BE32A5">
        <w:rPr>
          <w:rFonts w:ascii="Times New Roman" w:hAnsi="Times New Roman" w:cs="Times New Roman"/>
          <w:sz w:val="18"/>
          <w:szCs w:val="18"/>
        </w:rPr>
        <w:t xml:space="preserve">Ruddle dan Satria (2012) menunjukan </w:t>
      </w:r>
      <w:r w:rsidR="00673C4A">
        <w:rPr>
          <w:rFonts w:ascii="Times New Roman" w:hAnsi="Times New Roman" w:cs="Times New Roman"/>
          <w:sz w:val="18"/>
          <w:szCs w:val="18"/>
        </w:rPr>
        <w:t xml:space="preserve">adanya </w:t>
      </w:r>
      <w:r w:rsidR="006554B9" w:rsidRPr="00BE32A5">
        <w:rPr>
          <w:rFonts w:ascii="Times New Roman" w:hAnsi="Times New Roman" w:cs="Times New Roman"/>
          <w:sz w:val="18"/>
          <w:szCs w:val="18"/>
        </w:rPr>
        <w:t>pengelolaan sumberdaya</w:t>
      </w:r>
      <w:r w:rsidR="000374AD" w:rsidRPr="00BE32A5">
        <w:rPr>
          <w:rFonts w:ascii="Times New Roman" w:hAnsi="Times New Roman" w:cs="Times New Roman"/>
          <w:sz w:val="18"/>
          <w:szCs w:val="18"/>
        </w:rPr>
        <w:t xml:space="preserve"> pesisir </w:t>
      </w:r>
      <w:r w:rsidR="00603CE9" w:rsidRPr="00BE32A5">
        <w:rPr>
          <w:rFonts w:ascii="Times New Roman" w:hAnsi="Times New Roman" w:cs="Times New Roman"/>
          <w:sz w:val="18"/>
          <w:szCs w:val="18"/>
        </w:rPr>
        <w:t>oleh masyarakat di n</w:t>
      </w:r>
      <w:r w:rsidR="000374AD" w:rsidRPr="00BE32A5">
        <w:rPr>
          <w:rFonts w:ascii="Times New Roman" w:hAnsi="Times New Roman" w:cs="Times New Roman"/>
          <w:sz w:val="18"/>
          <w:szCs w:val="18"/>
        </w:rPr>
        <w:t>egara-negara Asia Tenggara menggunakan terma “</w:t>
      </w:r>
      <w:r w:rsidR="000374AD" w:rsidRPr="00BE32A5">
        <w:rPr>
          <w:rFonts w:ascii="Times New Roman" w:hAnsi="Times New Roman" w:cs="Times New Roman"/>
          <w:i/>
          <w:sz w:val="18"/>
          <w:szCs w:val="18"/>
        </w:rPr>
        <w:t>pre-existing system</w:t>
      </w:r>
      <w:r w:rsidR="000374AD" w:rsidRPr="00BE32A5">
        <w:rPr>
          <w:rFonts w:ascii="Times New Roman" w:hAnsi="Times New Roman" w:cs="Times New Roman"/>
          <w:sz w:val="18"/>
          <w:szCs w:val="18"/>
        </w:rPr>
        <w:t>” yang telah la</w:t>
      </w:r>
      <w:r w:rsidR="006554B9" w:rsidRPr="00BE32A5">
        <w:rPr>
          <w:rFonts w:ascii="Times New Roman" w:hAnsi="Times New Roman" w:cs="Times New Roman"/>
          <w:sz w:val="18"/>
          <w:szCs w:val="18"/>
        </w:rPr>
        <w:t>ma hidup dan berkembang dalam si</w:t>
      </w:r>
      <w:r w:rsidR="000374AD" w:rsidRPr="00BE32A5">
        <w:rPr>
          <w:rFonts w:ascii="Times New Roman" w:hAnsi="Times New Roman" w:cs="Times New Roman"/>
          <w:sz w:val="18"/>
          <w:szCs w:val="18"/>
        </w:rPr>
        <w:t xml:space="preserve">stem budaya masyarakat lokal. Di Indonesia, sistem seperti ini banyak ditemukan diberbagai daerah seperti </w:t>
      </w:r>
      <w:r w:rsidR="000374AD" w:rsidRPr="00BE32A5">
        <w:rPr>
          <w:rFonts w:ascii="Times New Roman" w:hAnsi="Times New Roman" w:cs="Times New Roman"/>
          <w:i/>
          <w:sz w:val="18"/>
          <w:szCs w:val="18"/>
        </w:rPr>
        <w:t>sasi laut</w:t>
      </w:r>
      <w:r w:rsidR="000374AD" w:rsidRPr="00BE32A5">
        <w:rPr>
          <w:rFonts w:ascii="Times New Roman" w:hAnsi="Times New Roman" w:cs="Times New Roman"/>
          <w:sz w:val="18"/>
          <w:szCs w:val="18"/>
        </w:rPr>
        <w:t xml:space="preserve"> di Maluku, </w:t>
      </w:r>
      <w:r w:rsidR="000374AD" w:rsidRPr="00BE32A5">
        <w:rPr>
          <w:rFonts w:ascii="Times New Roman" w:hAnsi="Times New Roman" w:cs="Times New Roman"/>
          <w:i/>
          <w:sz w:val="18"/>
          <w:szCs w:val="18"/>
        </w:rPr>
        <w:lastRenderedPageBreak/>
        <w:t>awig-awig</w:t>
      </w:r>
      <w:r w:rsidR="000374AD" w:rsidRPr="00BE32A5">
        <w:rPr>
          <w:rFonts w:ascii="Times New Roman" w:hAnsi="Times New Roman" w:cs="Times New Roman"/>
          <w:sz w:val="18"/>
          <w:szCs w:val="18"/>
        </w:rPr>
        <w:t xml:space="preserve"> di NTB, serta </w:t>
      </w:r>
      <w:r w:rsidR="000374AD" w:rsidRPr="00BE32A5">
        <w:rPr>
          <w:rFonts w:ascii="Times New Roman" w:hAnsi="Times New Roman" w:cs="Times New Roman"/>
          <w:i/>
          <w:sz w:val="18"/>
          <w:szCs w:val="18"/>
        </w:rPr>
        <w:t>Panglima Laot</w:t>
      </w:r>
      <w:r w:rsidR="000374AD" w:rsidRPr="00BE32A5">
        <w:rPr>
          <w:rFonts w:ascii="Times New Roman" w:hAnsi="Times New Roman" w:cs="Times New Roman"/>
          <w:sz w:val="18"/>
          <w:szCs w:val="18"/>
        </w:rPr>
        <w:t xml:space="preserve"> di Aceh. </w:t>
      </w:r>
      <w:r w:rsidR="0098722B" w:rsidRPr="00BE32A5">
        <w:rPr>
          <w:rFonts w:ascii="Times New Roman" w:hAnsi="Times New Roman" w:cs="Times New Roman"/>
          <w:sz w:val="18"/>
          <w:szCs w:val="18"/>
        </w:rPr>
        <w:t xml:space="preserve">Umumnya sistem ini mengatur tentang tata kelola sumberdaya pesisir </w:t>
      </w:r>
      <w:r w:rsidR="00603CE9" w:rsidRPr="00BE32A5">
        <w:rPr>
          <w:rFonts w:ascii="Times New Roman" w:hAnsi="Times New Roman" w:cs="Times New Roman"/>
          <w:sz w:val="18"/>
          <w:szCs w:val="18"/>
        </w:rPr>
        <w:t xml:space="preserve">bertanggung jawab, berkeadilan, dan </w:t>
      </w:r>
      <w:r w:rsidR="0098722B" w:rsidRPr="00BE32A5">
        <w:rPr>
          <w:rFonts w:ascii="Times New Roman" w:hAnsi="Times New Roman" w:cs="Times New Roman"/>
          <w:sz w:val="18"/>
          <w:szCs w:val="18"/>
        </w:rPr>
        <w:t>berkelanjutan.</w:t>
      </w:r>
    </w:p>
    <w:p w:rsidR="00B92DD7" w:rsidRPr="00BE32A5" w:rsidRDefault="001E29F2" w:rsidP="007B6E88">
      <w:pPr>
        <w:spacing w:after="120" w:line="240" w:lineRule="auto"/>
        <w:jc w:val="both"/>
        <w:rPr>
          <w:rFonts w:ascii="Times New Roman" w:hAnsi="Times New Roman" w:cs="Times New Roman"/>
          <w:sz w:val="18"/>
          <w:szCs w:val="18"/>
        </w:rPr>
      </w:pPr>
      <w:r w:rsidRPr="00BE32A5">
        <w:rPr>
          <w:rFonts w:ascii="Times New Roman" w:hAnsi="Times New Roman" w:cs="Times New Roman"/>
          <w:sz w:val="18"/>
          <w:szCs w:val="18"/>
        </w:rPr>
        <w:t xml:space="preserve">Beberapa penelitian telah membahas tentang </w:t>
      </w:r>
      <w:r w:rsidR="0098722B" w:rsidRPr="00BE32A5">
        <w:rPr>
          <w:rFonts w:ascii="Times New Roman" w:hAnsi="Times New Roman" w:cs="Times New Roman"/>
          <w:sz w:val="18"/>
          <w:szCs w:val="18"/>
        </w:rPr>
        <w:t xml:space="preserve">efektifitas </w:t>
      </w:r>
      <w:r w:rsidR="009A0921" w:rsidRPr="00BE32A5">
        <w:rPr>
          <w:rFonts w:ascii="Times New Roman" w:hAnsi="Times New Roman" w:cs="Times New Roman"/>
          <w:sz w:val="18"/>
          <w:szCs w:val="18"/>
        </w:rPr>
        <w:t xml:space="preserve">praktek </w:t>
      </w:r>
      <w:r w:rsidRPr="00BE32A5">
        <w:rPr>
          <w:rFonts w:ascii="Times New Roman" w:hAnsi="Times New Roman" w:cs="Times New Roman"/>
          <w:i/>
          <w:sz w:val="18"/>
          <w:szCs w:val="18"/>
        </w:rPr>
        <w:t>sasi</w:t>
      </w:r>
      <w:r w:rsidRPr="00BE32A5">
        <w:rPr>
          <w:rFonts w:ascii="Times New Roman" w:hAnsi="Times New Roman" w:cs="Times New Roman"/>
          <w:sz w:val="18"/>
          <w:szCs w:val="18"/>
        </w:rPr>
        <w:t xml:space="preserve"> </w:t>
      </w:r>
      <w:r w:rsidRPr="00BE32A5">
        <w:rPr>
          <w:rFonts w:ascii="Times New Roman" w:hAnsi="Times New Roman" w:cs="Times New Roman"/>
          <w:i/>
          <w:sz w:val="18"/>
          <w:szCs w:val="18"/>
        </w:rPr>
        <w:t>laut</w:t>
      </w:r>
      <w:r w:rsidRPr="00BE32A5">
        <w:rPr>
          <w:rFonts w:ascii="Times New Roman" w:hAnsi="Times New Roman" w:cs="Times New Roman"/>
          <w:sz w:val="18"/>
          <w:szCs w:val="18"/>
        </w:rPr>
        <w:t xml:space="preserve"> di Maluku. Rogerbregt (2013) menganalisis revitalisasi </w:t>
      </w:r>
      <w:r w:rsidRPr="00BE32A5">
        <w:rPr>
          <w:rFonts w:ascii="Times New Roman" w:hAnsi="Times New Roman" w:cs="Times New Roman"/>
          <w:i/>
          <w:sz w:val="18"/>
          <w:szCs w:val="18"/>
        </w:rPr>
        <w:t>sasi laut</w:t>
      </w:r>
      <w:r w:rsidRPr="00BE32A5">
        <w:rPr>
          <w:rFonts w:ascii="Times New Roman" w:hAnsi="Times New Roman" w:cs="Times New Roman"/>
          <w:sz w:val="18"/>
          <w:szCs w:val="18"/>
        </w:rPr>
        <w:t xml:space="preserve"> dan keberlanjutannya dalam pengelolaan sumberdaya laut dan pesisir di Maluku. </w:t>
      </w:r>
      <w:r w:rsidR="00BD1CAA" w:rsidRPr="00BE32A5">
        <w:rPr>
          <w:rFonts w:ascii="Times New Roman" w:hAnsi="Times New Roman" w:cs="Times New Roman"/>
          <w:sz w:val="18"/>
          <w:szCs w:val="18"/>
        </w:rPr>
        <w:t>Sangadji (20</w:t>
      </w:r>
      <w:r w:rsidR="005D07AB" w:rsidRPr="00BE32A5">
        <w:rPr>
          <w:rFonts w:ascii="Times New Roman" w:hAnsi="Times New Roman" w:cs="Times New Roman"/>
          <w:sz w:val="18"/>
          <w:szCs w:val="18"/>
        </w:rPr>
        <w:t>1</w:t>
      </w:r>
      <w:r w:rsidR="00BD1CAA" w:rsidRPr="00BE32A5">
        <w:rPr>
          <w:rFonts w:ascii="Times New Roman" w:hAnsi="Times New Roman" w:cs="Times New Roman"/>
          <w:sz w:val="18"/>
          <w:szCs w:val="18"/>
        </w:rPr>
        <w:t>0) melihat ancaman keberlanjutan sasi laut dari kecenderungan</w:t>
      </w:r>
      <w:r w:rsidR="00873685" w:rsidRPr="00BE32A5">
        <w:rPr>
          <w:rFonts w:ascii="Times New Roman" w:hAnsi="Times New Roman" w:cs="Times New Roman"/>
          <w:sz w:val="18"/>
          <w:szCs w:val="18"/>
        </w:rPr>
        <w:t xml:space="preserve"> lunturnya modal sosial dalam si</w:t>
      </w:r>
      <w:r w:rsidR="00BD1CAA" w:rsidRPr="00BE32A5">
        <w:rPr>
          <w:rFonts w:ascii="Times New Roman" w:hAnsi="Times New Roman" w:cs="Times New Roman"/>
          <w:sz w:val="18"/>
          <w:szCs w:val="18"/>
        </w:rPr>
        <w:t xml:space="preserve">stem </w:t>
      </w:r>
      <w:r w:rsidR="00107661" w:rsidRPr="00BE32A5">
        <w:rPr>
          <w:rFonts w:ascii="Times New Roman" w:hAnsi="Times New Roman" w:cs="Times New Roman"/>
          <w:sz w:val="18"/>
          <w:szCs w:val="18"/>
        </w:rPr>
        <w:t>kehidupan masyarakat.</w:t>
      </w:r>
      <w:r w:rsidR="0098722B" w:rsidRPr="00BE32A5">
        <w:rPr>
          <w:rFonts w:ascii="Times New Roman" w:hAnsi="Times New Roman" w:cs="Times New Roman"/>
          <w:sz w:val="18"/>
          <w:szCs w:val="18"/>
        </w:rPr>
        <w:t xml:space="preserve"> </w:t>
      </w:r>
      <w:r w:rsidR="006E580A" w:rsidRPr="00BE32A5">
        <w:rPr>
          <w:rFonts w:ascii="Times New Roman" w:hAnsi="Times New Roman" w:cs="Times New Roman"/>
          <w:sz w:val="18"/>
          <w:szCs w:val="18"/>
        </w:rPr>
        <w:t>Pada dimensi lain, Tuhumur</w:t>
      </w:r>
      <w:r w:rsidR="00EA76A1" w:rsidRPr="00BE32A5">
        <w:rPr>
          <w:rFonts w:ascii="Times New Roman" w:hAnsi="Times New Roman" w:cs="Times New Roman"/>
          <w:sz w:val="18"/>
          <w:szCs w:val="18"/>
        </w:rPr>
        <w:t xml:space="preserve">i (2010) mengupas efektifitas </w:t>
      </w:r>
      <w:r w:rsidR="009A0921" w:rsidRPr="00BE32A5">
        <w:rPr>
          <w:rFonts w:ascii="Times New Roman" w:hAnsi="Times New Roman" w:cs="Times New Roman"/>
          <w:sz w:val="18"/>
          <w:szCs w:val="18"/>
        </w:rPr>
        <w:t>praktek</w:t>
      </w:r>
      <w:r w:rsidR="009A0921" w:rsidRPr="00BE32A5">
        <w:rPr>
          <w:rFonts w:ascii="Times New Roman" w:hAnsi="Times New Roman" w:cs="Times New Roman"/>
          <w:i/>
          <w:sz w:val="18"/>
          <w:szCs w:val="18"/>
        </w:rPr>
        <w:t xml:space="preserve"> </w:t>
      </w:r>
      <w:r w:rsidR="006E580A" w:rsidRPr="00BE32A5">
        <w:rPr>
          <w:rFonts w:ascii="Times New Roman" w:hAnsi="Times New Roman" w:cs="Times New Roman"/>
          <w:i/>
          <w:sz w:val="18"/>
          <w:szCs w:val="18"/>
        </w:rPr>
        <w:t>sasi laut</w:t>
      </w:r>
      <w:r w:rsidR="006E580A" w:rsidRPr="00BE32A5">
        <w:rPr>
          <w:rFonts w:ascii="Times New Roman" w:hAnsi="Times New Roman" w:cs="Times New Roman"/>
          <w:sz w:val="18"/>
          <w:szCs w:val="18"/>
        </w:rPr>
        <w:t xml:space="preserve"> dalam menjamin konservasi sumberdaya alam melalui pengetahuan </w:t>
      </w:r>
      <w:r w:rsidR="005D07AB" w:rsidRPr="00BE32A5">
        <w:rPr>
          <w:rFonts w:ascii="Times New Roman" w:hAnsi="Times New Roman" w:cs="Times New Roman"/>
          <w:sz w:val="18"/>
          <w:szCs w:val="18"/>
        </w:rPr>
        <w:t>lok</w:t>
      </w:r>
      <w:r w:rsidR="006E580A" w:rsidRPr="00BE32A5">
        <w:rPr>
          <w:rFonts w:ascii="Times New Roman" w:hAnsi="Times New Roman" w:cs="Times New Roman"/>
          <w:sz w:val="18"/>
          <w:szCs w:val="18"/>
        </w:rPr>
        <w:t xml:space="preserve">al masyarakat. </w:t>
      </w:r>
      <w:r w:rsidR="0098722B" w:rsidRPr="00BE32A5">
        <w:rPr>
          <w:rFonts w:ascii="Times New Roman" w:hAnsi="Times New Roman" w:cs="Times New Roman"/>
          <w:sz w:val="18"/>
          <w:szCs w:val="18"/>
        </w:rPr>
        <w:t xml:space="preserve">Sementara Mony, </w:t>
      </w:r>
      <w:r w:rsidR="005D07AB" w:rsidRPr="00BE32A5">
        <w:rPr>
          <w:rFonts w:ascii="Times New Roman" w:hAnsi="Times New Roman" w:cs="Times New Roman"/>
          <w:sz w:val="18"/>
          <w:szCs w:val="18"/>
        </w:rPr>
        <w:t>Satria, dan Kinseng</w:t>
      </w:r>
      <w:r w:rsidR="0098722B" w:rsidRPr="00BE32A5">
        <w:rPr>
          <w:rFonts w:ascii="Times New Roman" w:hAnsi="Times New Roman" w:cs="Times New Roman"/>
          <w:sz w:val="18"/>
          <w:szCs w:val="18"/>
        </w:rPr>
        <w:t xml:space="preserve"> (2015) melihat dampak relasi kuasa terhadap keberlanjutan </w:t>
      </w:r>
      <w:r w:rsidR="009A0921" w:rsidRPr="00BE32A5">
        <w:rPr>
          <w:rFonts w:ascii="Times New Roman" w:hAnsi="Times New Roman" w:cs="Times New Roman"/>
          <w:sz w:val="18"/>
          <w:szCs w:val="18"/>
        </w:rPr>
        <w:t xml:space="preserve">praktek </w:t>
      </w:r>
      <w:r w:rsidR="0098722B" w:rsidRPr="00BE32A5">
        <w:rPr>
          <w:rFonts w:ascii="Times New Roman" w:hAnsi="Times New Roman" w:cs="Times New Roman"/>
          <w:i/>
          <w:sz w:val="18"/>
          <w:szCs w:val="18"/>
        </w:rPr>
        <w:t>sasi laut</w:t>
      </w:r>
      <w:r w:rsidR="006E580A" w:rsidRPr="00BE32A5">
        <w:rPr>
          <w:rFonts w:ascii="Times New Roman" w:hAnsi="Times New Roman" w:cs="Times New Roman"/>
          <w:sz w:val="18"/>
          <w:szCs w:val="18"/>
        </w:rPr>
        <w:t xml:space="preserve"> di Maluku</w:t>
      </w:r>
      <w:r w:rsidR="0098722B" w:rsidRPr="00BE32A5">
        <w:rPr>
          <w:rFonts w:ascii="Times New Roman" w:hAnsi="Times New Roman" w:cs="Times New Roman"/>
          <w:sz w:val="18"/>
          <w:szCs w:val="18"/>
        </w:rPr>
        <w:t xml:space="preserve">. </w:t>
      </w:r>
      <w:r w:rsidR="00B92DD7" w:rsidRPr="00BE32A5">
        <w:rPr>
          <w:rFonts w:ascii="Times New Roman" w:hAnsi="Times New Roman" w:cs="Times New Roman"/>
          <w:sz w:val="18"/>
          <w:szCs w:val="18"/>
        </w:rPr>
        <w:t xml:space="preserve">Adapun perubahan kelembagaan sebagai dampak dari perubahan relasi sosial dalam masyarakat maupun dengan pihak eksternal </w:t>
      </w:r>
      <w:r w:rsidR="007A518D" w:rsidRPr="00BE32A5">
        <w:rPr>
          <w:rFonts w:ascii="Times New Roman" w:hAnsi="Times New Roman" w:cs="Times New Roman"/>
          <w:sz w:val="18"/>
          <w:szCs w:val="18"/>
        </w:rPr>
        <w:t xml:space="preserve">juga menjadi salah satu faktor pelemahan sasi (Harkes, 1998; Harkes dan Novacsek, 2000). </w:t>
      </w:r>
      <w:r w:rsidR="00E43432" w:rsidRPr="00BE32A5">
        <w:rPr>
          <w:rFonts w:ascii="Times New Roman" w:hAnsi="Times New Roman" w:cs="Times New Roman"/>
          <w:sz w:val="18"/>
          <w:szCs w:val="18"/>
        </w:rPr>
        <w:t xml:space="preserve">Riset-riset ini menjadi landasan pokok untuk menganalisis keberlanjutan </w:t>
      </w:r>
      <w:r w:rsidR="009A0921" w:rsidRPr="00BE32A5">
        <w:rPr>
          <w:rFonts w:ascii="Times New Roman" w:hAnsi="Times New Roman" w:cs="Times New Roman"/>
          <w:sz w:val="18"/>
          <w:szCs w:val="18"/>
        </w:rPr>
        <w:t xml:space="preserve">praktek </w:t>
      </w:r>
      <w:r w:rsidR="00E43432" w:rsidRPr="00BE32A5">
        <w:rPr>
          <w:rFonts w:ascii="Times New Roman" w:hAnsi="Times New Roman" w:cs="Times New Roman"/>
          <w:i/>
          <w:sz w:val="18"/>
          <w:szCs w:val="18"/>
        </w:rPr>
        <w:t>sasi laut</w:t>
      </w:r>
      <w:r w:rsidR="00E43432" w:rsidRPr="00BE32A5">
        <w:rPr>
          <w:rFonts w:ascii="Times New Roman" w:hAnsi="Times New Roman" w:cs="Times New Roman"/>
          <w:sz w:val="18"/>
          <w:szCs w:val="18"/>
        </w:rPr>
        <w:t xml:space="preserve"> di Maluku dalam menjamin keberlanjutan pengelolaan sumberdaya pesisir. </w:t>
      </w:r>
      <w:r w:rsidR="00836D34" w:rsidRPr="00BE32A5">
        <w:rPr>
          <w:rFonts w:ascii="Times New Roman" w:hAnsi="Times New Roman" w:cs="Times New Roman"/>
          <w:sz w:val="18"/>
          <w:szCs w:val="18"/>
        </w:rPr>
        <w:t xml:space="preserve">Sebelumnya Ruddle (1993) telah </w:t>
      </w:r>
      <w:r w:rsidR="00836D34" w:rsidRPr="00BE32A5">
        <w:rPr>
          <w:rFonts w:ascii="Times New Roman" w:hAnsi="Times New Roman" w:cs="Times New Roman"/>
          <w:sz w:val="18"/>
          <w:szCs w:val="18"/>
        </w:rPr>
        <w:lastRenderedPageBreak/>
        <w:t>menganalisis pengaruh eksternal terhadap pengelolaan perikanan berbasis masyarakat</w:t>
      </w:r>
      <w:r w:rsidR="004C6B41" w:rsidRPr="00BE32A5">
        <w:rPr>
          <w:rFonts w:ascii="Times New Roman" w:hAnsi="Times New Roman" w:cs="Times New Roman"/>
          <w:sz w:val="18"/>
          <w:szCs w:val="18"/>
        </w:rPr>
        <w:t xml:space="preserve"> di kawasan Asia Pasifik</w:t>
      </w:r>
      <w:r w:rsidR="00836D34" w:rsidRPr="00BE32A5">
        <w:rPr>
          <w:rFonts w:ascii="Times New Roman" w:hAnsi="Times New Roman" w:cs="Times New Roman"/>
          <w:sz w:val="18"/>
          <w:szCs w:val="18"/>
        </w:rPr>
        <w:t>. Perubahan-perubahan pada si</w:t>
      </w:r>
      <w:r w:rsidR="004C6B41" w:rsidRPr="00BE32A5">
        <w:rPr>
          <w:rFonts w:ascii="Times New Roman" w:hAnsi="Times New Roman" w:cs="Times New Roman"/>
          <w:sz w:val="18"/>
          <w:szCs w:val="18"/>
        </w:rPr>
        <w:t>stem politik makro (negara) telah</w:t>
      </w:r>
      <w:r w:rsidR="00836D34" w:rsidRPr="00BE32A5">
        <w:rPr>
          <w:rFonts w:ascii="Times New Roman" w:hAnsi="Times New Roman" w:cs="Times New Roman"/>
          <w:sz w:val="18"/>
          <w:szCs w:val="18"/>
        </w:rPr>
        <w:t xml:space="preserve"> mengambil peran penting dalam melemahkan praktek perikanan tradisional. </w:t>
      </w:r>
      <w:r w:rsidR="004C6B41" w:rsidRPr="00BE32A5">
        <w:rPr>
          <w:rFonts w:ascii="Times New Roman" w:hAnsi="Times New Roman" w:cs="Times New Roman"/>
          <w:sz w:val="18"/>
          <w:szCs w:val="18"/>
        </w:rPr>
        <w:t>Pada riset ini ditemukan bahwa p</w:t>
      </w:r>
      <w:r w:rsidR="00EA76A1" w:rsidRPr="00BE32A5">
        <w:rPr>
          <w:rFonts w:ascii="Times New Roman" w:hAnsi="Times New Roman" w:cs="Times New Roman"/>
          <w:sz w:val="18"/>
          <w:szCs w:val="18"/>
        </w:rPr>
        <w:t xml:space="preserve">ergeseran nilai pada atribut-atribut kelembagaan </w:t>
      </w:r>
      <w:r w:rsidR="00EA76A1" w:rsidRPr="00BE32A5">
        <w:rPr>
          <w:rFonts w:ascii="Times New Roman" w:hAnsi="Times New Roman" w:cs="Times New Roman"/>
          <w:i/>
          <w:sz w:val="18"/>
          <w:szCs w:val="18"/>
        </w:rPr>
        <w:t xml:space="preserve">sasi </w:t>
      </w:r>
      <w:r w:rsidR="00836D34" w:rsidRPr="00BE32A5">
        <w:rPr>
          <w:rFonts w:ascii="Times New Roman" w:hAnsi="Times New Roman" w:cs="Times New Roman"/>
          <w:i/>
          <w:sz w:val="18"/>
          <w:szCs w:val="18"/>
        </w:rPr>
        <w:t>laut</w:t>
      </w:r>
      <w:r w:rsidR="00836D34" w:rsidRPr="00BE32A5">
        <w:rPr>
          <w:rFonts w:ascii="Times New Roman" w:hAnsi="Times New Roman" w:cs="Times New Roman"/>
          <w:sz w:val="18"/>
          <w:szCs w:val="18"/>
        </w:rPr>
        <w:t xml:space="preserve"> </w:t>
      </w:r>
      <w:r w:rsidR="00EA76A1" w:rsidRPr="00BE32A5">
        <w:rPr>
          <w:rFonts w:ascii="Times New Roman" w:hAnsi="Times New Roman" w:cs="Times New Roman"/>
          <w:sz w:val="18"/>
          <w:szCs w:val="18"/>
        </w:rPr>
        <w:t>seperti otoritas, peraturan, hak kepemilikan, pengawasan dan or</w:t>
      </w:r>
      <w:r w:rsidR="004C6B41" w:rsidRPr="00BE32A5">
        <w:rPr>
          <w:rFonts w:ascii="Times New Roman" w:hAnsi="Times New Roman" w:cs="Times New Roman"/>
          <w:sz w:val="18"/>
          <w:szCs w:val="18"/>
        </w:rPr>
        <w:t>ganisasi kewang</w:t>
      </w:r>
      <w:r w:rsidR="00836D34" w:rsidRPr="00BE32A5">
        <w:rPr>
          <w:rFonts w:ascii="Times New Roman" w:hAnsi="Times New Roman" w:cs="Times New Roman"/>
          <w:sz w:val="18"/>
          <w:szCs w:val="18"/>
        </w:rPr>
        <w:t xml:space="preserve"> menjadi fak</w:t>
      </w:r>
      <w:r w:rsidR="00EA76A1" w:rsidRPr="00BE32A5">
        <w:rPr>
          <w:rFonts w:ascii="Times New Roman" w:hAnsi="Times New Roman" w:cs="Times New Roman"/>
          <w:sz w:val="18"/>
          <w:szCs w:val="18"/>
        </w:rPr>
        <w:t xml:space="preserve">tor internal yang mendorong perubahan-perubahan </w:t>
      </w:r>
      <w:r w:rsidR="00836D34" w:rsidRPr="00BE32A5">
        <w:rPr>
          <w:rFonts w:ascii="Times New Roman" w:hAnsi="Times New Roman" w:cs="Times New Roman"/>
          <w:sz w:val="18"/>
          <w:szCs w:val="18"/>
        </w:rPr>
        <w:t xml:space="preserve">mendasar </w:t>
      </w:r>
      <w:r w:rsidR="00EA76A1" w:rsidRPr="00BE32A5">
        <w:rPr>
          <w:rFonts w:ascii="Times New Roman" w:hAnsi="Times New Roman" w:cs="Times New Roman"/>
          <w:sz w:val="18"/>
          <w:szCs w:val="18"/>
        </w:rPr>
        <w:t xml:space="preserve">pada </w:t>
      </w:r>
      <w:r w:rsidR="00836D34" w:rsidRPr="00BE32A5">
        <w:rPr>
          <w:rFonts w:ascii="Times New Roman" w:hAnsi="Times New Roman" w:cs="Times New Roman"/>
          <w:sz w:val="18"/>
          <w:szCs w:val="18"/>
        </w:rPr>
        <w:t xml:space="preserve">praktek </w:t>
      </w:r>
      <w:r w:rsidR="00EA76A1" w:rsidRPr="00BE32A5">
        <w:rPr>
          <w:rFonts w:ascii="Times New Roman" w:hAnsi="Times New Roman" w:cs="Times New Roman"/>
          <w:i/>
          <w:sz w:val="18"/>
          <w:szCs w:val="18"/>
        </w:rPr>
        <w:t>sasi laut</w:t>
      </w:r>
      <w:r w:rsidR="00EA76A1" w:rsidRPr="00BE32A5">
        <w:rPr>
          <w:rFonts w:ascii="Times New Roman" w:hAnsi="Times New Roman" w:cs="Times New Roman"/>
          <w:sz w:val="18"/>
          <w:szCs w:val="18"/>
        </w:rPr>
        <w:t>.</w:t>
      </w:r>
    </w:p>
    <w:p w:rsidR="00836D34" w:rsidRPr="00BE32A5" w:rsidRDefault="007525AE" w:rsidP="007B6E88">
      <w:pPr>
        <w:spacing w:after="120" w:line="240" w:lineRule="auto"/>
        <w:jc w:val="both"/>
        <w:rPr>
          <w:rFonts w:ascii="Times New Roman" w:hAnsi="Times New Roman" w:cs="Times New Roman"/>
          <w:sz w:val="18"/>
          <w:szCs w:val="18"/>
        </w:rPr>
      </w:pPr>
      <w:r w:rsidRPr="00BE32A5">
        <w:rPr>
          <w:rFonts w:ascii="Times New Roman" w:hAnsi="Times New Roman" w:cs="Times New Roman"/>
          <w:i/>
          <w:sz w:val="18"/>
          <w:szCs w:val="18"/>
        </w:rPr>
        <w:t>Sasi laut</w:t>
      </w:r>
      <w:r w:rsidRPr="00BE32A5">
        <w:rPr>
          <w:rFonts w:ascii="Times New Roman" w:hAnsi="Times New Roman" w:cs="Times New Roman"/>
          <w:sz w:val="18"/>
          <w:szCs w:val="18"/>
        </w:rPr>
        <w:t xml:space="preserve"> di Noloth menjadi bagian dari sistem </w:t>
      </w:r>
      <w:r w:rsidRPr="00BE32A5">
        <w:rPr>
          <w:rFonts w:ascii="Times New Roman" w:hAnsi="Times New Roman" w:cs="Times New Roman"/>
          <w:i/>
          <w:sz w:val="18"/>
          <w:szCs w:val="18"/>
        </w:rPr>
        <w:t>sasi laut</w:t>
      </w:r>
      <w:r w:rsidRPr="00BE32A5">
        <w:rPr>
          <w:rFonts w:ascii="Times New Roman" w:hAnsi="Times New Roman" w:cs="Times New Roman"/>
          <w:sz w:val="18"/>
          <w:szCs w:val="18"/>
        </w:rPr>
        <w:t xml:space="preserve"> di Maluku yang tel</w:t>
      </w:r>
      <w:r w:rsidR="00836D34" w:rsidRPr="00BE32A5">
        <w:rPr>
          <w:rFonts w:ascii="Times New Roman" w:hAnsi="Times New Roman" w:cs="Times New Roman"/>
          <w:sz w:val="18"/>
          <w:szCs w:val="18"/>
        </w:rPr>
        <w:t>a</w:t>
      </w:r>
      <w:r w:rsidRPr="00BE32A5">
        <w:rPr>
          <w:rFonts w:ascii="Times New Roman" w:hAnsi="Times New Roman" w:cs="Times New Roman"/>
          <w:sz w:val="18"/>
          <w:szCs w:val="18"/>
        </w:rPr>
        <w:t xml:space="preserve">h dipraktekan ratusan tahun dan menglami transformasi nilai bersamaan dengan tekanan politik, ekonomi, dan budaya dari luar. Terdapat tiga milestone yang menandai perubahan besar dalam praktek </w:t>
      </w:r>
      <w:r w:rsidRPr="00BE32A5">
        <w:rPr>
          <w:rFonts w:ascii="Times New Roman" w:hAnsi="Times New Roman" w:cs="Times New Roman"/>
          <w:i/>
          <w:sz w:val="18"/>
          <w:szCs w:val="18"/>
        </w:rPr>
        <w:t>sasi laut</w:t>
      </w:r>
      <w:r w:rsidRPr="00BE32A5">
        <w:rPr>
          <w:rFonts w:ascii="Times New Roman" w:hAnsi="Times New Roman" w:cs="Times New Roman"/>
          <w:sz w:val="18"/>
          <w:szCs w:val="18"/>
        </w:rPr>
        <w:t xml:space="preserve"> di Maluku. Kehadiran misi-misi keagamaan di Maluku, terutama Kristen telah merubah secara radikal praktek </w:t>
      </w:r>
      <w:r w:rsidRPr="00BE32A5">
        <w:rPr>
          <w:rFonts w:ascii="Times New Roman" w:hAnsi="Times New Roman" w:cs="Times New Roman"/>
          <w:i/>
          <w:sz w:val="18"/>
          <w:szCs w:val="18"/>
        </w:rPr>
        <w:t>sasi laut</w:t>
      </w:r>
      <w:r w:rsidRPr="00BE32A5">
        <w:rPr>
          <w:rFonts w:ascii="Times New Roman" w:hAnsi="Times New Roman" w:cs="Times New Roman"/>
          <w:sz w:val="18"/>
          <w:szCs w:val="18"/>
        </w:rPr>
        <w:t xml:space="preserve"> menyesuaikan dengan nilai-nilai kekristenan yang pada masa awal</w:t>
      </w:r>
      <w:r w:rsidR="00EC34C8" w:rsidRPr="00BE32A5">
        <w:rPr>
          <w:rFonts w:ascii="Times New Roman" w:hAnsi="Times New Roman" w:cs="Times New Roman"/>
          <w:sz w:val="18"/>
          <w:szCs w:val="18"/>
        </w:rPr>
        <w:t>. Doktrin kristiani</w:t>
      </w:r>
      <w:r w:rsidRPr="00BE32A5">
        <w:rPr>
          <w:rFonts w:ascii="Times New Roman" w:hAnsi="Times New Roman" w:cs="Times New Roman"/>
          <w:sz w:val="18"/>
          <w:szCs w:val="18"/>
        </w:rPr>
        <w:t xml:space="preserve"> menempatkan diri sebagai anti tesa terhadap ajaran-ajaran di luar gereja (Gazpers, 2000; Maispaitella, 2000). Di era </w:t>
      </w:r>
      <w:r w:rsidR="007D466C" w:rsidRPr="00BE32A5">
        <w:rPr>
          <w:rFonts w:ascii="Times New Roman" w:hAnsi="Times New Roman" w:cs="Times New Roman"/>
          <w:sz w:val="18"/>
          <w:szCs w:val="18"/>
        </w:rPr>
        <w:t>k</w:t>
      </w:r>
      <w:r w:rsidRPr="00BE32A5">
        <w:rPr>
          <w:rFonts w:ascii="Times New Roman" w:hAnsi="Times New Roman" w:cs="Times New Roman"/>
          <w:sz w:val="18"/>
          <w:szCs w:val="18"/>
        </w:rPr>
        <w:t>olonial,</w:t>
      </w:r>
      <w:r w:rsidR="00B13CBD" w:rsidRPr="00BE32A5">
        <w:rPr>
          <w:rFonts w:ascii="Times New Roman" w:hAnsi="Times New Roman" w:cs="Times New Roman"/>
          <w:sz w:val="18"/>
          <w:szCs w:val="18"/>
        </w:rPr>
        <w:t xml:space="preserve"> </w:t>
      </w:r>
      <w:r w:rsidR="00B13CBD" w:rsidRPr="00BE32A5">
        <w:rPr>
          <w:rFonts w:ascii="Times New Roman" w:hAnsi="Times New Roman" w:cs="Times New Roman"/>
          <w:i/>
          <w:sz w:val="18"/>
          <w:szCs w:val="18"/>
        </w:rPr>
        <w:t>Sasi L</w:t>
      </w:r>
      <w:r w:rsidRPr="00BE32A5">
        <w:rPr>
          <w:rFonts w:ascii="Times New Roman" w:hAnsi="Times New Roman" w:cs="Times New Roman"/>
          <w:i/>
          <w:sz w:val="18"/>
          <w:szCs w:val="18"/>
        </w:rPr>
        <w:t>aut</w:t>
      </w:r>
      <w:r w:rsidRPr="00BE32A5">
        <w:rPr>
          <w:rFonts w:ascii="Times New Roman" w:hAnsi="Times New Roman" w:cs="Times New Roman"/>
          <w:sz w:val="18"/>
          <w:szCs w:val="18"/>
        </w:rPr>
        <w:t xml:space="preserve"> berada dibawah hukum administrasi kolonial melalui pembentukan beberapa peraturan </w:t>
      </w:r>
      <w:r w:rsidRPr="00BE32A5">
        <w:rPr>
          <w:rFonts w:ascii="Times New Roman" w:hAnsi="Times New Roman" w:cs="Times New Roman"/>
          <w:i/>
          <w:sz w:val="18"/>
          <w:szCs w:val="18"/>
        </w:rPr>
        <w:t>sasi</w:t>
      </w:r>
      <w:r w:rsidRPr="00BE32A5">
        <w:rPr>
          <w:rFonts w:ascii="Times New Roman" w:hAnsi="Times New Roman" w:cs="Times New Roman"/>
          <w:sz w:val="18"/>
          <w:szCs w:val="18"/>
        </w:rPr>
        <w:t xml:space="preserve"> </w:t>
      </w:r>
      <w:r w:rsidR="00B13CBD" w:rsidRPr="00BE32A5">
        <w:rPr>
          <w:rFonts w:ascii="Times New Roman" w:hAnsi="Times New Roman" w:cs="Times New Roman"/>
          <w:sz w:val="18"/>
          <w:szCs w:val="18"/>
        </w:rPr>
        <w:t>lok</w:t>
      </w:r>
      <w:r w:rsidRPr="00BE32A5">
        <w:rPr>
          <w:rFonts w:ascii="Times New Roman" w:hAnsi="Times New Roman" w:cs="Times New Roman"/>
          <w:sz w:val="18"/>
          <w:szCs w:val="18"/>
        </w:rPr>
        <w:t>al (Supusesa (2012).</w:t>
      </w:r>
      <w:r w:rsidRPr="00BE32A5">
        <w:rPr>
          <w:rStyle w:val="FootnoteReference"/>
          <w:rFonts w:ascii="Times New Roman" w:hAnsi="Times New Roman" w:cs="Times New Roman"/>
          <w:sz w:val="18"/>
          <w:szCs w:val="18"/>
        </w:rPr>
        <w:footnoteReference w:id="3"/>
      </w:r>
      <w:r w:rsidRPr="00BE32A5">
        <w:rPr>
          <w:rFonts w:ascii="Times New Roman" w:hAnsi="Times New Roman" w:cs="Times New Roman"/>
          <w:sz w:val="18"/>
          <w:szCs w:val="18"/>
        </w:rPr>
        <w:t xml:space="preserve"> Pada masa ini, </w:t>
      </w:r>
      <w:r w:rsidRPr="00BE32A5">
        <w:rPr>
          <w:rFonts w:ascii="Times New Roman" w:hAnsi="Times New Roman" w:cs="Times New Roman"/>
          <w:i/>
          <w:sz w:val="18"/>
          <w:szCs w:val="18"/>
        </w:rPr>
        <w:t>sasi laut</w:t>
      </w:r>
      <w:r w:rsidRPr="00BE32A5">
        <w:rPr>
          <w:rFonts w:ascii="Times New Roman" w:hAnsi="Times New Roman" w:cs="Times New Roman"/>
          <w:sz w:val="18"/>
          <w:szCs w:val="18"/>
        </w:rPr>
        <w:t xml:space="preserve"> tercerabut dari nilai budayanya, dan diatu</w:t>
      </w:r>
      <w:r w:rsidR="00B13CBD" w:rsidRPr="00BE32A5">
        <w:rPr>
          <w:rFonts w:ascii="Times New Roman" w:hAnsi="Times New Roman" w:cs="Times New Roman"/>
          <w:sz w:val="18"/>
          <w:szCs w:val="18"/>
        </w:rPr>
        <w:t>r dengan nilai-nilai ke-kristen-</w:t>
      </w:r>
      <w:r w:rsidRPr="00BE32A5">
        <w:rPr>
          <w:rFonts w:ascii="Times New Roman" w:hAnsi="Times New Roman" w:cs="Times New Roman"/>
          <w:sz w:val="18"/>
          <w:szCs w:val="18"/>
        </w:rPr>
        <w:t xml:space="preserve">an dan administrasi kolonial. Pasca kolonialisme, sistem demokrasi dan politik di Inonesia kurang memberi ruang politik bagi tumbuhnya kelembagaan lokal dalam tata kelola pemerintahan dan sumberdaya alam di tingkat </w:t>
      </w:r>
      <w:r w:rsidR="004C6B41" w:rsidRPr="00BE32A5">
        <w:rPr>
          <w:rFonts w:ascii="Times New Roman" w:hAnsi="Times New Roman" w:cs="Times New Roman"/>
          <w:sz w:val="18"/>
          <w:szCs w:val="18"/>
        </w:rPr>
        <w:t>lok</w:t>
      </w:r>
      <w:r w:rsidR="00B13CBD" w:rsidRPr="00BE32A5">
        <w:rPr>
          <w:rFonts w:ascii="Times New Roman" w:hAnsi="Times New Roman" w:cs="Times New Roman"/>
          <w:sz w:val="18"/>
          <w:szCs w:val="18"/>
        </w:rPr>
        <w:t>al,</w:t>
      </w:r>
      <w:r w:rsidRPr="00BE32A5">
        <w:rPr>
          <w:rFonts w:ascii="Times New Roman" w:hAnsi="Times New Roman" w:cs="Times New Roman"/>
          <w:sz w:val="18"/>
          <w:szCs w:val="18"/>
        </w:rPr>
        <w:t xml:space="preserve"> sehingga </w:t>
      </w:r>
      <w:r w:rsidRPr="00BE32A5">
        <w:rPr>
          <w:rFonts w:ascii="Times New Roman" w:hAnsi="Times New Roman" w:cs="Times New Roman"/>
          <w:i/>
          <w:sz w:val="18"/>
          <w:szCs w:val="18"/>
        </w:rPr>
        <w:t>sasi laut</w:t>
      </w:r>
      <w:r w:rsidRPr="00BE32A5">
        <w:rPr>
          <w:rFonts w:ascii="Times New Roman" w:hAnsi="Times New Roman" w:cs="Times New Roman"/>
          <w:sz w:val="18"/>
          <w:szCs w:val="18"/>
        </w:rPr>
        <w:t xml:space="preserve"> mengalami stagnasi.</w:t>
      </w:r>
      <w:r w:rsidR="00B13CBD" w:rsidRPr="00BE32A5">
        <w:rPr>
          <w:rFonts w:ascii="Times New Roman" w:hAnsi="Times New Roman" w:cs="Times New Roman"/>
          <w:sz w:val="18"/>
          <w:szCs w:val="18"/>
        </w:rPr>
        <w:t xml:space="preserve"> Bahkan impelementasi und</w:t>
      </w:r>
      <w:r w:rsidRPr="00BE32A5">
        <w:rPr>
          <w:rFonts w:ascii="Times New Roman" w:hAnsi="Times New Roman" w:cs="Times New Roman"/>
          <w:sz w:val="18"/>
          <w:szCs w:val="18"/>
        </w:rPr>
        <w:t>a</w:t>
      </w:r>
      <w:r w:rsidR="00B13CBD" w:rsidRPr="00BE32A5">
        <w:rPr>
          <w:rFonts w:ascii="Times New Roman" w:hAnsi="Times New Roman" w:cs="Times New Roman"/>
          <w:sz w:val="18"/>
          <w:szCs w:val="18"/>
        </w:rPr>
        <w:t>n</w:t>
      </w:r>
      <w:r w:rsidR="004C6B41" w:rsidRPr="00BE32A5">
        <w:rPr>
          <w:rFonts w:ascii="Times New Roman" w:hAnsi="Times New Roman" w:cs="Times New Roman"/>
          <w:sz w:val="18"/>
          <w:szCs w:val="18"/>
        </w:rPr>
        <w:t>g-undang pemerintahan desa</w:t>
      </w:r>
      <w:r w:rsidRPr="00BE32A5">
        <w:rPr>
          <w:rFonts w:ascii="Times New Roman" w:hAnsi="Times New Roman" w:cs="Times New Roman"/>
          <w:sz w:val="18"/>
          <w:szCs w:val="18"/>
        </w:rPr>
        <w:t xml:space="preserve"> di era orde baru (1967-1998) menjadi periode paling menegangkan </w:t>
      </w:r>
      <w:r w:rsidR="00E43432" w:rsidRPr="00BE32A5">
        <w:rPr>
          <w:rFonts w:ascii="Times New Roman" w:hAnsi="Times New Roman" w:cs="Times New Roman"/>
          <w:sz w:val="18"/>
          <w:szCs w:val="18"/>
        </w:rPr>
        <w:t xml:space="preserve">dalam </w:t>
      </w:r>
      <w:r w:rsidRPr="00BE32A5">
        <w:rPr>
          <w:rFonts w:ascii="Times New Roman" w:hAnsi="Times New Roman" w:cs="Times New Roman"/>
          <w:sz w:val="18"/>
          <w:szCs w:val="18"/>
        </w:rPr>
        <w:t xml:space="preserve">relasi negara-desa adat </w:t>
      </w:r>
      <w:r w:rsidR="00E43432" w:rsidRPr="00BE32A5">
        <w:rPr>
          <w:rFonts w:ascii="Times New Roman" w:hAnsi="Times New Roman" w:cs="Times New Roman"/>
          <w:sz w:val="18"/>
          <w:szCs w:val="18"/>
        </w:rPr>
        <w:t xml:space="preserve">untuk menjalankan </w:t>
      </w:r>
      <w:r w:rsidRPr="00BE32A5">
        <w:rPr>
          <w:rFonts w:ascii="Times New Roman" w:hAnsi="Times New Roman" w:cs="Times New Roman"/>
          <w:i/>
          <w:sz w:val="18"/>
          <w:szCs w:val="18"/>
        </w:rPr>
        <w:t>sasi laut</w:t>
      </w:r>
      <w:r w:rsidRPr="00BE32A5">
        <w:rPr>
          <w:rFonts w:ascii="Times New Roman" w:hAnsi="Times New Roman" w:cs="Times New Roman"/>
          <w:sz w:val="18"/>
          <w:szCs w:val="18"/>
        </w:rPr>
        <w:t xml:space="preserve"> (Sangadji, 2010; Mony, 2015). Terdapat beberapa inisiatif pengembangan </w:t>
      </w:r>
      <w:r w:rsidRPr="00BE32A5">
        <w:rPr>
          <w:rFonts w:ascii="Times New Roman" w:hAnsi="Times New Roman" w:cs="Times New Roman"/>
          <w:i/>
          <w:sz w:val="18"/>
          <w:szCs w:val="18"/>
        </w:rPr>
        <w:t>sasi laut</w:t>
      </w:r>
      <w:r w:rsidRPr="00BE32A5">
        <w:rPr>
          <w:rFonts w:ascii="Times New Roman" w:hAnsi="Times New Roman" w:cs="Times New Roman"/>
          <w:sz w:val="18"/>
          <w:szCs w:val="18"/>
        </w:rPr>
        <w:t xml:space="preserve"> seperti di Desa Haruku, namun tidak lebih dari upaya pemerintah untuk mengatasi isu-isu lingkungan yang mulai menguat di era 1980-an. Kini, </w:t>
      </w:r>
      <w:r w:rsidRPr="00BE32A5">
        <w:rPr>
          <w:rFonts w:ascii="Times New Roman" w:hAnsi="Times New Roman" w:cs="Times New Roman"/>
          <w:i/>
          <w:sz w:val="18"/>
          <w:szCs w:val="18"/>
        </w:rPr>
        <w:t>sasi laut</w:t>
      </w:r>
      <w:r w:rsidRPr="00BE32A5">
        <w:rPr>
          <w:rFonts w:ascii="Times New Roman" w:hAnsi="Times New Roman" w:cs="Times New Roman"/>
          <w:sz w:val="18"/>
          <w:szCs w:val="18"/>
        </w:rPr>
        <w:t xml:space="preserve"> seharusnya dapat berkembang dalam </w:t>
      </w:r>
      <w:r w:rsidR="004C6B41" w:rsidRPr="00BE32A5">
        <w:rPr>
          <w:rFonts w:ascii="Times New Roman" w:hAnsi="Times New Roman" w:cs="Times New Roman"/>
          <w:sz w:val="18"/>
          <w:szCs w:val="18"/>
        </w:rPr>
        <w:t xml:space="preserve">prakarsa lokal ditengah </w:t>
      </w:r>
      <w:r w:rsidR="00E43432" w:rsidRPr="00BE32A5">
        <w:rPr>
          <w:rFonts w:ascii="Times New Roman" w:hAnsi="Times New Roman" w:cs="Times New Roman"/>
          <w:sz w:val="18"/>
          <w:szCs w:val="18"/>
        </w:rPr>
        <w:t xml:space="preserve">ruang </w:t>
      </w:r>
      <w:r w:rsidRPr="00BE32A5">
        <w:rPr>
          <w:rFonts w:ascii="Times New Roman" w:hAnsi="Times New Roman" w:cs="Times New Roman"/>
          <w:sz w:val="18"/>
          <w:szCs w:val="18"/>
        </w:rPr>
        <w:t>demokra</w:t>
      </w:r>
      <w:r w:rsidR="00E43432" w:rsidRPr="00BE32A5">
        <w:rPr>
          <w:rFonts w:ascii="Times New Roman" w:hAnsi="Times New Roman" w:cs="Times New Roman"/>
          <w:sz w:val="18"/>
          <w:szCs w:val="18"/>
        </w:rPr>
        <w:t>si dan politik yang terbuka, juga</w:t>
      </w:r>
      <w:r w:rsidRPr="00BE32A5">
        <w:rPr>
          <w:rFonts w:ascii="Times New Roman" w:hAnsi="Times New Roman" w:cs="Times New Roman"/>
          <w:sz w:val="18"/>
          <w:szCs w:val="18"/>
        </w:rPr>
        <w:t xml:space="preserve"> otonomi desa yang luas (Mony, Satria, and Kinseng</w:t>
      </w:r>
      <w:r w:rsidR="00EC34C8" w:rsidRPr="00BE32A5">
        <w:rPr>
          <w:rFonts w:ascii="Times New Roman" w:hAnsi="Times New Roman" w:cs="Times New Roman"/>
          <w:sz w:val="18"/>
          <w:szCs w:val="18"/>
        </w:rPr>
        <w:t xml:space="preserve">, 2015). Faktanya, untuk kasus </w:t>
      </w:r>
      <w:r w:rsidR="00EC34C8" w:rsidRPr="00BE32A5">
        <w:rPr>
          <w:rFonts w:ascii="Times New Roman" w:hAnsi="Times New Roman" w:cs="Times New Roman"/>
          <w:i/>
          <w:sz w:val="18"/>
          <w:szCs w:val="18"/>
        </w:rPr>
        <w:t>s</w:t>
      </w:r>
      <w:r w:rsidRPr="00BE32A5">
        <w:rPr>
          <w:rFonts w:ascii="Times New Roman" w:hAnsi="Times New Roman" w:cs="Times New Roman"/>
          <w:i/>
          <w:sz w:val="18"/>
          <w:szCs w:val="18"/>
        </w:rPr>
        <w:t xml:space="preserve">asi </w:t>
      </w:r>
      <w:r w:rsidR="00EC34C8" w:rsidRPr="00BE32A5">
        <w:rPr>
          <w:rFonts w:ascii="Times New Roman" w:hAnsi="Times New Roman" w:cs="Times New Roman"/>
          <w:i/>
          <w:sz w:val="18"/>
          <w:szCs w:val="18"/>
        </w:rPr>
        <w:t>l</w:t>
      </w:r>
      <w:r w:rsidRPr="00BE32A5">
        <w:rPr>
          <w:rFonts w:ascii="Times New Roman" w:hAnsi="Times New Roman" w:cs="Times New Roman"/>
          <w:i/>
          <w:sz w:val="18"/>
          <w:szCs w:val="18"/>
        </w:rPr>
        <w:t>aut</w:t>
      </w:r>
      <w:r w:rsidRPr="00BE32A5">
        <w:rPr>
          <w:rFonts w:ascii="Times New Roman" w:hAnsi="Times New Roman" w:cs="Times New Roman"/>
          <w:sz w:val="18"/>
          <w:szCs w:val="18"/>
        </w:rPr>
        <w:t xml:space="preserve"> di Desa Noloth, tetap mengalami stagnasi dan kehilangan inisiatif untuk berkembang. </w:t>
      </w:r>
    </w:p>
    <w:p w:rsidR="0040399D" w:rsidRPr="00BE32A5" w:rsidRDefault="00EC34C8" w:rsidP="008C4CBC">
      <w:pPr>
        <w:spacing w:after="120" w:line="240" w:lineRule="auto"/>
        <w:jc w:val="both"/>
        <w:rPr>
          <w:rFonts w:ascii="Times New Roman" w:hAnsi="Times New Roman" w:cs="Times New Roman"/>
          <w:sz w:val="18"/>
          <w:szCs w:val="18"/>
        </w:rPr>
      </w:pPr>
      <w:r w:rsidRPr="00BE32A5">
        <w:rPr>
          <w:rFonts w:ascii="Times New Roman" w:hAnsi="Times New Roman" w:cs="Times New Roman"/>
          <w:sz w:val="18"/>
          <w:szCs w:val="18"/>
        </w:rPr>
        <w:t xml:space="preserve">Praktek </w:t>
      </w:r>
      <w:r w:rsidR="00836D34" w:rsidRPr="00BE32A5">
        <w:rPr>
          <w:rFonts w:ascii="Times New Roman" w:hAnsi="Times New Roman" w:cs="Times New Roman"/>
          <w:i/>
          <w:sz w:val="18"/>
          <w:szCs w:val="18"/>
        </w:rPr>
        <w:t>sasi laut</w:t>
      </w:r>
      <w:r w:rsidR="00836D34" w:rsidRPr="00BE32A5">
        <w:rPr>
          <w:rFonts w:ascii="Times New Roman" w:hAnsi="Times New Roman" w:cs="Times New Roman"/>
          <w:sz w:val="18"/>
          <w:szCs w:val="18"/>
        </w:rPr>
        <w:t xml:space="preserve"> menjadi bagian dari sebuah sistem pengelolaan perikanan maupun pesisir di Indonesia yan</w:t>
      </w:r>
      <w:r w:rsidR="005C54EB" w:rsidRPr="00BE32A5">
        <w:rPr>
          <w:rFonts w:ascii="Times New Roman" w:hAnsi="Times New Roman" w:cs="Times New Roman"/>
          <w:sz w:val="18"/>
          <w:szCs w:val="18"/>
        </w:rPr>
        <w:t>g berkembang bersamaam dengan tig</w:t>
      </w:r>
      <w:r w:rsidR="00836D34" w:rsidRPr="00BE32A5">
        <w:rPr>
          <w:rFonts w:ascii="Times New Roman" w:hAnsi="Times New Roman" w:cs="Times New Roman"/>
          <w:sz w:val="18"/>
          <w:szCs w:val="18"/>
        </w:rPr>
        <w:t>a isu utama yakni wacana pengakuan masyarakat adat</w:t>
      </w:r>
      <w:r w:rsidR="005C54EB" w:rsidRPr="00BE32A5">
        <w:rPr>
          <w:rFonts w:ascii="Times New Roman" w:hAnsi="Times New Roman" w:cs="Times New Roman"/>
          <w:sz w:val="18"/>
          <w:szCs w:val="18"/>
        </w:rPr>
        <w:t xml:space="preserve">, </w:t>
      </w:r>
      <w:r w:rsidR="00836D34" w:rsidRPr="00BE32A5">
        <w:rPr>
          <w:rFonts w:ascii="Times New Roman" w:hAnsi="Times New Roman" w:cs="Times New Roman"/>
          <w:sz w:val="18"/>
          <w:szCs w:val="18"/>
        </w:rPr>
        <w:t>transformasi otonomi daerah terkait penataan ruang laut dan wilayah pesisir</w:t>
      </w:r>
      <w:r w:rsidR="005C54EB" w:rsidRPr="00BE32A5">
        <w:rPr>
          <w:rFonts w:ascii="Times New Roman" w:hAnsi="Times New Roman" w:cs="Times New Roman"/>
          <w:sz w:val="18"/>
          <w:szCs w:val="18"/>
        </w:rPr>
        <w:t>, serta inisiatif lokal untuk tindakan kolektif penguatan sasi laut</w:t>
      </w:r>
      <w:r w:rsidR="00836D34" w:rsidRPr="00BE32A5">
        <w:rPr>
          <w:rFonts w:ascii="Times New Roman" w:hAnsi="Times New Roman" w:cs="Times New Roman"/>
          <w:sz w:val="18"/>
          <w:szCs w:val="18"/>
        </w:rPr>
        <w:t xml:space="preserve">. </w:t>
      </w:r>
      <w:r w:rsidR="00836D34" w:rsidRPr="00BE32A5">
        <w:rPr>
          <w:rFonts w:ascii="Times New Roman" w:hAnsi="Times New Roman" w:cs="Times New Roman"/>
          <w:i/>
          <w:sz w:val="18"/>
          <w:szCs w:val="18"/>
        </w:rPr>
        <w:t>Pertama</w:t>
      </w:r>
      <w:r w:rsidR="00836D34" w:rsidRPr="00BE32A5">
        <w:rPr>
          <w:rFonts w:ascii="Times New Roman" w:hAnsi="Times New Roman" w:cs="Times New Roman"/>
          <w:sz w:val="18"/>
          <w:szCs w:val="18"/>
        </w:rPr>
        <w:t>, wacana pengakuan masyarakat adat di Indonesia berjalan lambat sejak negara mengakui eksistensi komunitas ini d</w:t>
      </w:r>
      <w:r w:rsidR="00E43432" w:rsidRPr="00BE32A5">
        <w:rPr>
          <w:rFonts w:ascii="Times New Roman" w:hAnsi="Times New Roman" w:cs="Times New Roman"/>
          <w:sz w:val="18"/>
          <w:szCs w:val="18"/>
        </w:rPr>
        <w:t>alam amandemen konstitusi</w:t>
      </w:r>
      <w:r w:rsidR="00836D34" w:rsidRPr="00BE32A5">
        <w:rPr>
          <w:rFonts w:ascii="Times New Roman" w:hAnsi="Times New Roman" w:cs="Times New Roman"/>
          <w:sz w:val="18"/>
          <w:szCs w:val="18"/>
        </w:rPr>
        <w:t xml:space="preserve">. Beberapa peraturan perundang-undangan diterbitkan mulai dari undang-undang otonomi daerah (2004) hingga terbitnya undang-undang desa (2014) belum </w:t>
      </w:r>
      <w:r w:rsidR="00E43432" w:rsidRPr="00BE32A5">
        <w:rPr>
          <w:rFonts w:ascii="Times New Roman" w:hAnsi="Times New Roman" w:cs="Times New Roman"/>
          <w:sz w:val="18"/>
          <w:szCs w:val="18"/>
        </w:rPr>
        <w:t>mendorong aksi afirmatif dari</w:t>
      </w:r>
      <w:r w:rsidR="00836D34" w:rsidRPr="00BE32A5">
        <w:rPr>
          <w:rFonts w:ascii="Times New Roman" w:hAnsi="Times New Roman" w:cs="Times New Roman"/>
          <w:sz w:val="18"/>
          <w:szCs w:val="18"/>
        </w:rPr>
        <w:t xml:space="preserve"> pemeintah dalam pengakuan dan perlindungan masyarakat adat. Bahkan sejak terbitnya Peraturan Men</w:t>
      </w:r>
      <w:r w:rsidR="00E43432" w:rsidRPr="00BE32A5">
        <w:rPr>
          <w:rFonts w:ascii="Times New Roman" w:hAnsi="Times New Roman" w:cs="Times New Roman"/>
          <w:sz w:val="18"/>
          <w:szCs w:val="18"/>
        </w:rPr>
        <w:t xml:space="preserve">teri Dalam Negeri </w:t>
      </w:r>
      <w:r w:rsidR="00836D34" w:rsidRPr="00BE32A5">
        <w:rPr>
          <w:rFonts w:ascii="Times New Roman" w:hAnsi="Times New Roman" w:cs="Times New Roman"/>
          <w:sz w:val="18"/>
          <w:szCs w:val="18"/>
        </w:rPr>
        <w:t>No. 52 Tahun 2014</w:t>
      </w:r>
      <w:r w:rsidR="00E43432" w:rsidRPr="00BE32A5">
        <w:rPr>
          <w:rFonts w:ascii="Times New Roman" w:hAnsi="Times New Roman" w:cs="Times New Roman"/>
          <w:sz w:val="18"/>
          <w:szCs w:val="18"/>
        </w:rPr>
        <w:t xml:space="preserve"> menyangkut pedoman penetapan dan perlindungan masyarakat adat</w:t>
      </w:r>
      <w:r w:rsidR="001624B7" w:rsidRPr="00BE32A5">
        <w:rPr>
          <w:rFonts w:ascii="Times New Roman" w:hAnsi="Times New Roman" w:cs="Times New Roman"/>
          <w:sz w:val="18"/>
          <w:szCs w:val="18"/>
        </w:rPr>
        <w:t>, baru terdapat 538</w:t>
      </w:r>
      <w:r w:rsidR="00836D34" w:rsidRPr="00BE32A5">
        <w:rPr>
          <w:rFonts w:ascii="Times New Roman" w:hAnsi="Times New Roman" w:cs="Times New Roman"/>
          <w:sz w:val="18"/>
          <w:szCs w:val="18"/>
        </w:rPr>
        <w:t xml:space="preserve"> desa adat yang didaftarkan ke Kementer</w:t>
      </w:r>
      <w:r w:rsidR="001624B7" w:rsidRPr="00BE32A5">
        <w:rPr>
          <w:rFonts w:ascii="Times New Roman" w:hAnsi="Times New Roman" w:cs="Times New Roman"/>
          <w:sz w:val="18"/>
          <w:szCs w:val="18"/>
        </w:rPr>
        <w:t>ian Dalam Negeri (Epistem</w:t>
      </w:r>
      <w:r w:rsidR="00C20279">
        <w:rPr>
          <w:rFonts w:ascii="Times New Roman" w:hAnsi="Times New Roman" w:cs="Times New Roman"/>
          <w:sz w:val="18"/>
          <w:szCs w:val="18"/>
        </w:rPr>
        <w:t>a</w:t>
      </w:r>
      <w:r w:rsidR="001624B7" w:rsidRPr="00BE32A5">
        <w:rPr>
          <w:rFonts w:ascii="Times New Roman" w:hAnsi="Times New Roman" w:cs="Times New Roman"/>
          <w:sz w:val="18"/>
          <w:szCs w:val="18"/>
        </w:rPr>
        <w:t>, 2017</w:t>
      </w:r>
      <w:r w:rsidR="00836D34" w:rsidRPr="00BE32A5">
        <w:rPr>
          <w:rFonts w:ascii="Times New Roman" w:hAnsi="Times New Roman" w:cs="Times New Roman"/>
          <w:sz w:val="18"/>
          <w:szCs w:val="18"/>
        </w:rPr>
        <w:t xml:space="preserve">). Lambatnya </w:t>
      </w:r>
      <w:r w:rsidR="00836D34" w:rsidRPr="00BE32A5">
        <w:rPr>
          <w:rFonts w:ascii="Times New Roman" w:hAnsi="Times New Roman" w:cs="Times New Roman"/>
          <w:sz w:val="18"/>
          <w:szCs w:val="18"/>
        </w:rPr>
        <w:lastRenderedPageBreak/>
        <w:t xml:space="preserve">kemauan politik pemerintah dalam merumuskan rencana aksi pengakuan dan perlindungan masyarakat adat berdampak terhadap inisiatif lokal penguatan dan pengembangan institusi lokal seperti sasi laut. </w:t>
      </w:r>
      <w:r w:rsidR="00836D34" w:rsidRPr="00BE32A5">
        <w:rPr>
          <w:rFonts w:ascii="Times New Roman" w:hAnsi="Times New Roman" w:cs="Times New Roman"/>
          <w:i/>
          <w:sz w:val="18"/>
          <w:szCs w:val="18"/>
        </w:rPr>
        <w:t>Kedua</w:t>
      </w:r>
      <w:r w:rsidR="00836D34" w:rsidRPr="00BE32A5">
        <w:rPr>
          <w:rFonts w:ascii="Times New Roman" w:hAnsi="Times New Roman" w:cs="Times New Roman"/>
          <w:sz w:val="18"/>
          <w:szCs w:val="18"/>
        </w:rPr>
        <w:t>, rezim pengaturan tata ruang laut bergerak parsial tanpa memperhatikan wacana pengakuan masyarakat adat yang berdampak pada kontestasi ruang kelola negara dan masyarakat adat</w:t>
      </w:r>
      <w:r w:rsidR="005C54EB" w:rsidRPr="00BE32A5">
        <w:rPr>
          <w:rFonts w:ascii="Times New Roman" w:hAnsi="Times New Roman" w:cs="Times New Roman"/>
          <w:sz w:val="18"/>
          <w:szCs w:val="18"/>
        </w:rPr>
        <w:t xml:space="preserve"> di wilyah pesisir</w:t>
      </w:r>
      <w:r w:rsidR="00836D34" w:rsidRPr="00BE32A5">
        <w:rPr>
          <w:rFonts w:ascii="Times New Roman" w:hAnsi="Times New Roman" w:cs="Times New Roman"/>
          <w:sz w:val="18"/>
          <w:szCs w:val="18"/>
        </w:rPr>
        <w:t>. Penyusunan rencana zonasi dan pengelolaan   (zoning and management plan) untuk wilayah pes</w:t>
      </w:r>
      <w:r w:rsidR="00E43432" w:rsidRPr="00BE32A5">
        <w:rPr>
          <w:rFonts w:ascii="Times New Roman" w:hAnsi="Times New Roman" w:cs="Times New Roman"/>
          <w:sz w:val="18"/>
          <w:szCs w:val="18"/>
        </w:rPr>
        <w:t>isir dan pulau-pulau kecil hampi</w:t>
      </w:r>
      <w:r w:rsidR="00836D34" w:rsidRPr="00BE32A5">
        <w:rPr>
          <w:rFonts w:ascii="Times New Roman" w:hAnsi="Times New Roman" w:cs="Times New Roman"/>
          <w:sz w:val="18"/>
          <w:szCs w:val="18"/>
        </w:rPr>
        <w:t xml:space="preserve">r mengabaikan ruang kelola masyarakat adat karena hambatan formalisasi status masyarakat </w:t>
      </w:r>
      <w:r w:rsidR="005C54EB" w:rsidRPr="00BE32A5">
        <w:rPr>
          <w:rFonts w:ascii="Times New Roman" w:hAnsi="Times New Roman" w:cs="Times New Roman"/>
          <w:sz w:val="18"/>
          <w:szCs w:val="18"/>
        </w:rPr>
        <w:t xml:space="preserve">adat </w:t>
      </w:r>
      <w:r w:rsidR="00836D34" w:rsidRPr="00BE32A5">
        <w:rPr>
          <w:rFonts w:ascii="Times New Roman" w:hAnsi="Times New Roman" w:cs="Times New Roman"/>
          <w:sz w:val="18"/>
          <w:szCs w:val="18"/>
        </w:rPr>
        <w:t>oleh negara.</w:t>
      </w:r>
      <w:r w:rsidR="00D954BF" w:rsidRPr="00BE32A5">
        <w:rPr>
          <w:rFonts w:ascii="Times New Roman" w:hAnsi="Times New Roman" w:cs="Times New Roman"/>
          <w:sz w:val="18"/>
          <w:szCs w:val="18"/>
        </w:rPr>
        <w:t xml:space="preserve"> </w:t>
      </w:r>
      <w:r w:rsidR="005C54EB" w:rsidRPr="00BE32A5">
        <w:rPr>
          <w:rFonts w:ascii="Times New Roman" w:hAnsi="Times New Roman" w:cs="Times New Roman"/>
          <w:sz w:val="18"/>
          <w:szCs w:val="18"/>
        </w:rPr>
        <w:t>Terakhir, rendahnya inisitif lo</w:t>
      </w:r>
      <w:r w:rsidR="00D1436B" w:rsidRPr="00BE32A5">
        <w:rPr>
          <w:rFonts w:ascii="Times New Roman" w:hAnsi="Times New Roman" w:cs="Times New Roman"/>
          <w:sz w:val="18"/>
          <w:szCs w:val="18"/>
        </w:rPr>
        <w:t>k</w:t>
      </w:r>
      <w:r w:rsidR="005C54EB" w:rsidRPr="00BE32A5">
        <w:rPr>
          <w:rFonts w:ascii="Times New Roman" w:hAnsi="Times New Roman" w:cs="Times New Roman"/>
          <w:sz w:val="18"/>
          <w:szCs w:val="18"/>
        </w:rPr>
        <w:t xml:space="preserve">al untuk mengembangkan sasi laut dengan memanfaatkan kerjasama dan kemitraan berbagai pihak. </w:t>
      </w:r>
      <w:r w:rsidR="00D1436B" w:rsidRPr="00BE32A5">
        <w:rPr>
          <w:rFonts w:ascii="Times New Roman" w:hAnsi="Times New Roman" w:cs="Times New Roman"/>
          <w:sz w:val="18"/>
          <w:szCs w:val="18"/>
        </w:rPr>
        <w:t>Kemitraan tersebut telah ditunjukan dalam success story pengembangan sasi laut di Desa Haruku yang melibatkan berbagai pihak</w:t>
      </w:r>
      <w:r w:rsidR="00C20279">
        <w:rPr>
          <w:rFonts w:ascii="Times New Roman" w:hAnsi="Times New Roman" w:cs="Times New Roman"/>
          <w:sz w:val="18"/>
          <w:szCs w:val="18"/>
        </w:rPr>
        <w:t xml:space="preserve"> </w:t>
      </w:r>
      <w:r w:rsidR="00C20279" w:rsidRPr="00BE32A5">
        <w:rPr>
          <w:rFonts w:ascii="Times New Roman" w:hAnsi="Times New Roman" w:cs="Times New Roman"/>
          <w:sz w:val="18"/>
          <w:szCs w:val="18"/>
        </w:rPr>
        <w:t>(Mony, Satria, and Kinseng</w:t>
      </w:r>
      <w:r w:rsidR="00C20279">
        <w:rPr>
          <w:rFonts w:ascii="Times New Roman" w:hAnsi="Times New Roman" w:cs="Times New Roman"/>
          <w:sz w:val="18"/>
          <w:szCs w:val="18"/>
        </w:rPr>
        <w:t>, 2017</w:t>
      </w:r>
      <w:r w:rsidR="00C20279" w:rsidRPr="00BE32A5">
        <w:rPr>
          <w:rFonts w:ascii="Times New Roman" w:hAnsi="Times New Roman" w:cs="Times New Roman"/>
          <w:sz w:val="18"/>
          <w:szCs w:val="18"/>
        </w:rPr>
        <w:t>)</w:t>
      </w:r>
      <w:r w:rsidR="00D1436B" w:rsidRPr="00BE32A5">
        <w:rPr>
          <w:rFonts w:ascii="Times New Roman" w:hAnsi="Times New Roman" w:cs="Times New Roman"/>
          <w:sz w:val="18"/>
          <w:szCs w:val="18"/>
        </w:rPr>
        <w:t xml:space="preserve">. </w:t>
      </w:r>
      <w:r w:rsidR="00D954BF" w:rsidRPr="00BE32A5">
        <w:rPr>
          <w:rFonts w:ascii="Times New Roman" w:hAnsi="Times New Roman" w:cs="Times New Roman"/>
          <w:sz w:val="18"/>
          <w:szCs w:val="18"/>
        </w:rPr>
        <w:t>Tulisan ini akan mengulas transformasi sosio-kultural masyarakat</w:t>
      </w:r>
      <w:r w:rsidR="00D1436B" w:rsidRPr="00BE32A5">
        <w:rPr>
          <w:rFonts w:ascii="Times New Roman" w:hAnsi="Times New Roman" w:cs="Times New Roman"/>
          <w:sz w:val="18"/>
          <w:szCs w:val="18"/>
        </w:rPr>
        <w:t>,</w:t>
      </w:r>
      <w:r w:rsidR="00D954BF" w:rsidRPr="00BE32A5">
        <w:rPr>
          <w:rFonts w:ascii="Times New Roman" w:hAnsi="Times New Roman" w:cs="Times New Roman"/>
          <w:sz w:val="18"/>
          <w:szCs w:val="18"/>
        </w:rPr>
        <w:t xml:space="preserve"> dinamika politik lokal, serta tekanan eksternal terhadap praktek sasi laut di Desa Noloth.</w:t>
      </w:r>
    </w:p>
    <w:p w:rsidR="006456BD" w:rsidRPr="00BE32A5" w:rsidRDefault="006456BD" w:rsidP="00BE32A5">
      <w:pPr>
        <w:spacing w:after="120" w:line="240" w:lineRule="auto"/>
        <w:jc w:val="both"/>
        <w:rPr>
          <w:rFonts w:ascii="Times New Roman" w:hAnsi="Times New Roman" w:cs="Times New Roman"/>
          <w:b/>
          <w:sz w:val="18"/>
          <w:szCs w:val="18"/>
        </w:rPr>
      </w:pPr>
      <w:r w:rsidRPr="00BE32A5">
        <w:rPr>
          <w:rFonts w:ascii="Times New Roman" w:hAnsi="Times New Roman" w:cs="Times New Roman"/>
          <w:b/>
          <w:sz w:val="18"/>
          <w:szCs w:val="18"/>
        </w:rPr>
        <w:t>METODE PENELITIAN</w:t>
      </w:r>
    </w:p>
    <w:p w:rsidR="00D93866" w:rsidRPr="00BE32A5" w:rsidRDefault="00593D4B" w:rsidP="00BE32A5">
      <w:pPr>
        <w:spacing w:after="120" w:line="240" w:lineRule="auto"/>
        <w:jc w:val="both"/>
        <w:rPr>
          <w:rFonts w:ascii="Times New Roman" w:hAnsi="Times New Roman" w:cs="Times New Roman"/>
          <w:sz w:val="18"/>
          <w:szCs w:val="18"/>
        </w:rPr>
      </w:pPr>
      <w:r w:rsidRPr="00BE32A5">
        <w:rPr>
          <w:rFonts w:ascii="Times New Roman" w:hAnsi="Times New Roman" w:cs="Times New Roman"/>
          <w:sz w:val="18"/>
          <w:szCs w:val="18"/>
        </w:rPr>
        <w:t xml:space="preserve">Penelitian </w:t>
      </w:r>
      <w:r w:rsidR="00007F38" w:rsidRPr="00BE32A5">
        <w:rPr>
          <w:rFonts w:ascii="Times New Roman" w:hAnsi="Times New Roman" w:cs="Times New Roman"/>
          <w:sz w:val="18"/>
          <w:szCs w:val="18"/>
        </w:rPr>
        <w:t xml:space="preserve">ini </w:t>
      </w:r>
      <w:r w:rsidR="00F76057">
        <w:rPr>
          <w:rFonts w:ascii="Times New Roman" w:hAnsi="Times New Roman" w:cs="Times New Roman"/>
          <w:sz w:val="18"/>
          <w:szCs w:val="18"/>
        </w:rPr>
        <w:t>di</w:t>
      </w:r>
      <w:r w:rsidRPr="00BE32A5">
        <w:rPr>
          <w:rFonts w:ascii="Times New Roman" w:hAnsi="Times New Roman" w:cs="Times New Roman"/>
          <w:sz w:val="18"/>
          <w:szCs w:val="18"/>
        </w:rPr>
        <w:t>lakukan di Desa Noloth Kecamatan Saparua</w:t>
      </w:r>
      <w:r w:rsidR="00007F38" w:rsidRPr="00BE32A5">
        <w:rPr>
          <w:rFonts w:ascii="Times New Roman" w:hAnsi="Times New Roman" w:cs="Times New Roman"/>
          <w:sz w:val="18"/>
          <w:szCs w:val="18"/>
        </w:rPr>
        <w:t xml:space="preserve"> Timur</w:t>
      </w:r>
      <w:r w:rsidRPr="00BE32A5">
        <w:rPr>
          <w:rFonts w:ascii="Times New Roman" w:hAnsi="Times New Roman" w:cs="Times New Roman"/>
          <w:sz w:val="18"/>
          <w:szCs w:val="18"/>
        </w:rPr>
        <w:t>, Kabupaten Maluku Tengah. Pengambilan data dilakukan selama dua kali yakni pada Bulan Juli 201</w:t>
      </w:r>
      <w:r w:rsidR="00136F7F">
        <w:rPr>
          <w:rFonts w:ascii="Times New Roman" w:hAnsi="Times New Roman" w:cs="Times New Roman"/>
          <w:sz w:val="18"/>
          <w:szCs w:val="18"/>
          <w:lang w:val="id-ID"/>
        </w:rPr>
        <w:t>5</w:t>
      </w:r>
      <w:r w:rsidRPr="00BE32A5">
        <w:rPr>
          <w:rFonts w:ascii="Times New Roman" w:hAnsi="Times New Roman" w:cs="Times New Roman"/>
          <w:sz w:val="18"/>
          <w:szCs w:val="18"/>
        </w:rPr>
        <w:t xml:space="preserve"> dan April 2018. Praktek sasi laut di Desa Noloth merupakan salah satu tradisi yang masih bertahan </w:t>
      </w:r>
      <w:r w:rsidR="00A50077" w:rsidRPr="00BE32A5">
        <w:rPr>
          <w:rFonts w:ascii="Times New Roman" w:hAnsi="Times New Roman" w:cs="Times New Roman"/>
          <w:sz w:val="18"/>
          <w:szCs w:val="18"/>
        </w:rPr>
        <w:t xml:space="preserve">dibandingkan dengan tradisi sejenis yang telah pudar dan hilang pada desa-desa lainnya di Pulau Saparua. </w:t>
      </w:r>
    </w:p>
    <w:p w:rsidR="00310053" w:rsidRPr="00BE32A5" w:rsidRDefault="00593D4B" w:rsidP="00BE32A5">
      <w:pPr>
        <w:spacing w:after="120" w:line="240" w:lineRule="auto"/>
        <w:jc w:val="both"/>
        <w:rPr>
          <w:rFonts w:ascii="Times New Roman" w:hAnsi="Times New Roman" w:cs="Times New Roman"/>
          <w:sz w:val="18"/>
          <w:szCs w:val="18"/>
        </w:rPr>
      </w:pPr>
      <w:r w:rsidRPr="00BE32A5">
        <w:rPr>
          <w:rFonts w:ascii="Times New Roman" w:hAnsi="Times New Roman" w:cs="Times New Roman"/>
          <w:sz w:val="18"/>
          <w:szCs w:val="18"/>
        </w:rPr>
        <w:t xml:space="preserve">Penelitian ini menggunakan pendekatan </w:t>
      </w:r>
      <w:r w:rsidRPr="00BE32A5">
        <w:rPr>
          <w:rFonts w:ascii="Times New Roman" w:hAnsi="Times New Roman" w:cs="Times New Roman"/>
          <w:i/>
          <w:sz w:val="18"/>
          <w:szCs w:val="18"/>
        </w:rPr>
        <w:t>Socio-Ecological System</w:t>
      </w:r>
      <w:r w:rsidRPr="00BE32A5">
        <w:rPr>
          <w:rFonts w:ascii="Times New Roman" w:hAnsi="Times New Roman" w:cs="Times New Roman"/>
          <w:sz w:val="18"/>
          <w:szCs w:val="18"/>
        </w:rPr>
        <w:t xml:space="preserve"> (</w:t>
      </w:r>
      <w:r w:rsidR="00A50077" w:rsidRPr="00BE32A5">
        <w:rPr>
          <w:rFonts w:ascii="Times New Roman" w:hAnsi="Times New Roman" w:cs="Times New Roman"/>
          <w:sz w:val="18"/>
          <w:szCs w:val="18"/>
        </w:rPr>
        <w:t>Berkes et al 2016</w:t>
      </w:r>
      <w:r w:rsidRPr="00BE32A5">
        <w:rPr>
          <w:rFonts w:ascii="Times New Roman" w:hAnsi="Times New Roman" w:cs="Times New Roman"/>
          <w:sz w:val="18"/>
          <w:szCs w:val="18"/>
        </w:rPr>
        <w:t>) dimana relasi antara masyarakat, lingkungan, dan sistem penghidupan</w:t>
      </w:r>
      <w:r w:rsidR="00A50077" w:rsidRPr="00BE32A5">
        <w:rPr>
          <w:rFonts w:ascii="Times New Roman" w:hAnsi="Times New Roman" w:cs="Times New Roman"/>
          <w:sz w:val="18"/>
          <w:szCs w:val="18"/>
        </w:rPr>
        <w:t>nya</w:t>
      </w:r>
      <w:r w:rsidRPr="00BE32A5">
        <w:rPr>
          <w:rFonts w:ascii="Times New Roman" w:hAnsi="Times New Roman" w:cs="Times New Roman"/>
          <w:sz w:val="18"/>
          <w:szCs w:val="18"/>
        </w:rPr>
        <w:t xml:space="preserve"> menjadi arena utama analisis. Penelitian ini merupakan penelitian kualitatif (Creswell 2010)</w:t>
      </w:r>
      <w:r w:rsidR="005F4F5F" w:rsidRPr="00BE32A5">
        <w:rPr>
          <w:rFonts w:ascii="Times New Roman" w:hAnsi="Times New Roman" w:cs="Times New Roman"/>
          <w:sz w:val="18"/>
          <w:szCs w:val="18"/>
        </w:rPr>
        <w:t>, yang melibatkan teknik-teknik wawancara mendalam, observasi, dan dokumentasi</w:t>
      </w:r>
      <w:r w:rsidRPr="00BE32A5">
        <w:rPr>
          <w:rFonts w:ascii="Times New Roman" w:hAnsi="Times New Roman" w:cs="Times New Roman"/>
          <w:sz w:val="18"/>
          <w:szCs w:val="18"/>
        </w:rPr>
        <w:t>.</w:t>
      </w:r>
      <w:r w:rsidR="005F4F5F" w:rsidRPr="00BE32A5">
        <w:rPr>
          <w:rFonts w:ascii="Times New Roman" w:hAnsi="Times New Roman" w:cs="Times New Roman"/>
          <w:sz w:val="18"/>
          <w:szCs w:val="18"/>
        </w:rPr>
        <w:t xml:space="preserve"> Wawancara mendalam dilakukan tehadap 9 informan kunci yang terdiri dari pemuka adat, pihak gereja, aparatur desa, pengelola sas</w:t>
      </w:r>
      <w:r w:rsidR="00A50077" w:rsidRPr="00BE32A5">
        <w:rPr>
          <w:rFonts w:ascii="Times New Roman" w:hAnsi="Times New Roman" w:cs="Times New Roman"/>
          <w:sz w:val="18"/>
          <w:szCs w:val="18"/>
        </w:rPr>
        <w:t>i laut (pemodal), dan nelayan</w:t>
      </w:r>
      <w:r w:rsidR="005F4F5F" w:rsidRPr="00BE32A5">
        <w:rPr>
          <w:rFonts w:ascii="Times New Roman" w:hAnsi="Times New Roman" w:cs="Times New Roman"/>
          <w:sz w:val="18"/>
          <w:szCs w:val="18"/>
        </w:rPr>
        <w:t>.</w:t>
      </w:r>
      <w:r w:rsidRPr="00BE32A5">
        <w:rPr>
          <w:rFonts w:ascii="Times New Roman" w:hAnsi="Times New Roman" w:cs="Times New Roman"/>
          <w:sz w:val="18"/>
          <w:szCs w:val="18"/>
        </w:rPr>
        <w:t xml:space="preserve"> Data primer </w:t>
      </w:r>
      <w:r w:rsidR="00310053" w:rsidRPr="00BE32A5">
        <w:rPr>
          <w:rFonts w:ascii="Times New Roman" w:hAnsi="Times New Roman" w:cs="Times New Roman"/>
          <w:sz w:val="18"/>
          <w:szCs w:val="18"/>
        </w:rPr>
        <w:t>diperkuat dengan data-data sekunder yang diperoleh dari sumber-sumber lokal maupun hasil-hasil riset internasional</w:t>
      </w:r>
      <w:r w:rsidRPr="00BE32A5">
        <w:rPr>
          <w:rFonts w:ascii="Times New Roman" w:hAnsi="Times New Roman" w:cs="Times New Roman"/>
          <w:sz w:val="18"/>
          <w:szCs w:val="18"/>
        </w:rPr>
        <w:t xml:space="preserve">. </w:t>
      </w:r>
    </w:p>
    <w:p w:rsidR="00310053" w:rsidRPr="00BE32A5" w:rsidRDefault="005F7632" w:rsidP="00BE32A5">
      <w:pPr>
        <w:spacing w:after="120" w:line="240" w:lineRule="auto"/>
        <w:jc w:val="both"/>
        <w:rPr>
          <w:rFonts w:ascii="Times New Roman" w:hAnsi="Times New Roman" w:cs="Times New Roman"/>
          <w:b/>
          <w:sz w:val="18"/>
          <w:szCs w:val="18"/>
        </w:rPr>
      </w:pPr>
      <w:r w:rsidRPr="00BE32A5">
        <w:rPr>
          <w:rFonts w:ascii="Times New Roman" w:hAnsi="Times New Roman" w:cs="Times New Roman"/>
          <w:b/>
          <w:sz w:val="18"/>
          <w:szCs w:val="18"/>
        </w:rPr>
        <w:t>HASIL DAN PEMBAHASAN</w:t>
      </w:r>
    </w:p>
    <w:p w:rsidR="00310053" w:rsidRPr="00BE32A5" w:rsidRDefault="00007F38" w:rsidP="00BE32A5">
      <w:pPr>
        <w:spacing w:after="120" w:line="240" w:lineRule="auto"/>
        <w:jc w:val="both"/>
        <w:rPr>
          <w:rFonts w:ascii="Times New Roman" w:hAnsi="Times New Roman" w:cs="Times New Roman"/>
          <w:b/>
          <w:sz w:val="18"/>
          <w:szCs w:val="18"/>
        </w:rPr>
      </w:pPr>
      <w:r w:rsidRPr="00BE32A5">
        <w:rPr>
          <w:rFonts w:ascii="Times New Roman" w:hAnsi="Times New Roman" w:cs="Times New Roman"/>
          <w:b/>
          <w:sz w:val="18"/>
          <w:szCs w:val="18"/>
        </w:rPr>
        <w:t xml:space="preserve">Karakteristik Masyarakat dan Sumberdaya </w:t>
      </w:r>
    </w:p>
    <w:p w:rsidR="000D69A3" w:rsidRPr="00BE32A5" w:rsidRDefault="00371CAD" w:rsidP="00BE32A5">
      <w:pPr>
        <w:spacing w:after="120" w:line="240" w:lineRule="auto"/>
        <w:jc w:val="both"/>
        <w:rPr>
          <w:rFonts w:ascii="Times New Roman" w:hAnsi="Times New Roman" w:cs="Times New Roman"/>
          <w:sz w:val="18"/>
          <w:szCs w:val="18"/>
        </w:rPr>
      </w:pPr>
      <w:r w:rsidRPr="00BE32A5">
        <w:rPr>
          <w:rFonts w:ascii="Times New Roman" w:hAnsi="Times New Roman" w:cs="Times New Roman"/>
          <w:sz w:val="18"/>
          <w:szCs w:val="18"/>
        </w:rPr>
        <w:t>Negeri Noloth terletak di Kecamatan Saparua Timur dengan luas wilayah 11,20 Km</w:t>
      </w:r>
      <w:r w:rsidRPr="00BE32A5">
        <w:rPr>
          <w:rFonts w:ascii="Times New Roman" w:hAnsi="Times New Roman" w:cs="Times New Roman"/>
          <w:sz w:val="18"/>
          <w:szCs w:val="18"/>
          <w:vertAlign w:val="superscript"/>
        </w:rPr>
        <w:t>2</w:t>
      </w:r>
      <w:r w:rsidRPr="00BE32A5">
        <w:rPr>
          <w:rFonts w:ascii="Times New Roman" w:hAnsi="Times New Roman" w:cs="Times New Roman"/>
          <w:sz w:val="18"/>
          <w:szCs w:val="18"/>
        </w:rPr>
        <w:t xml:space="preserve"> dan jumlah penduduk sebanyak </w:t>
      </w:r>
      <w:r w:rsidR="000D69A3" w:rsidRPr="00BE32A5">
        <w:rPr>
          <w:rFonts w:ascii="Times New Roman" w:hAnsi="Times New Roman" w:cs="Times New Roman"/>
          <w:sz w:val="18"/>
          <w:szCs w:val="18"/>
        </w:rPr>
        <w:t>kurang lebih 3.000</w:t>
      </w:r>
      <w:r w:rsidRPr="00BE32A5">
        <w:rPr>
          <w:rFonts w:ascii="Times New Roman" w:hAnsi="Times New Roman" w:cs="Times New Roman"/>
          <w:sz w:val="18"/>
          <w:szCs w:val="18"/>
        </w:rPr>
        <w:t xml:space="preserve"> jiwa. </w:t>
      </w:r>
      <w:r w:rsidR="00A145D5" w:rsidRPr="00BE32A5">
        <w:rPr>
          <w:rFonts w:ascii="Times New Roman" w:hAnsi="Times New Roman" w:cs="Times New Roman"/>
          <w:sz w:val="18"/>
          <w:szCs w:val="18"/>
        </w:rPr>
        <w:t xml:space="preserve">Karakteristik mata pencaharian masyarakat tergantung pada </w:t>
      </w:r>
      <w:r w:rsidR="003A429E" w:rsidRPr="00BE32A5">
        <w:rPr>
          <w:rFonts w:ascii="Times New Roman" w:hAnsi="Times New Roman" w:cs="Times New Roman"/>
          <w:sz w:val="18"/>
          <w:szCs w:val="18"/>
        </w:rPr>
        <w:t>sek</w:t>
      </w:r>
      <w:r w:rsidR="00A145D5" w:rsidRPr="00BE32A5">
        <w:rPr>
          <w:rFonts w:ascii="Times New Roman" w:hAnsi="Times New Roman" w:cs="Times New Roman"/>
          <w:sz w:val="18"/>
          <w:szCs w:val="18"/>
        </w:rPr>
        <w:t xml:space="preserve">tor </w:t>
      </w:r>
      <w:r w:rsidR="003A429E" w:rsidRPr="00BE32A5">
        <w:rPr>
          <w:rFonts w:ascii="Times New Roman" w:hAnsi="Times New Roman" w:cs="Times New Roman"/>
          <w:sz w:val="18"/>
          <w:szCs w:val="18"/>
        </w:rPr>
        <w:t>pertanian dan perikanan</w:t>
      </w:r>
      <w:r w:rsidR="00A145D5" w:rsidRPr="00BE32A5">
        <w:rPr>
          <w:rFonts w:ascii="Times New Roman" w:hAnsi="Times New Roman" w:cs="Times New Roman"/>
          <w:sz w:val="18"/>
          <w:szCs w:val="18"/>
        </w:rPr>
        <w:t xml:space="preserve">. </w:t>
      </w:r>
      <w:r w:rsidR="000D69A3" w:rsidRPr="00BE32A5">
        <w:rPr>
          <w:rFonts w:ascii="Times New Roman" w:hAnsi="Times New Roman" w:cs="Times New Roman"/>
          <w:sz w:val="18"/>
          <w:szCs w:val="18"/>
        </w:rPr>
        <w:t>Desa</w:t>
      </w:r>
      <w:r w:rsidR="003A429E" w:rsidRPr="00BE32A5">
        <w:rPr>
          <w:rFonts w:ascii="Times New Roman" w:hAnsi="Times New Roman" w:cs="Times New Roman"/>
          <w:sz w:val="18"/>
          <w:szCs w:val="18"/>
        </w:rPr>
        <w:t xml:space="preserve"> Noloth merupakan salah satu sentra perikanan tangkap yang menyediakan kebutuhan ikan untuk </w:t>
      </w:r>
      <w:r w:rsidR="000D69A3" w:rsidRPr="00BE32A5">
        <w:rPr>
          <w:rFonts w:ascii="Times New Roman" w:hAnsi="Times New Roman" w:cs="Times New Roman"/>
          <w:sz w:val="18"/>
          <w:szCs w:val="18"/>
        </w:rPr>
        <w:t xml:space="preserve">Pulau </w:t>
      </w:r>
      <w:r w:rsidR="003A429E" w:rsidRPr="00BE32A5">
        <w:rPr>
          <w:rFonts w:ascii="Times New Roman" w:hAnsi="Times New Roman" w:cs="Times New Roman"/>
          <w:sz w:val="18"/>
          <w:szCs w:val="18"/>
        </w:rPr>
        <w:t>Saparua, Haruku, dan Ambon. Ada pepatah masyarakat Noloth yang berbunyi: “</w:t>
      </w:r>
      <w:r w:rsidR="003A429E" w:rsidRPr="00BE32A5">
        <w:rPr>
          <w:rFonts w:ascii="Times New Roman" w:hAnsi="Times New Roman" w:cs="Times New Roman"/>
          <w:i/>
          <w:sz w:val="18"/>
          <w:szCs w:val="18"/>
        </w:rPr>
        <w:t>jika masyarakat Noloth tidak makan ikan berarti tidak ada ikan di Pulau Ambon</w:t>
      </w:r>
      <w:r w:rsidR="000D69A3" w:rsidRPr="00BE32A5">
        <w:rPr>
          <w:rFonts w:ascii="Times New Roman" w:hAnsi="Times New Roman" w:cs="Times New Roman"/>
          <w:i/>
          <w:sz w:val="18"/>
          <w:szCs w:val="18"/>
        </w:rPr>
        <w:t>, Saparua dan Haruku</w:t>
      </w:r>
      <w:r w:rsidR="00A06BB9" w:rsidRPr="00BE32A5">
        <w:rPr>
          <w:rFonts w:ascii="Times New Roman" w:hAnsi="Times New Roman" w:cs="Times New Roman"/>
          <w:sz w:val="18"/>
          <w:szCs w:val="18"/>
        </w:rPr>
        <w:t>”</w:t>
      </w:r>
      <w:r w:rsidR="003A429E" w:rsidRPr="00BE32A5">
        <w:rPr>
          <w:rFonts w:ascii="Times New Roman" w:hAnsi="Times New Roman" w:cs="Times New Roman"/>
          <w:sz w:val="18"/>
          <w:szCs w:val="18"/>
        </w:rPr>
        <w:t>.</w:t>
      </w:r>
      <w:r w:rsidR="000D69A3" w:rsidRPr="00BE32A5">
        <w:rPr>
          <w:rFonts w:ascii="Times New Roman" w:hAnsi="Times New Roman" w:cs="Times New Roman"/>
          <w:sz w:val="18"/>
          <w:szCs w:val="18"/>
        </w:rPr>
        <w:t xml:space="preserve"> </w:t>
      </w:r>
      <w:r w:rsidR="001411C0" w:rsidRPr="00BE32A5">
        <w:rPr>
          <w:rFonts w:ascii="Times New Roman" w:hAnsi="Times New Roman" w:cs="Times New Roman"/>
          <w:sz w:val="18"/>
          <w:szCs w:val="18"/>
        </w:rPr>
        <w:t xml:space="preserve">Nelayan pengguna perahu tanpa motor merupakan nelayan aktif yang setiap hari menangkap berbagai jenis ikan baik ikan karang, ikan dasar, maupun ikan pelagis besar menggunakan alat tangkap </w:t>
      </w:r>
      <w:r w:rsidR="001411C0" w:rsidRPr="00BE32A5">
        <w:rPr>
          <w:rFonts w:ascii="Times New Roman" w:hAnsi="Times New Roman" w:cs="Times New Roman"/>
          <w:i/>
          <w:sz w:val="18"/>
          <w:szCs w:val="18"/>
        </w:rPr>
        <w:t>handline</w:t>
      </w:r>
      <w:r w:rsidR="001411C0" w:rsidRPr="00BE32A5">
        <w:rPr>
          <w:rFonts w:ascii="Times New Roman" w:hAnsi="Times New Roman" w:cs="Times New Roman"/>
          <w:sz w:val="18"/>
          <w:szCs w:val="18"/>
        </w:rPr>
        <w:t xml:space="preserve">. Hasil tangkapan nelayan sebagian untuk </w:t>
      </w:r>
      <w:r w:rsidR="001411C0" w:rsidRPr="00BE32A5">
        <w:rPr>
          <w:rFonts w:ascii="Times New Roman" w:hAnsi="Times New Roman" w:cs="Times New Roman"/>
          <w:sz w:val="18"/>
          <w:szCs w:val="18"/>
        </w:rPr>
        <w:lastRenderedPageBreak/>
        <w:t xml:space="preserve">dijual dan sebagian lagi untuk memenuhi kebutuhan protein sehari-hari. </w:t>
      </w:r>
    </w:p>
    <w:p w:rsidR="00E75E31" w:rsidRPr="00BE32A5" w:rsidRDefault="001411C0" w:rsidP="00BE32A5">
      <w:pPr>
        <w:spacing w:after="120" w:line="240" w:lineRule="auto"/>
        <w:jc w:val="both"/>
        <w:rPr>
          <w:rFonts w:ascii="Times New Roman" w:hAnsi="Times New Roman" w:cs="Times New Roman"/>
          <w:sz w:val="18"/>
          <w:szCs w:val="18"/>
        </w:rPr>
      </w:pPr>
      <w:r w:rsidRPr="00BE32A5">
        <w:rPr>
          <w:rFonts w:ascii="Times New Roman" w:hAnsi="Times New Roman" w:cs="Times New Roman"/>
          <w:sz w:val="18"/>
          <w:szCs w:val="18"/>
        </w:rPr>
        <w:t>Terdapat dua musim yang dikenal oleh nelayan, yakni musim penangkapan ikan yang berlangsung dari bulan Oktober-Mei dan selebihnya adalah musim ombak</w:t>
      </w:r>
      <w:r w:rsidR="000D69A3" w:rsidRPr="00BE32A5">
        <w:rPr>
          <w:rFonts w:ascii="Times New Roman" w:hAnsi="Times New Roman" w:cs="Times New Roman"/>
          <w:sz w:val="18"/>
          <w:szCs w:val="18"/>
        </w:rPr>
        <w:t xml:space="preserve"> (Juni-September)</w:t>
      </w:r>
      <w:r w:rsidRPr="00BE32A5">
        <w:rPr>
          <w:rFonts w:ascii="Times New Roman" w:hAnsi="Times New Roman" w:cs="Times New Roman"/>
          <w:sz w:val="18"/>
          <w:szCs w:val="18"/>
        </w:rPr>
        <w:t>. Meskipun demikian, pada musim tersebut nelayan masih bisa menangkap ikan pada daerah-daerah tertentu di perairan teluk yang terlindung dari ombak besar. “</w:t>
      </w:r>
      <w:r w:rsidRPr="00BE32A5">
        <w:rPr>
          <w:rFonts w:ascii="Times New Roman" w:hAnsi="Times New Roman" w:cs="Times New Roman"/>
          <w:i/>
          <w:sz w:val="18"/>
          <w:szCs w:val="18"/>
        </w:rPr>
        <w:t>sebenarnya kami tidak mengenal musim penangkapan ikan, karena setiap saat kami pergi ke laut</w:t>
      </w:r>
      <w:r w:rsidR="008C5327" w:rsidRPr="00BE32A5">
        <w:rPr>
          <w:rFonts w:ascii="Times New Roman" w:hAnsi="Times New Roman" w:cs="Times New Roman"/>
          <w:i/>
          <w:sz w:val="18"/>
          <w:szCs w:val="18"/>
        </w:rPr>
        <w:t>. Jika musim ombak</w:t>
      </w:r>
      <w:r w:rsidR="007A518D" w:rsidRPr="00BE32A5">
        <w:rPr>
          <w:rFonts w:ascii="Times New Roman" w:hAnsi="Times New Roman" w:cs="Times New Roman"/>
          <w:i/>
          <w:sz w:val="18"/>
          <w:szCs w:val="18"/>
        </w:rPr>
        <w:t xml:space="preserve"> data</w:t>
      </w:r>
      <w:r w:rsidR="008C5327" w:rsidRPr="00BE32A5">
        <w:rPr>
          <w:rFonts w:ascii="Times New Roman" w:hAnsi="Times New Roman" w:cs="Times New Roman"/>
          <w:i/>
          <w:sz w:val="18"/>
          <w:szCs w:val="18"/>
        </w:rPr>
        <w:t>ng terdapat beberapa perairan di sisi-sisi teluk yang bisa menjadi tempat m</w:t>
      </w:r>
      <w:r w:rsidR="007A518D" w:rsidRPr="00BE32A5">
        <w:rPr>
          <w:rFonts w:ascii="Times New Roman" w:hAnsi="Times New Roman" w:cs="Times New Roman"/>
          <w:i/>
          <w:sz w:val="18"/>
          <w:szCs w:val="18"/>
        </w:rPr>
        <w:t>enangkap ikan terutama untuk ja</w:t>
      </w:r>
      <w:r w:rsidR="008C5327" w:rsidRPr="00BE32A5">
        <w:rPr>
          <w:rFonts w:ascii="Times New Roman" w:hAnsi="Times New Roman" w:cs="Times New Roman"/>
          <w:i/>
          <w:sz w:val="18"/>
          <w:szCs w:val="18"/>
        </w:rPr>
        <w:t xml:space="preserve">ring </w:t>
      </w:r>
      <w:r w:rsidR="007A518D" w:rsidRPr="00BE32A5">
        <w:rPr>
          <w:rFonts w:ascii="Times New Roman" w:hAnsi="Times New Roman" w:cs="Times New Roman"/>
          <w:i/>
          <w:sz w:val="18"/>
          <w:szCs w:val="18"/>
        </w:rPr>
        <w:t xml:space="preserve">(gillnet) </w:t>
      </w:r>
      <w:r w:rsidR="008C5327" w:rsidRPr="00BE32A5">
        <w:rPr>
          <w:rFonts w:ascii="Times New Roman" w:hAnsi="Times New Roman" w:cs="Times New Roman"/>
          <w:i/>
          <w:sz w:val="18"/>
          <w:szCs w:val="18"/>
        </w:rPr>
        <w:t>karena lokasi tersebut terlindung dari ombak besar</w:t>
      </w:r>
      <w:r w:rsidR="008C5327" w:rsidRPr="00BE32A5">
        <w:rPr>
          <w:rFonts w:ascii="Times New Roman" w:hAnsi="Times New Roman" w:cs="Times New Roman"/>
          <w:sz w:val="18"/>
          <w:szCs w:val="18"/>
        </w:rPr>
        <w:t xml:space="preserve">”. </w:t>
      </w:r>
      <w:r w:rsidR="00EA76A1" w:rsidRPr="00BE32A5">
        <w:rPr>
          <w:rFonts w:ascii="Times New Roman" w:hAnsi="Times New Roman" w:cs="Times New Roman"/>
          <w:sz w:val="18"/>
          <w:szCs w:val="18"/>
        </w:rPr>
        <w:t xml:space="preserve">Beberapa nelayan tertentu menggunakan sistem perhitungan tradisional untuk menentukan hari baik dan buruk dalam melakukan aktifitas melaut dengan sistem dua putaran bulan penuh. Dalam satu bulan terdapat lima belas hari yang digambarkan dengan karakter binatang sebagai petunjuk hari baik dan hari tidak baik. </w:t>
      </w:r>
    </w:p>
    <w:p w:rsidR="00507916" w:rsidRPr="00BE32A5" w:rsidRDefault="003A429E" w:rsidP="00BE32A5">
      <w:pPr>
        <w:spacing w:after="120" w:line="240" w:lineRule="auto"/>
        <w:jc w:val="both"/>
        <w:rPr>
          <w:rFonts w:ascii="Times New Roman" w:hAnsi="Times New Roman" w:cs="Times New Roman"/>
          <w:sz w:val="18"/>
          <w:szCs w:val="18"/>
        </w:rPr>
      </w:pPr>
      <w:r w:rsidRPr="00BE32A5">
        <w:rPr>
          <w:rFonts w:ascii="Times New Roman" w:hAnsi="Times New Roman" w:cs="Times New Roman"/>
          <w:sz w:val="18"/>
          <w:szCs w:val="18"/>
        </w:rPr>
        <w:t xml:space="preserve">Selain </w:t>
      </w:r>
      <w:r w:rsidR="007F7C64" w:rsidRPr="00BE32A5">
        <w:rPr>
          <w:rFonts w:ascii="Times New Roman" w:hAnsi="Times New Roman" w:cs="Times New Roman"/>
          <w:sz w:val="18"/>
          <w:szCs w:val="18"/>
        </w:rPr>
        <w:t>penghasil</w:t>
      </w:r>
      <w:r w:rsidRPr="00BE32A5">
        <w:rPr>
          <w:rFonts w:ascii="Times New Roman" w:hAnsi="Times New Roman" w:cs="Times New Roman"/>
          <w:sz w:val="18"/>
          <w:szCs w:val="18"/>
        </w:rPr>
        <w:t xml:space="preserve"> sumberdaya per</w:t>
      </w:r>
      <w:r w:rsidR="000D69A3" w:rsidRPr="00BE32A5">
        <w:rPr>
          <w:rFonts w:ascii="Times New Roman" w:hAnsi="Times New Roman" w:cs="Times New Roman"/>
          <w:sz w:val="18"/>
          <w:szCs w:val="18"/>
        </w:rPr>
        <w:t>ikanan</w:t>
      </w:r>
      <w:r w:rsidRPr="00BE32A5">
        <w:rPr>
          <w:rFonts w:ascii="Times New Roman" w:hAnsi="Times New Roman" w:cs="Times New Roman"/>
          <w:sz w:val="18"/>
          <w:szCs w:val="18"/>
        </w:rPr>
        <w:t>, p</w:t>
      </w:r>
      <w:r w:rsidR="008F3321" w:rsidRPr="00BE32A5">
        <w:rPr>
          <w:rFonts w:ascii="Times New Roman" w:hAnsi="Times New Roman" w:cs="Times New Roman"/>
          <w:sz w:val="18"/>
          <w:szCs w:val="18"/>
        </w:rPr>
        <w:t>otensi su</w:t>
      </w:r>
      <w:r w:rsidR="008C5327" w:rsidRPr="00BE32A5">
        <w:rPr>
          <w:rFonts w:ascii="Times New Roman" w:hAnsi="Times New Roman" w:cs="Times New Roman"/>
          <w:sz w:val="18"/>
          <w:szCs w:val="18"/>
        </w:rPr>
        <w:t>mberdaya perikanan komersi</w:t>
      </w:r>
      <w:r w:rsidR="007F7C64" w:rsidRPr="00BE32A5">
        <w:rPr>
          <w:rFonts w:ascii="Times New Roman" w:hAnsi="Times New Roman" w:cs="Times New Roman"/>
          <w:sz w:val="18"/>
          <w:szCs w:val="18"/>
        </w:rPr>
        <w:t>l di Negeri Noloth seperti l</w:t>
      </w:r>
      <w:r w:rsidR="008F3321" w:rsidRPr="00BE32A5">
        <w:rPr>
          <w:rFonts w:ascii="Times New Roman" w:hAnsi="Times New Roman" w:cs="Times New Roman"/>
          <w:sz w:val="18"/>
          <w:szCs w:val="18"/>
        </w:rPr>
        <w:t>ola</w:t>
      </w:r>
      <w:r w:rsidR="007F7C64" w:rsidRPr="00BE32A5">
        <w:rPr>
          <w:rFonts w:ascii="Times New Roman" w:hAnsi="Times New Roman" w:cs="Times New Roman"/>
          <w:sz w:val="18"/>
          <w:szCs w:val="18"/>
        </w:rPr>
        <w:t xml:space="preserve"> (</w:t>
      </w:r>
      <w:r w:rsidR="007F7C64" w:rsidRPr="00BE32A5">
        <w:rPr>
          <w:rFonts w:ascii="Times New Roman" w:hAnsi="Times New Roman" w:cs="Times New Roman"/>
          <w:i/>
          <w:sz w:val="18"/>
          <w:szCs w:val="18"/>
        </w:rPr>
        <w:t>Trochus niloticus</w:t>
      </w:r>
      <w:r w:rsidR="007F7C64" w:rsidRPr="00BE32A5">
        <w:rPr>
          <w:rFonts w:ascii="Times New Roman" w:hAnsi="Times New Roman" w:cs="Times New Roman"/>
          <w:sz w:val="18"/>
          <w:szCs w:val="18"/>
        </w:rPr>
        <w:t>)</w:t>
      </w:r>
      <w:r w:rsidR="008F3321" w:rsidRPr="00BE32A5">
        <w:rPr>
          <w:rFonts w:ascii="Times New Roman" w:hAnsi="Times New Roman" w:cs="Times New Roman"/>
          <w:sz w:val="18"/>
          <w:szCs w:val="18"/>
        </w:rPr>
        <w:t>, teripa</w:t>
      </w:r>
      <w:r w:rsidR="00CB318E" w:rsidRPr="00BE32A5">
        <w:rPr>
          <w:rFonts w:ascii="Times New Roman" w:hAnsi="Times New Roman" w:cs="Times New Roman"/>
          <w:sz w:val="18"/>
          <w:szCs w:val="18"/>
        </w:rPr>
        <w:t>ng, dan lobster sangat tinggi</w:t>
      </w:r>
      <w:r w:rsidRPr="00BE32A5">
        <w:rPr>
          <w:rFonts w:ascii="Times New Roman" w:hAnsi="Times New Roman" w:cs="Times New Roman"/>
          <w:sz w:val="18"/>
          <w:szCs w:val="18"/>
        </w:rPr>
        <w:t xml:space="preserve">. Berdasarkan hasil riset </w:t>
      </w:r>
      <w:r w:rsidR="00A5530B" w:rsidRPr="00BE32A5">
        <w:rPr>
          <w:rFonts w:ascii="Times New Roman" w:hAnsi="Times New Roman" w:cs="Times New Roman"/>
          <w:sz w:val="18"/>
          <w:szCs w:val="18"/>
        </w:rPr>
        <w:t xml:space="preserve">Uneputty (2007) menemukan karakteristik lola di perairan </w:t>
      </w:r>
      <w:r w:rsidRPr="00BE32A5">
        <w:rPr>
          <w:rFonts w:ascii="Times New Roman" w:hAnsi="Times New Roman" w:cs="Times New Roman"/>
          <w:sz w:val="18"/>
          <w:szCs w:val="18"/>
        </w:rPr>
        <w:t>Pulau S</w:t>
      </w:r>
      <w:r w:rsidR="00A5530B" w:rsidRPr="00BE32A5">
        <w:rPr>
          <w:rFonts w:ascii="Times New Roman" w:hAnsi="Times New Roman" w:cs="Times New Roman"/>
          <w:sz w:val="18"/>
          <w:szCs w:val="18"/>
        </w:rPr>
        <w:t xml:space="preserve">aparua </w:t>
      </w:r>
      <w:r w:rsidR="008C5327" w:rsidRPr="00BE32A5">
        <w:rPr>
          <w:rFonts w:ascii="Times New Roman" w:hAnsi="Times New Roman" w:cs="Times New Roman"/>
          <w:sz w:val="18"/>
          <w:szCs w:val="18"/>
          <w:shd w:val="clear" w:color="auto" w:fill="FFFFFF"/>
        </w:rPr>
        <w:t xml:space="preserve">dengan </w:t>
      </w:r>
      <w:r w:rsidR="007F7C64" w:rsidRPr="00BE32A5">
        <w:rPr>
          <w:rFonts w:ascii="Times New Roman" w:hAnsi="Times New Roman" w:cs="Times New Roman"/>
          <w:sz w:val="18"/>
          <w:szCs w:val="18"/>
          <w:shd w:val="clear" w:color="auto" w:fill="FFFFFF"/>
        </w:rPr>
        <w:t>total populasi</w:t>
      </w:r>
      <w:r w:rsidR="00A5530B" w:rsidRPr="00BE32A5">
        <w:rPr>
          <w:rFonts w:ascii="Times New Roman" w:hAnsi="Times New Roman" w:cs="Times New Roman"/>
          <w:sz w:val="18"/>
          <w:szCs w:val="18"/>
          <w:shd w:val="clear" w:color="auto" w:fill="FFFFFF"/>
        </w:rPr>
        <w:t xml:space="preserve"> yang ditemukan sebanyak 567 individu dengan densitas rata-rata 315 individu ha-1 dan biomassa populasi sebesar 6,65 ton ha-1. Dari estimasi biomassa populasi lola diketahui potensi lestari (MSY) sebesar </w:t>
      </w:r>
      <w:proofErr w:type="gramStart"/>
      <w:r w:rsidR="00A5530B" w:rsidRPr="00BE32A5">
        <w:rPr>
          <w:rFonts w:ascii="Times New Roman" w:hAnsi="Times New Roman" w:cs="Times New Roman"/>
          <w:sz w:val="18"/>
          <w:szCs w:val="18"/>
          <w:shd w:val="clear" w:color="auto" w:fill="FFFFFF"/>
        </w:rPr>
        <w:t>3,33 ton</w:t>
      </w:r>
      <w:proofErr w:type="gramEnd"/>
      <w:r w:rsidR="00A5530B" w:rsidRPr="00BE32A5">
        <w:rPr>
          <w:rFonts w:ascii="Times New Roman" w:hAnsi="Times New Roman" w:cs="Times New Roman"/>
          <w:sz w:val="18"/>
          <w:szCs w:val="18"/>
          <w:shd w:val="clear" w:color="auto" w:fill="FFFFFF"/>
        </w:rPr>
        <w:t xml:space="preserve"> ha-1 dengan total pengambilan yang diperbolehkan 2,66 ton ha-1. Lola terdistribusi pada zona intertidal bagian tengah sampai ke daerah tubir. </w:t>
      </w:r>
      <w:r w:rsidR="00507916" w:rsidRPr="00BE32A5">
        <w:rPr>
          <w:rFonts w:ascii="Times New Roman" w:hAnsi="Times New Roman" w:cs="Times New Roman"/>
          <w:sz w:val="18"/>
          <w:szCs w:val="18"/>
        </w:rPr>
        <w:t xml:space="preserve">Sementara menurut Leimena, Subahar, dan Adianto (2005) bahwa </w:t>
      </w:r>
      <w:r w:rsidR="007F7C64" w:rsidRPr="00BE32A5">
        <w:rPr>
          <w:rFonts w:ascii="Times New Roman" w:hAnsi="Times New Roman" w:cs="Times New Roman"/>
          <w:sz w:val="18"/>
          <w:szCs w:val="18"/>
        </w:rPr>
        <w:t>Kepadatan populasi</w:t>
      </w:r>
      <w:r w:rsidR="00507916" w:rsidRPr="00BE32A5">
        <w:rPr>
          <w:rFonts w:ascii="Times New Roman" w:hAnsi="Times New Roman" w:cs="Times New Roman"/>
          <w:sz w:val="18"/>
          <w:szCs w:val="18"/>
        </w:rPr>
        <w:t xml:space="preserve"> lola di Pulau Saparua secara keseluruhan adalah sebesar 620 ind/ha. Selain itu, populasi lola di Pulau Saparua memiliki proporsi laju kelahiran sebesar 2,12 dan proporsi laju kematian sebesar 0,88. Laju reproduksi bersih (R0) dari populasi tersebut adalah 226 individu betina baru per setiap individu betina induk. kepadatan maksimal yang dapat dicapai oleh populasi keong lola dalam luasan satu hektar habitatnya adalah sebanyak 27.779 individu per hektar.</w:t>
      </w:r>
    </w:p>
    <w:p w:rsidR="008C5327" w:rsidRDefault="008C5327" w:rsidP="00BE32A5">
      <w:pPr>
        <w:spacing w:after="120" w:line="240" w:lineRule="auto"/>
        <w:jc w:val="both"/>
        <w:rPr>
          <w:rFonts w:ascii="Times New Roman" w:hAnsi="Times New Roman" w:cs="Times New Roman"/>
          <w:sz w:val="18"/>
          <w:szCs w:val="18"/>
        </w:rPr>
      </w:pPr>
      <w:r w:rsidRPr="00BE32A5">
        <w:rPr>
          <w:rFonts w:ascii="Times New Roman" w:hAnsi="Times New Roman" w:cs="Times New Roman"/>
          <w:sz w:val="18"/>
          <w:szCs w:val="18"/>
          <w:shd w:val="clear" w:color="auto" w:fill="FFFFFF"/>
        </w:rPr>
        <w:t>Se</w:t>
      </w:r>
      <w:r w:rsidR="00507916" w:rsidRPr="00BE32A5">
        <w:rPr>
          <w:rFonts w:ascii="Times New Roman" w:hAnsi="Times New Roman" w:cs="Times New Roman"/>
          <w:sz w:val="18"/>
          <w:szCs w:val="18"/>
          <w:shd w:val="clear" w:color="auto" w:fill="FFFFFF"/>
        </w:rPr>
        <w:t xml:space="preserve">cara ekonomis </w:t>
      </w:r>
      <w:r w:rsidRPr="00BE32A5">
        <w:rPr>
          <w:rFonts w:ascii="Times New Roman" w:hAnsi="Times New Roman" w:cs="Times New Roman"/>
          <w:sz w:val="18"/>
          <w:szCs w:val="18"/>
          <w:shd w:val="clear" w:color="auto" w:fill="FFFFFF"/>
        </w:rPr>
        <w:t>p</w:t>
      </w:r>
      <w:r w:rsidR="003A429E" w:rsidRPr="00BE32A5">
        <w:rPr>
          <w:rFonts w:ascii="Times New Roman" w:hAnsi="Times New Roman" w:cs="Times New Roman"/>
          <w:sz w:val="18"/>
          <w:szCs w:val="18"/>
        </w:rPr>
        <w:t xml:space="preserve">otensi tersebut dapat dilihat dari pendapatan bersih panen lola </w:t>
      </w:r>
      <w:r w:rsidRPr="00BE32A5">
        <w:rPr>
          <w:rFonts w:ascii="Times New Roman" w:hAnsi="Times New Roman" w:cs="Times New Roman"/>
          <w:sz w:val="18"/>
          <w:szCs w:val="18"/>
        </w:rPr>
        <w:t>selama lima dekade terakhir (1970an-2010an) yang terus menunjukan peningkatan setiap masa panen.</w:t>
      </w:r>
      <w:r w:rsidR="002026DE" w:rsidRPr="00BE32A5">
        <w:rPr>
          <w:rFonts w:ascii="Times New Roman" w:hAnsi="Times New Roman" w:cs="Times New Roman"/>
          <w:sz w:val="18"/>
          <w:szCs w:val="18"/>
        </w:rPr>
        <w:t xml:space="preserve"> Musim panen lola tertinggi ter</w:t>
      </w:r>
      <w:r w:rsidR="007F7C64" w:rsidRPr="00BE32A5">
        <w:rPr>
          <w:rFonts w:ascii="Times New Roman" w:hAnsi="Times New Roman" w:cs="Times New Roman"/>
          <w:sz w:val="18"/>
          <w:szCs w:val="18"/>
        </w:rPr>
        <w:t>jadi pada tahun 1990 sebanyak 3,</w:t>
      </w:r>
      <w:r w:rsidR="002026DE" w:rsidRPr="00BE32A5">
        <w:rPr>
          <w:rFonts w:ascii="Times New Roman" w:hAnsi="Times New Roman" w:cs="Times New Roman"/>
          <w:sz w:val="18"/>
          <w:szCs w:val="18"/>
        </w:rPr>
        <w:t>3</w:t>
      </w:r>
      <w:r w:rsidR="007F7C64" w:rsidRPr="00BE32A5">
        <w:rPr>
          <w:rFonts w:ascii="Times New Roman" w:hAnsi="Times New Roman" w:cs="Times New Roman"/>
          <w:sz w:val="18"/>
          <w:szCs w:val="18"/>
        </w:rPr>
        <w:t xml:space="preserve"> ton</w:t>
      </w:r>
      <w:r w:rsidR="002026DE" w:rsidRPr="00BE32A5">
        <w:rPr>
          <w:rFonts w:ascii="Times New Roman" w:hAnsi="Times New Roman" w:cs="Times New Roman"/>
          <w:sz w:val="18"/>
          <w:szCs w:val="18"/>
        </w:rPr>
        <w:t xml:space="preserve">, dan selanjutnya terus menurun. </w:t>
      </w:r>
      <w:r w:rsidR="00314391" w:rsidRPr="00BE32A5">
        <w:rPr>
          <w:rFonts w:ascii="Times New Roman" w:hAnsi="Times New Roman" w:cs="Times New Roman"/>
          <w:sz w:val="18"/>
          <w:szCs w:val="18"/>
        </w:rPr>
        <w:t>Dalam kasus ini, perkembangan hasil panen lola di kaw</w:t>
      </w:r>
      <w:r w:rsidR="007F7C64" w:rsidRPr="00BE32A5">
        <w:rPr>
          <w:rFonts w:ascii="Times New Roman" w:hAnsi="Times New Roman" w:cs="Times New Roman"/>
          <w:sz w:val="18"/>
          <w:szCs w:val="18"/>
        </w:rPr>
        <w:t>a</w:t>
      </w:r>
      <w:r w:rsidR="00314391" w:rsidRPr="00BE32A5">
        <w:rPr>
          <w:rFonts w:ascii="Times New Roman" w:hAnsi="Times New Roman" w:cs="Times New Roman"/>
          <w:sz w:val="18"/>
          <w:szCs w:val="18"/>
        </w:rPr>
        <w:t>san sasi lau</w:t>
      </w:r>
      <w:r w:rsidR="00DB6286" w:rsidRPr="00BE32A5">
        <w:rPr>
          <w:rFonts w:ascii="Times New Roman" w:hAnsi="Times New Roman" w:cs="Times New Roman"/>
          <w:sz w:val="18"/>
          <w:szCs w:val="18"/>
        </w:rPr>
        <w:t>t seharusnya memperhatikan aspe</w:t>
      </w:r>
      <w:r w:rsidR="00314391" w:rsidRPr="00BE32A5">
        <w:rPr>
          <w:rFonts w:ascii="Times New Roman" w:hAnsi="Times New Roman" w:cs="Times New Roman"/>
          <w:sz w:val="18"/>
          <w:szCs w:val="18"/>
        </w:rPr>
        <w:t>k penggunaan teknologi pemanenan. Panen lola yang dilakukan secara tradisio</w:t>
      </w:r>
      <w:r w:rsidR="00DB6286" w:rsidRPr="00BE32A5">
        <w:rPr>
          <w:rFonts w:ascii="Times New Roman" w:hAnsi="Times New Roman" w:cs="Times New Roman"/>
          <w:sz w:val="18"/>
          <w:szCs w:val="18"/>
        </w:rPr>
        <w:t>nal (tanpa alat bantu penyelaman</w:t>
      </w:r>
      <w:r w:rsidR="00314391" w:rsidRPr="00BE32A5">
        <w:rPr>
          <w:rFonts w:ascii="Times New Roman" w:hAnsi="Times New Roman" w:cs="Times New Roman"/>
          <w:sz w:val="18"/>
          <w:szCs w:val="18"/>
        </w:rPr>
        <w:t xml:space="preserve">) tentu akan berbeda hasilnya jika menggunakan teknologi penyelaman modern yang bisa mencapai kedalaman yang lebih jauh. </w:t>
      </w:r>
      <w:r w:rsidR="00DB6286" w:rsidRPr="00BE32A5">
        <w:rPr>
          <w:rFonts w:ascii="Times New Roman" w:hAnsi="Times New Roman" w:cs="Times New Roman"/>
          <w:sz w:val="18"/>
          <w:szCs w:val="18"/>
        </w:rPr>
        <w:t xml:space="preserve">Setelah tahun 2012, sasi laut </w:t>
      </w:r>
      <w:r w:rsidR="007F7C64" w:rsidRPr="00BE32A5">
        <w:rPr>
          <w:rFonts w:ascii="Times New Roman" w:hAnsi="Times New Roman" w:cs="Times New Roman"/>
          <w:sz w:val="18"/>
          <w:szCs w:val="18"/>
        </w:rPr>
        <w:t xml:space="preserve">tidak </w:t>
      </w:r>
      <w:r w:rsidR="00DB6286" w:rsidRPr="00BE32A5">
        <w:rPr>
          <w:rFonts w:ascii="Times New Roman" w:hAnsi="Times New Roman" w:cs="Times New Roman"/>
          <w:sz w:val="18"/>
          <w:szCs w:val="18"/>
        </w:rPr>
        <w:t xml:space="preserve">dibuka lagi sampai saat ini. </w:t>
      </w:r>
      <w:r w:rsidR="002026DE" w:rsidRPr="00BE32A5">
        <w:rPr>
          <w:rFonts w:ascii="Times New Roman" w:hAnsi="Times New Roman" w:cs="Times New Roman"/>
          <w:sz w:val="18"/>
          <w:szCs w:val="18"/>
        </w:rPr>
        <w:t>Perkembangan hasil panen lola dap</w:t>
      </w:r>
      <w:r w:rsidR="00673C4A">
        <w:rPr>
          <w:rFonts w:ascii="Times New Roman" w:hAnsi="Times New Roman" w:cs="Times New Roman"/>
          <w:sz w:val="18"/>
          <w:szCs w:val="18"/>
        </w:rPr>
        <w:t>at dilihat pada Gambar 1</w:t>
      </w:r>
      <w:r w:rsidR="002026DE" w:rsidRPr="00BE32A5">
        <w:rPr>
          <w:rFonts w:ascii="Times New Roman" w:hAnsi="Times New Roman" w:cs="Times New Roman"/>
          <w:sz w:val="18"/>
          <w:szCs w:val="18"/>
        </w:rPr>
        <w:t>.</w:t>
      </w:r>
    </w:p>
    <w:p w:rsidR="00E37EE6" w:rsidRDefault="00D32AFE" w:rsidP="00B87ECF">
      <w:pPr>
        <w:spacing w:after="120" w:line="240" w:lineRule="auto"/>
        <w:jc w:val="center"/>
        <w:rPr>
          <w:rFonts w:ascii="Times New Roman" w:hAnsi="Times New Roman" w:cs="Times New Roman"/>
          <w:sz w:val="18"/>
          <w:szCs w:val="18"/>
        </w:rPr>
      </w:pPr>
      <w:r w:rsidRPr="00BE32A5">
        <w:rPr>
          <w:rFonts w:ascii="Times New Roman" w:hAnsi="Times New Roman" w:cs="Times New Roman"/>
          <w:noProof/>
          <w:sz w:val="18"/>
          <w:szCs w:val="18"/>
        </w:rPr>
        <w:lastRenderedPageBreak/>
        <w:drawing>
          <wp:inline distT="0" distB="0" distL="0" distR="0" wp14:anchorId="020064FB" wp14:editId="4FEE81CC">
            <wp:extent cx="2800350" cy="1492250"/>
            <wp:effectExtent l="0" t="0" r="0" b="0"/>
            <wp:docPr id="5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F3321" w:rsidRPr="00BE32A5" w:rsidRDefault="008F3321" w:rsidP="00BE32A5">
      <w:pPr>
        <w:spacing w:after="120" w:line="240" w:lineRule="auto"/>
        <w:jc w:val="center"/>
        <w:rPr>
          <w:rFonts w:ascii="Times New Roman" w:hAnsi="Times New Roman" w:cs="Times New Roman"/>
          <w:sz w:val="18"/>
          <w:szCs w:val="18"/>
        </w:rPr>
      </w:pPr>
      <w:r w:rsidRPr="00BE32A5">
        <w:rPr>
          <w:rFonts w:ascii="Times New Roman" w:hAnsi="Times New Roman" w:cs="Times New Roman"/>
          <w:sz w:val="18"/>
          <w:szCs w:val="18"/>
        </w:rPr>
        <w:t xml:space="preserve">Gambar 1. </w:t>
      </w:r>
      <w:r w:rsidR="002026DE" w:rsidRPr="00BE32A5">
        <w:rPr>
          <w:rFonts w:ascii="Times New Roman" w:hAnsi="Times New Roman" w:cs="Times New Roman"/>
          <w:sz w:val="18"/>
          <w:szCs w:val="18"/>
        </w:rPr>
        <w:t xml:space="preserve">Perkembangan Hasil Panen </w:t>
      </w:r>
      <w:r w:rsidRPr="00BE32A5">
        <w:rPr>
          <w:rFonts w:ascii="Times New Roman" w:hAnsi="Times New Roman" w:cs="Times New Roman"/>
          <w:sz w:val="18"/>
          <w:szCs w:val="18"/>
        </w:rPr>
        <w:t xml:space="preserve">Lola </w:t>
      </w:r>
      <w:r w:rsidR="00284D4B" w:rsidRPr="00BE32A5">
        <w:rPr>
          <w:rFonts w:ascii="Times New Roman" w:hAnsi="Times New Roman" w:cs="Times New Roman"/>
          <w:sz w:val="18"/>
          <w:szCs w:val="18"/>
        </w:rPr>
        <w:t xml:space="preserve">(kg) </w:t>
      </w:r>
      <w:r w:rsidRPr="00BE32A5">
        <w:rPr>
          <w:rFonts w:ascii="Times New Roman" w:hAnsi="Times New Roman" w:cs="Times New Roman"/>
          <w:sz w:val="18"/>
          <w:szCs w:val="18"/>
        </w:rPr>
        <w:t>Pada Setiap Tahun Buka Sasi Laut</w:t>
      </w:r>
    </w:p>
    <w:p w:rsidR="00424721" w:rsidRPr="00BE32A5" w:rsidRDefault="00D93866" w:rsidP="00BE32A5">
      <w:pPr>
        <w:spacing w:after="120" w:line="240" w:lineRule="auto"/>
        <w:rPr>
          <w:rFonts w:ascii="Times New Roman" w:hAnsi="Times New Roman" w:cs="Times New Roman"/>
          <w:b/>
          <w:sz w:val="18"/>
          <w:szCs w:val="18"/>
        </w:rPr>
      </w:pPr>
      <w:r w:rsidRPr="00BE32A5">
        <w:rPr>
          <w:rFonts w:ascii="Times New Roman" w:hAnsi="Times New Roman" w:cs="Times New Roman"/>
          <w:b/>
          <w:sz w:val="18"/>
          <w:szCs w:val="18"/>
        </w:rPr>
        <w:t xml:space="preserve">Sejarah Pelaksanaan Sasi Laut </w:t>
      </w:r>
    </w:p>
    <w:p w:rsidR="00424721" w:rsidRPr="00BE32A5" w:rsidRDefault="00D31FBC" w:rsidP="00BE32A5">
      <w:pPr>
        <w:spacing w:after="120" w:line="240" w:lineRule="auto"/>
        <w:jc w:val="both"/>
        <w:rPr>
          <w:rFonts w:ascii="Times New Roman" w:hAnsi="Times New Roman" w:cs="Times New Roman"/>
          <w:sz w:val="18"/>
          <w:szCs w:val="18"/>
        </w:rPr>
      </w:pPr>
      <w:r w:rsidRPr="00BE32A5">
        <w:rPr>
          <w:rFonts w:ascii="Times New Roman" w:hAnsi="Times New Roman" w:cs="Times New Roman"/>
          <w:sz w:val="18"/>
          <w:szCs w:val="18"/>
        </w:rPr>
        <w:t>Dalam rentang waktu pelaksanaan sasi laut terjadi perubahan-perubahan mendasar yang berdampak secara budaya, ekonomi, sosial, dan politik terhadap kehidupan masyara</w:t>
      </w:r>
      <w:r w:rsidR="007F7C64" w:rsidRPr="00BE32A5">
        <w:rPr>
          <w:rFonts w:ascii="Times New Roman" w:hAnsi="Times New Roman" w:cs="Times New Roman"/>
          <w:sz w:val="18"/>
          <w:szCs w:val="18"/>
        </w:rPr>
        <w:t>kat. Sejarah sasi laut</w:t>
      </w:r>
      <w:r w:rsidRPr="00BE32A5">
        <w:rPr>
          <w:rFonts w:ascii="Times New Roman" w:hAnsi="Times New Roman" w:cs="Times New Roman"/>
          <w:sz w:val="18"/>
          <w:szCs w:val="18"/>
        </w:rPr>
        <w:t xml:space="preserve"> muncul di akhir tahun 1400-</w:t>
      </w:r>
      <w:proofErr w:type="gramStart"/>
      <w:r w:rsidRPr="00BE32A5">
        <w:rPr>
          <w:rFonts w:ascii="Times New Roman" w:hAnsi="Times New Roman" w:cs="Times New Roman"/>
          <w:sz w:val="18"/>
          <w:szCs w:val="18"/>
        </w:rPr>
        <w:t>an</w:t>
      </w:r>
      <w:proofErr w:type="gramEnd"/>
      <w:r w:rsidRPr="00BE32A5">
        <w:rPr>
          <w:rFonts w:ascii="Times New Roman" w:hAnsi="Times New Roman" w:cs="Times New Roman"/>
          <w:sz w:val="18"/>
          <w:szCs w:val="18"/>
        </w:rPr>
        <w:t xml:space="preserve"> yang bermula dari transisi pemerinta</w:t>
      </w:r>
      <w:r w:rsidR="00DC66DE" w:rsidRPr="00BE32A5">
        <w:rPr>
          <w:rFonts w:ascii="Times New Roman" w:hAnsi="Times New Roman" w:cs="Times New Roman"/>
          <w:sz w:val="18"/>
          <w:szCs w:val="18"/>
        </w:rPr>
        <w:t xml:space="preserve">han </w:t>
      </w:r>
      <w:r w:rsidR="00DC66DE" w:rsidRPr="00BE32A5">
        <w:rPr>
          <w:rFonts w:ascii="Times New Roman" w:hAnsi="Times New Roman" w:cs="Times New Roman"/>
          <w:i/>
          <w:sz w:val="18"/>
          <w:szCs w:val="18"/>
        </w:rPr>
        <w:t>uku lima</w:t>
      </w:r>
      <w:r w:rsidR="00DC66DE" w:rsidRPr="00BE32A5">
        <w:rPr>
          <w:rFonts w:ascii="Times New Roman" w:hAnsi="Times New Roman" w:cs="Times New Roman"/>
          <w:sz w:val="18"/>
          <w:szCs w:val="18"/>
        </w:rPr>
        <w:t xml:space="preserve"> (masyarakat gunung</w:t>
      </w:r>
      <w:r w:rsidRPr="00BE32A5">
        <w:rPr>
          <w:rFonts w:ascii="Times New Roman" w:hAnsi="Times New Roman" w:cs="Times New Roman"/>
          <w:sz w:val="18"/>
          <w:szCs w:val="18"/>
        </w:rPr>
        <w:t xml:space="preserve">) dan </w:t>
      </w:r>
      <w:r w:rsidRPr="00BE32A5">
        <w:rPr>
          <w:rFonts w:ascii="Times New Roman" w:hAnsi="Times New Roman" w:cs="Times New Roman"/>
          <w:i/>
          <w:sz w:val="18"/>
          <w:szCs w:val="18"/>
        </w:rPr>
        <w:t>uku lua</w:t>
      </w:r>
      <w:r w:rsidRPr="00BE32A5">
        <w:rPr>
          <w:rFonts w:ascii="Times New Roman" w:hAnsi="Times New Roman" w:cs="Times New Roman"/>
          <w:sz w:val="18"/>
          <w:szCs w:val="18"/>
        </w:rPr>
        <w:t xml:space="preserve"> (masyarakat pantai). Kedua entitas masyarakat ini memiliki sistem kepemimpinan, tradisi, dan wilayah yang berbeda-beda. </w:t>
      </w:r>
      <w:proofErr w:type="gramStart"/>
      <w:r w:rsidR="00AE510F" w:rsidRPr="00BE32A5">
        <w:rPr>
          <w:rFonts w:ascii="Times New Roman" w:hAnsi="Times New Roman" w:cs="Times New Roman"/>
          <w:sz w:val="18"/>
          <w:szCs w:val="18"/>
        </w:rPr>
        <w:t>Pada  tahun</w:t>
      </w:r>
      <w:proofErr w:type="gramEnd"/>
      <w:r w:rsidR="00AE510F" w:rsidRPr="00BE32A5">
        <w:rPr>
          <w:rFonts w:ascii="Times New Roman" w:hAnsi="Times New Roman" w:cs="Times New Roman"/>
          <w:sz w:val="18"/>
          <w:szCs w:val="18"/>
        </w:rPr>
        <w:t xml:space="preserve"> 1517 kedua persekutuan masyarakat bersatu dalam satu pemerintahan dibawah kepemimpinan Raja Latula Hasan Huliselan yang menandai era masyarakat pantai dan membuka pemukiman di </w:t>
      </w:r>
      <w:r w:rsidR="007F7C64" w:rsidRPr="00BE32A5">
        <w:rPr>
          <w:rFonts w:ascii="Times New Roman" w:hAnsi="Times New Roman" w:cs="Times New Roman"/>
          <w:sz w:val="18"/>
          <w:szCs w:val="18"/>
        </w:rPr>
        <w:t xml:space="preserve">suatu wilayah yang disebut </w:t>
      </w:r>
      <w:r w:rsidR="00AE510F" w:rsidRPr="00BE32A5">
        <w:rPr>
          <w:rFonts w:ascii="Times New Roman" w:hAnsi="Times New Roman" w:cs="Times New Roman"/>
          <w:sz w:val="18"/>
          <w:szCs w:val="18"/>
        </w:rPr>
        <w:t>Namalrole. Dimasa ini, sasi laut d</w:t>
      </w:r>
      <w:r w:rsidR="00DC66DE" w:rsidRPr="00BE32A5">
        <w:rPr>
          <w:rFonts w:ascii="Times New Roman" w:hAnsi="Times New Roman" w:cs="Times New Roman"/>
          <w:sz w:val="18"/>
          <w:szCs w:val="18"/>
        </w:rPr>
        <w:t>an darat disatukan dalam satu si</w:t>
      </w:r>
      <w:r w:rsidR="00AE510F" w:rsidRPr="00BE32A5">
        <w:rPr>
          <w:rFonts w:ascii="Times New Roman" w:hAnsi="Times New Roman" w:cs="Times New Roman"/>
          <w:sz w:val="18"/>
          <w:szCs w:val="18"/>
        </w:rPr>
        <w:t>stem kelembagaan yang dike</w:t>
      </w:r>
      <w:r w:rsidR="007F7C64" w:rsidRPr="00BE32A5">
        <w:rPr>
          <w:rFonts w:ascii="Times New Roman" w:hAnsi="Times New Roman" w:cs="Times New Roman"/>
          <w:sz w:val="18"/>
          <w:szCs w:val="18"/>
        </w:rPr>
        <w:t>lola oleh raja dan kewang</w:t>
      </w:r>
      <w:r w:rsidR="00AE510F" w:rsidRPr="00BE32A5">
        <w:rPr>
          <w:rFonts w:ascii="Times New Roman" w:hAnsi="Times New Roman" w:cs="Times New Roman"/>
          <w:sz w:val="18"/>
          <w:szCs w:val="18"/>
        </w:rPr>
        <w:t xml:space="preserve">. Sistem </w:t>
      </w:r>
      <w:r w:rsidR="00AE510F" w:rsidRPr="00BE32A5">
        <w:rPr>
          <w:rFonts w:ascii="Times New Roman" w:hAnsi="Times New Roman" w:cs="Times New Roman"/>
          <w:i/>
          <w:sz w:val="18"/>
          <w:szCs w:val="18"/>
        </w:rPr>
        <w:t>property right</w:t>
      </w:r>
      <w:r w:rsidR="00AE510F" w:rsidRPr="00BE32A5">
        <w:rPr>
          <w:rFonts w:ascii="Times New Roman" w:hAnsi="Times New Roman" w:cs="Times New Roman"/>
          <w:sz w:val="18"/>
          <w:szCs w:val="18"/>
        </w:rPr>
        <w:t xml:space="preserve"> belum banyak berubah, dimana masyarakat memiliki hak yang sama dalam mengakses sumberdaya alam baik di darat dan laut secara bebas</w:t>
      </w:r>
      <w:r w:rsidR="00673C4A">
        <w:rPr>
          <w:rFonts w:ascii="Times New Roman" w:hAnsi="Times New Roman" w:cs="Times New Roman"/>
          <w:sz w:val="18"/>
          <w:szCs w:val="18"/>
        </w:rPr>
        <w:t xml:space="preserve"> (Profil Desa Noloth, 2015)</w:t>
      </w:r>
      <w:r w:rsidR="00AE510F" w:rsidRPr="00BE32A5">
        <w:rPr>
          <w:rFonts w:ascii="Times New Roman" w:hAnsi="Times New Roman" w:cs="Times New Roman"/>
          <w:sz w:val="18"/>
          <w:szCs w:val="18"/>
        </w:rPr>
        <w:t>.</w:t>
      </w:r>
    </w:p>
    <w:p w:rsidR="00AE510F" w:rsidRPr="00BE32A5" w:rsidRDefault="00673C4A" w:rsidP="00BE32A5">
      <w:pPr>
        <w:spacing w:after="120" w:line="240" w:lineRule="auto"/>
        <w:jc w:val="both"/>
        <w:rPr>
          <w:rFonts w:ascii="Times New Roman" w:hAnsi="Times New Roman" w:cs="Times New Roman"/>
          <w:sz w:val="18"/>
          <w:szCs w:val="18"/>
        </w:rPr>
      </w:pPr>
      <w:r>
        <w:rPr>
          <w:rFonts w:ascii="Times New Roman" w:hAnsi="Times New Roman" w:cs="Times New Roman"/>
          <w:sz w:val="18"/>
          <w:szCs w:val="18"/>
        </w:rPr>
        <w:t>Lebih jauh dijelaskan bahwa p</w:t>
      </w:r>
      <w:r w:rsidR="00AE510F" w:rsidRPr="00BE32A5">
        <w:rPr>
          <w:rFonts w:ascii="Times New Roman" w:hAnsi="Times New Roman" w:cs="Times New Roman"/>
          <w:sz w:val="18"/>
          <w:szCs w:val="18"/>
        </w:rPr>
        <w:t xml:space="preserve">ada masa pemerintahan Raja Adrian Pasalbessy (1652-1658) terjadi pemindahan pemukiman dari </w:t>
      </w:r>
      <w:r w:rsidR="0058688A" w:rsidRPr="00BE32A5">
        <w:rPr>
          <w:rFonts w:ascii="Times New Roman" w:hAnsi="Times New Roman" w:cs="Times New Roman"/>
          <w:sz w:val="18"/>
          <w:szCs w:val="18"/>
        </w:rPr>
        <w:t xml:space="preserve">wilayah </w:t>
      </w:r>
      <w:r w:rsidR="00AE510F" w:rsidRPr="00BE32A5">
        <w:rPr>
          <w:rFonts w:ascii="Times New Roman" w:hAnsi="Times New Roman" w:cs="Times New Roman"/>
          <w:sz w:val="18"/>
          <w:szCs w:val="18"/>
        </w:rPr>
        <w:t>Namalrole ke Tanjung Hatawano (</w:t>
      </w:r>
      <w:r w:rsidR="0058688A" w:rsidRPr="00BE32A5">
        <w:rPr>
          <w:rFonts w:ascii="Times New Roman" w:hAnsi="Times New Roman" w:cs="Times New Roman"/>
          <w:sz w:val="18"/>
          <w:szCs w:val="18"/>
        </w:rPr>
        <w:t xml:space="preserve">desa </w:t>
      </w:r>
      <w:r w:rsidR="00AE510F" w:rsidRPr="00BE32A5">
        <w:rPr>
          <w:rFonts w:ascii="Times New Roman" w:hAnsi="Times New Roman" w:cs="Times New Roman"/>
          <w:sz w:val="18"/>
          <w:szCs w:val="18"/>
        </w:rPr>
        <w:t xml:space="preserve">saat ini). Implementasi praktek sasi selanjutnya semakin berkembang yang ditandai dengan </w:t>
      </w:r>
      <w:r w:rsidR="00820B7F" w:rsidRPr="00BE32A5">
        <w:rPr>
          <w:rFonts w:ascii="Times New Roman" w:hAnsi="Times New Roman" w:cs="Times New Roman"/>
          <w:sz w:val="18"/>
          <w:szCs w:val="18"/>
        </w:rPr>
        <w:t xml:space="preserve">berbagai kebijakan lokal oleh pemerintah </w:t>
      </w:r>
      <w:r w:rsidR="0058688A" w:rsidRPr="00BE32A5">
        <w:rPr>
          <w:rFonts w:ascii="Times New Roman" w:hAnsi="Times New Roman" w:cs="Times New Roman"/>
          <w:sz w:val="18"/>
          <w:szCs w:val="18"/>
        </w:rPr>
        <w:t>desa</w:t>
      </w:r>
      <w:r w:rsidR="00820B7F" w:rsidRPr="00BE32A5">
        <w:rPr>
          <w:rFonts w:ascii="Times New Roman" w:hAnsi="Times New Roman" w:cs="Times New Roman"/>
          <w:sz w:val="18"/>
          <w:szCs w:val="18"/>
        </w:rPr>
        <w:t xml:space="preserve"> seperti registrasi tanah dan perbatasan negeri, membangun batas negeri dan pemasangan tonggak-tonggak permanen disetiap perbatasan, serta registrasi dusun-dusun pusaka yang dimiliki oleh </w:t>
      </w:r>
      <w:r w:rsidR="00820B7F" w:rsidRPr="00BE32A5">
        <w:rPr>
          <w:rFonts w:ascii="Times New Roman" w:hAnsi="Times New Roman" w:cs="Times New Roman"/>
          <w:i/>
          <w:sz w:val="18"/>
          <w:szCs w:val="18"/>
        </w:rPr>
        <w:t>soa</w:t>
      </w:r>
      <w:r w:rsidR="0058688A" w:rsidRPr="00BE32A5">
        <w:rPr>
          <w:rStyle w:val="FootnoteReference"/>
          <w:rFonts w:ascii="Times New Roman" w:hAnsi="Times New Roman" w:cs="Times New Roman"/>
          <w:i/>
          <w:sz w:val="18"/>
          <w:szCs w:val="18"/>
        </w:rPr>
        <w:footnoteReference w:id="4"/>
      </w:r>
      <w:r w:rsidR="00820B7F" w:rsidRPr="00BE32A5">
        <w:rPr>
          <w:rFonts w:ascii="Times New Roman" w:hAnsi="Times New Roman" w:cs="Times New Roman"/>
          <w:sz w:val="18"/>
          <w:szCs w:val="18"/>
        </w:rPr>
        <w:t xml:space="preserve"> dan </w:t>
      </w:r>
      <w:r w:rsidR="00820B7F" w:rsidRPr="00BE32A5">
        <w:rPr>
          <w:rFonts w:ascii="Times New Roman" w:hAnsi="Times New Roman" w:cs="Times New Roman"/>
          <w:i/>
          <w:sz w:val="18"/>
          <w:szCs w:val="18"/>
        </w:rPr>
        <w:t>marga</w:t>
      </w:r>
      <w:r w:rsidR="0058688A" w:rsidRPr="00BE32A5">
        <w:rPr>
          <w:rStyle w:val="FootnoteReference"/>
          <w:rFonts w:ascii="Times New Roman" w:hAnsi="Times New Roman" w:cs="Times New Roman"/>
          <w:i/>
          <w:sz w:val="18"/>
          <w:szCs w:val="18"/>
        </w:rPr>
        <w:footnoteReference w:id="5"/>
      </w:r>
      <w:r w:rsidR="00820B7F" w:rsidRPr="00BE32A5">
        <w:rPr>
          <w:rFonts w:ascii="Times New Roman" w:hAnsi="Times New Roman" w:cs="Times New Roman"/>
          <w:sz w:val="18"/>
          <w:szCs w:val="18"/>
        </w:rPr>
        <w:t xml:space="preserve"> (lihat Tabel </w:t>
      </w:r>
      <w:r w:rsidR="00847781" w:rsidRPr="00BE32A5">
        <w:rPr>
          <w:rFonts w:ascii="Times New Roman" w:hAnsi="Times New Roman" w:cs="Times New Roman"/>
          <w:sz w:val="18"/>
          <w:szCs w:val="18"/>
        </w:rPr>
        <w:t>1</w:t>
      </w:r>
      <w:r w:rsidR="00820B7F" w:rsidRPr="00BE32A5">
        <w:rPr>
          <w:rFonts w:ascii="Times New Roman" w:hAnsi="Times New Roman" w:cs="Times New Roman"/>
          <w:sz w:val="18"/>
          <w:szCs w:val="18"/>
        </w:rPr>
        <w:t xml:space="preserve">). Perkembangan ini menunjukkan bahwa praktek sasi makin kompleks yang ditandai dengan kelembagaan sasi yang semakin </w:t>
      </w:r>
      <w:r w:rsidR="00284D4B" w:rsidRPr="00BE32A5">
        <w:rPr>
          <w:rFonts w:ascii="Times New Roman" w:hAnsi="Times New Roman" w:cs="Times New Roman"/>
          <w:sz w:val="18"/>
          <w:szCs w:val="18"/>
        </w:rPr>
        <w:t xml:space="preserve">maju seperti </w:t>
      </w:r>
      <w:r w:rsidR="00820B7F" w:rsidRPr="00BE32A5">
        <w:rPr>
          <w:rFonts w:ascii="Times New Roman" w:hAnsi="Times New Roman" w:cs="Times New Roman"/>
          <w:sz w:val="18"/>
          <w:szCs w:val="18"/>
        </w:rPr>
        <w:t>munculnya kepemilikan pribadi (</w:t>
      </w:r>
      <w:r w:rsidR="00E24A97" w:rsidRPr="00BE32A5">
        <w:rPr>
          <w:rFonts w:ascii="Times New Roman" w:hAnsi="Times New Roman" w:cs="Times New Roman"/>
          <w:sz w:val="18"/>
          <w:szCs w:val="18"/>
        </w:rPr>
        <w:t>private property right</w:t>
      </w:r>
      <w:r w:rsidR="00820B7F" w:rsidRPr="00BE32A5">
        <w:rPr>
          <w:rFonts w:ascii="Times New Roman" w:hAnsi="Times New Roman" w:cs="Times New Roman"/>
          <w:sz w:val="18"/>
          <w:szCs w:val="18"/>
        </w:rPr>
        <w:t xml:space="preserve">), </w:t>
      </w:r>
      <w:r w:rsidR="00E24A97" w:rsidRPr="00BE32A5">
        <w:rPr>
          <w:rFonts w:ascii="Times New Roman" w:hAnsi="Times New Roman" w:cs="Times New Roman"/>
          <w:sz w:val="18"/>
          <w:szCs w:val="18"/>
        </w:rPr>
        <w:t xml:space="preserve">penguatan </w:t>
      </w:r>
      <w:r w:rsidR="00820B7F" w:rsidRPr="00BE32A5">
        <w:rPr>
          <w:rFonts w:ascii="Times New Roman" w:hAnsi="Times New Roman" w:cs="Times New Roman"/>
          <w:sz w:val="18"/>
          <w:szCs w:val="18"/>
        </w:rPr>
        <w:t>perbatasan</w:t>
      </w:r>
      <w:r w:rsidR="00284D4B" w:rsidRPr="00BE32A5">
        <w:rPr>
          <w:rFonts w:ascii="Times New Roman" w:hAnsi="Times New Roman" w:cs="Times New Roman"/>
          <w:sz w:val="18"/>
          <w:szCs w:val="18"/>
        </w:rPr>
        <w:t xml:space="preserve">, serta </w:t>
      </w:r>
      <w:r w:rsidR="00E24A97" w:rsidRPr="00BE32A5">
        <w:rPr>
          <w:rFonts w:ascii="Times New Roman" w:hAnsi="Times New Roman" w:cs="Times New Roman"/>
          <w:sz w:val="18"/>
          <w:szCs w:val="18"/>
        </w:rPr>
        <w:t>masuknya budaya luar</w:t>
      </w:r>
      <w:r w:rsidR="00284D4B" w:rsidRPr="00BE32A5">
        <w:rPr>
          <w:rFonts w:ascii="Times New Roman" w:hAnsi="Times New Roman" w:cs="Times New Roman"/>
          <w:sz w:val="18"/>
          <w:szCs w:val="18"/>
        </w:rPr>
        <w:t xml:space="preserve"> </w:t>
      </w:r>
      <w:r w:rsidR="00E24A97" w:rsidRPr="00BE32A5">
        <w:rPr>
          <w:rFonts w:ascii="Times New Roman" w:hAnsi="Times New Roman" w:cs="Times New Roman"/>
          <w:sz w:val="18"/>
          <w:szCs w:val="18"/>
        </w:rPr>
        <w:t>(</w:t>
      </w:r>
      <w:r w:rsidR="00284D4B" w:rsidRPr="00BE32A5">
        <w:rPr>
          <w:rFonts w:ascii="Times New Roman" w:hAnsi="Times New Roman" w:cs="Times New Roman"/>
          <w:sz w:val="18"/>
          <w:szCs w:val="18"/>
        </w:rPr>
        <w:t>kolonialisme</w:t>
      </w:r>
      <w:r w:rsidR="00E24A97" w:rsidRPr="00BE32A5">
        <w:rPr>
          <w:rFonts w:ascii="Times New Roman" w:hAnsi="Times New Roman" w:cs="Times New Roman"/>
          <w:sz w:val="18"/>
          <w:szCs w:val="18"/>
        </w:rPr>
        <w:t>)</w:t>
      </w:r>
      <w:r w:rsidR="00820B7F" w:rsidRPr="00BE32A5">
        <w:rPr>
          <w:rFonts w:ascii="Times New Roman" w:hAnsi="Times New Roman" w:cs="Times New Roman"/>
          <w:sz w:val="18"/>
          <w:szCs w:val="18"/>
        </w:rPr>
        <w:t>. Aturan-aturan sasi juga semakin berkembang meskipun masih bersifat lisan.</w:t>
      </w:r>
    </w:p>
    <w:p w:rsidR="00B87ECF" w:rsidRDefault="00FA0655" w:rsidP="00BE32A5">
      <w:pPr>
        <w:spacing w:after="120" w:line="240" w:lineRule="auto"/>
        <w:jc w:val="both"/>
        <w:rPr>
          <w:rFonts w:ascii="Times New Roman" w:hAnsi="Times New Roman" w:cs="Times New Roman"/>
          <w:sz w:val="18"/>
          <w:szCs w:val="18"/>
        </w:rPr>
      </w:pPr>
      <w:r w:rsidRPr="00BE32A5">
        <w:rPr>
          <w:rFonts w:ascii="Times New Roman" w:hAnsi="Times New Roman" w:cs="Times New Roman"/>
          <w:sz w:val="18"/>
          <w:szCs w:val="18"/>
        </w:rPr>
        <w:t xml:space="preserve">Era sasi modern </w:t>
      </w:r>
      <w:r w:rsidR="00284D4B" w:rsidRPr="00BE32A5">
        <w:rPr>
          <w:rFonts w:ascii="Times New Roman" w:hAnsi="Times New Roman" w:cs="Times New Roman"/>
          <w:sz w:val="18"/>
          <w:szCs w:val="18"/>
        </w:rPr>
        <w:t xml:space="preserve">ditandai dengan munculnya perubahan radikal pada mekanisme pengelolaan sasi laut serta dinamika perubahan </w:t>
      </w:r>
      <w:r w:rsidR="00284D4B" w:rsidRPr="00BE32A5">
        <w:rPr>
          <w:rFonts w:ascii="Times New Roman" w:hAnsi="Times New Roman" w:cs="Times New Roman"/>
          <w:i/>
          <w:sz w:val="18"/>
          <w:szCs w:val="18"/>
        </w:rPr>
        <w:t>property right</w:t>
      </w:r>
      <w:r w:rsidR="00284D4B" w:rsidRPr="00BE32A5">
        <w:rPr>
          <w:rFonts w:ascii="Times New Roman" w:hAnsi="Times New Roman" w:cs="Times New Roman"/>
          <w:sz w:val="18"/>
          <w:szCs w:val="18"/>
        </w:rPr>
        <w:t>. Pada tahun 1976 mulai diberlakukan mekanisme lelang dalam pemanfaatan sumberdaya pesisir. Mekanisme ini tidak terlepas dari efek komersialisasi komoditas perikanan bernilai ekonomis tinggi</w:t>
      </w:r>
      <w:r w:rsidR="00136F7F" w:rsidRPr="00136F7F">
        <w:rPr>
          <w:rFonts w:ascii="Times New Roman" w:hAnsi="Times New Roman" w:cs="Times New Roman"/>
          <w:sz w:val="18"/>
          <w:szCs w:val="18"/>
        </w:rPr>
        <w:t xml:space="preserve"> </w:t>
      </w:r>
      <w:r w:rsidR="00136F7F" w:rsidRPr="00BE32A5">
        <w:rPr>
          <w:rFonts w:ascii="Times New Roman" w:hAnsi="Times New Roman" w:cs="Times New Roman"/>
          <w:sz w:val="18"/>
          <w:szCs w:val="18"/>
        </w:rPr>
        <w:t xml:space="preserve">seperti lola. </w:t>
      </w:r>
      <w:r w:rsidR="00284D4B" w:rsidRPr="00BE32A5">
        <w:rPr>
          <w:rFonts w:ascii="Times New Roman" w:hAnsi="Times New Roman" w:cs="Times New Roman"/>
          <w:sz w:val="18"/>
          <w:szCs w:val="18"/>
        </w:rPr>
        <w:t xml:space="preserve"> </w:t>
      </w:r>
    </w:p>
    <w:p w:rsidR="00B87ECF" w:rsidRDefault="00B87ECF" w:rsidP="00B87ECF">
      <w:pPr>
        <w:spacing w:after="0" w:line="240" w:lineRule="auto"/>
        <w:rPr>
          <w:rFonts w:ascii="Times New Roman" w:hAnsi="Times New Roman" w:cs="Times New Roman"/>
          <w:sz w:val="18"/>
          <w:szCs w:val="18"/>
        </w:rPr>
        <w:sectPr w:rsidR="00B87ECF" w:rsidSect="00B87ECF">
          <w:type w:val="continuous"/>
          <w:pgSz w:w="11909" w:h="16834" w:code="9"/>
          <w:pgMar w:top="1985" w:right="1134" w:bottom="1418" w:left="1134" w:header="720" w:footer="720" w:gutter="0"/>
          <w:cols w:num="2" w:space="720"/>
          <w:docGrid w:linePitch="360"/>
        </w:sectPr>
      </w:pPr>
    </w:p>
    <w:p w:rsidR="00136F7F" w:rsidRDefault="00136F7F" w:rsidP="00B87ECF">
      <w:pPr>
        <w:spacing w:after="0" w:line="240" w:lineRule="auto"/>
        <w:rPr>
          <w:rFonts w:ascii="Times New Roman" w:hAnsi="Times New Roman" w:cs="Times New Roman"/>
          <w:sz w:val="18"/>
          <w:szCs w:val="18"/>
        </w:rPr>
      </w:pPr>
    </w:p>
    <w:p w:rsidR="00136F7F" w:rsidRDefault="00136F7F" w:rsidP="00B87ECF">
      <w:pPr>
        <w:spacing w:after="0" w:line="240" w:lineRule="auto"/>
        <w:rPr>
          <w:rFonts w:ascii="Times New Roman" w:hAnsi="Times New Roman" w:cs="Times New Roman"/>
          <w:sz w:val="18"/>
          <w:szCs w:val="18"/>
        </w:rPr>
      </w:pPr>
    </w:p>
    <w:p w:rsidR="00136F7F" w:rsidRDefault="00136F7F" w:rsidP="00B87ECF">
      <w:pPr>
        <w:spacing w:after="0" w:line="240" w:lineRule="auto"/>
        <w:rPr>
          <w:rFonts w:ascii="Times New Roman" w:hAnsi="Times New Roman" w:cs="Times New Roman"/>
          <w:sz w:val="18"/>
          <w:szCs w:val="18"/>
        </w:rPr>
      </w:pPr>
    </w:p>
    <w:p w:rsidR="00B87ECF" w:rsidRDefault="00B87ECF" w:rsidP="00B87ECF">
      <w:pPr>
        <w:spacing w:after="0" w:line="240" w:lineRule="auto"/>
        <w:rPr>
          <w:rFonts w:ascii="Times New Roman" w:hAnsi="Times New Roman" w:cs="Times New Roman"/>
          <w:sz w:val="18"/>
          <w:szCs w:val="18"/>
        </w:rPr>
        <w:sectPr w:rsidR="00B87ECF" w:rsidSect="00B87ECF">
          <w:type w:val="continuous"/>
          <w:pgSz w:w="11909" w:h="16834" w:code="9"/>
          <w:pgMar w:top="1985" w:right="1134" w:bottom="1418" w:left="1134" w:header="720" w:footer="720" w:gutter="0"/>
          <w:cols w:space="720"/>
          <w:docGrid w:linePitch="360"/>
        </w:sectPr>
      </w:pPr>
      <w:r w:rsidRPr="00BE32A5">
        <w:rPr>
          <w:rFonts w:ascii="Times New Roman" w:hAnsi="Times New Roman" w:cs="Times New Roman"/>
          <w:sz w:val="18"/>
          <w:szCs w:val="18"/>
        </w:rPr>
        <w:lastRenderedPageBreak/>
        <w:t>Tabel 1. Periode Perkembangan Pelaksanaan Sasi</w:t>
      </w:r>
    </w:p>
    <w:p w:rsidR="00B87ECF" w:rsidRPr="00BE32A5" w:rsidRDefault="00B87ECF" w:rsidP="00B87ECF">
      <w:pPr>
        <w:spacing w:after="0" w:line="240" w:lineRule="auto"/>
        <w:rPr>
          <w:rFonts w:ascii="Times New Roman" w:hAnsi="Times New Roman" w:cs="Times New Roman"/>
          <w:sz w:val="18"/>
          <w:szCs w:val="18"/>
        </w:rPr>
      </w:pPr>
    </w:p>
    <w:tbl>
      <w:tblPr>
        <w:tblStyle w:val="TableGrid"/>
        <w:tblW w:w="0" w:type="auto"/>
        <w:tblLook w:val="04A0" w:firstRow="1" w:lastRow="0" w:firstColumn="1" w:lastColumn="0" w:noHBand="0" w:noVBand="1"/>
      </w:tblPr>
      <w:tblGrid>
        <w:gridCol w:w="787"/>
        <w:gridCol w:w="1970"/>
        <w:gridCol w:w="3426"/>
        <w:gridCol w:w="3448"/>
      </w:tblGrid>
      <w:tr w:rsidR="00B87ECF" w:rsidRPr="00136F7F" w:rsidTr="00DF53AC">
        <w:trPr>
          <w:trHeight w:val="438"/>
          <w:tblHeader/>
        </w:trPr>
        <w:tc>
          <w:tcPr>
            <w:tcW w:w="0" w:type="auto"/>
            <w:vAlign w:val="center"/>
          </w:tcPr>
          <w:p w:rsidR="00B87ECF" w:rsidRPr="00136F7F" w:rsidRDefault="00B87ECF" w:rsidP="00DF53AC">
            <w:pPr>
              <w:spacing w:after="120"/>
              <w:jc w:val="center"/>
              <w:rPr>
                <w:rFonts w:ascii="Times New Roman" w:hAnsi="Times New Roman" w:cs="Times New Roman"/>
                <w:sz w:val="17"/>
                <w:szCs w:val="17"/>
              </w:rPr>
            </w:pPr>
            <w:r w:rsidRPr="00136F7F">
              <w:rPr>
                <w:rFonts w:ascii="Times New Roman" w:hAnsi="Times New Roman" w:cs="Times New Roman"/>
                <w:sz w:val="17"/>
                <w:szCs w:val="17"/>
              </w:rPr>
              <w:t>Periode</w:t>
            </w:r>
          </w:p>
        </w:tc>
        <w:tc>
          <w:tcPr>
            <w:tcW w:w="0" w:type="auto"/>
            <w:vAlign w:val="center"/>
          </w:tcPr>
          <w:p w:rsidR="00B87ECF" w:rsidRPr="00136F7F" w:rsidRDefault="00B87ECF" w:rsidP="00DF53AC">
            <w:pPr>
              <w:spacing w:after="120"/>
              <w:jc w:val="center"/>
              <w:rPr>
                <w:rFonts w:ascii="Times New Roman" w:hAnsi="Times New Roman" w:cs="Times New Roman"/>
                <w:sz w:val="17"/>
                <w:szCs w:val="17"/>
              </w:rPr>
            </w:pPr>
            <w:r w:rsidRPr="00136F7F">
              <w:rPr>
                <w:rFonts w:ascii="Times New Roman" w:hAnsi="Times New Roman" w:cs="Times New Roman"/>
                <w:sz w:val="17"/>
                <w:szCs w:val="17"/>
              </w:rPr>
              <w:t>Pemerintahan</w:t>
            </w:r>
          </w:p>
        </w:tc>
        <w:tc>
          <w:tcPr>
            <w:tcW w:w="0" w:type="auto"/>
            <w:vAlign w:val="center"/>
          </w:tcPr>
          <w:p w:rsidR="00B87ECF" w:rsidRPr="00136F7F" w:rsidRDefault="00B87ECF" w:rsidP="00DF53AC">
            <w:pPr>
              <w:spacing w:after="120"/>
              <w:jc w:val="center"/>
              <w:rPr>
                <w:rFonts w:ascii="Times New Roman" w:hAnsi="Times New Roman" w:cs="Times New Roman"/>
                <w:sz w:val="17"/>
                <w:szCs w:val="17"/>
              </w:rPr>
            </w:pPr>
            <w:r w:rsidRPr="00136F7F">
              <w:rPr>
                <w:rFonts w:ascii="Times New Roman" w:hAnsi="Times New Roman" w:cs="Times New Roman"/>
                <w:sz w:val="17"/>
                <w:szCs w:val="17"/>
              </w:rPr>
              <w:t xml:space="preserve">Kondisi </w:t>
            </w:r>
            <w:r w:rsidRPr="00136F7F">
              <w:rPr>
                <w:rFonts w:ascii="Times New Roman" w:hAnsi="Times New Roman" w:cs="Times New Roman"/>
                <w:i/>
                <w:sz w:val="17"/>
                <w:szCs w:val="17"/>
              </w:rPr>
              <w:t>Property Right</w:t>
            </w:r>
          </w:p>
        </w:tc>
        <w:tc>
          <w:tcPr>
            <w:tcW w:w="0" w:type="auto"/>
            <w:vAlign w:val="center"/>
          </w:tcPr>
          <w:p w:rsidR="00B87ECF" w:rsidRPr="00136F7F" w:rsidRDefault="00B87ECF" w:rsidP="00DF53AC">
            <w:pPr>
              <w:spacing w:after="120"/>
              <w:jc w:val="center"/>
              <w:rPr>
                <w:rFonts w:ascii="Times New Roman" w:hAnsi="Times New Roman" w:cs="Times New Roman"/>
                <w:sz w:val="17"/>
                <w:szCs w:val="17"/>
              </w:rPr>
            </w:pPr>
            <w:r w:rsidRPr="00136F7F">
              <w:rPr>
                <w:rFonts w:ascii="Times New Roman" w:hAnsi="Times New Roman" w:cs="Times New Roman"/>
                <w:sz w:val="17"/>
                <w:szCs w:val="17"/>
              </w:rPr>
              <w:t>Tata Kelola Sasi Laut</w:t>
            </w:r>
          </w:p>
        </w:tc>
      </w:tr>
      <w:tr w:rsidR="00B87ECF" w:rsidRPr="00136F7F" w:rsidTr="00DF53AC">
        <w:trPr>
          <w:trHeight w:val="1715"/>
        </w:trPr>
        <w:tc>
          <w:tcPr>
            <w:tcW w:w="0" w:type="auto"/>
          </w:tcPr>
          <w:p w:rsidR="00B87ECF" w:rsidRPr="00136F7F" w:rsidRDefault="00B87ECF" w:rsidP="00DF53AC">
            <w:pPr>
              <w:spacing w:after="120"/>
              <w:rPr>
                <w:rFonts w:ascii="Times New Roman" w:hAnsi="Times New Roman" w:cs="Times New Roman"/>
                <w:sz w:val="17"/>
                <w:szCs w:val="17"/>
              </w:rPr>
            </w:pPr>
            <w:r w:rsidRPr="00136F7F">
              <w:rPr>
                <w:rFonts w:ascii="Times New Roman" w:hAnsi="Times New Roman" w:cs="Times New Roman"/>
                <w:sz w:val="17"/>
                <w:szCs w:val="17"/>
              </w:rPr>
              <w:t>1400-an</w:t>
            </w:r>
          </w:p>
        </w:tc>
        <w:tc>
          <w:tcPr>
            <w:tcW w:w="0" w:type="auto"/>
          </w:tcPr>
          <w:p w:rsidR="00B87ECF" w:rsidRPr="00136F7F" w:rsidRDefault="00B87ECF" w:rsidP="00DF53AC">
            <w:pPr>
              <w:pStyle w:val="ListParagraph"/>
              <w:numPr>
                <w:ilvl w:val="0"/>
                <w:numId w:val="4"/>
              </w:numPr>
              <w:spacing w:after="120"/>
              <w:ind w:left="162" w:hanging="180"/>
              <w:contextualSpacing w:val="0"/>
              <w:rPr>
                <w:rFonts w:ascii="Times New Roman" w:hAnsi="Times New Roman" w:cs="Times New Roman"/>
                <w:sz w:val="17"/>
                <w:szCs w:val="17"/>
              </w:rPr>
            </w:pPr>
            <w:r w:rsidRPr="00136F7F">
              <w:rPr>
                <w:rFonts w:ascii="Times New Roman" w:hAnsi="Times New Roman" w:cs="Times New Roman"/>
                <w:sz w:val="17"/>
                <w:szCs w:val="17"/>
              </w:rPr>
              <w:t xml:space="preserve">Raja Pantai (Lat Pokulu) </w:t>
            </w:r>
            <w:r w:rsidRPr="00136F7F">
              <w:rPr>
                <w:rFonts w:ascii="Times New Roman" w:hAnsi="Times New Roman" w:cs="Times New Roman"/>
                <w:sz w:val="17"/>
                <w:szCs w:val="17"/>
              </w:rPr>
              <w:sym w:font="Wingdings" w:char="F0E0"/>
            </w:r>
            <w:r w:rsidRPr="00136F7F">
              <w:rPr>
                <w:rFonts w:ascii="Times New Roman" w:hAnsi="Times New Roman" w:cs="Times New Roman"/>
                <w:sz w:val="17"/>
                <w:szCs w:val="17"/>
              </w:rPr>
              <w:t xml:space="preserve"> memerintah wilayah pantai.</w:t>
            </w:r>
          </w:p>
          <w:p w:rsidR="00B87ECF" w:rsidRPr="00136F7F" w:rsidRDefault="00B87ECF" w:rsidP="00DF53AC">
            <w:pPr>
              <w:pStyle w:val="ListParagraph"/>
              <w:numPr>
                <w:ilvl w:val="0"/>
                <w:numId w:val="4"/>
              </w:numPr>
              <w:spacing w:after="120"/>
              <w:ind w:left="162" w:hanging="180"/>
              <w:contextualSpacing w:val="0"/>
              <w:rPr>
                <w:rFonts w:ascii="Times New Roman" w:hAnsi="Times New Roman" w:cs="Times New Roman"/>
                <w:sz w:val="17"/>
                <w:szCs w:val="17"/>
              </w:rPr>
            </w:pPr>
            <w:r w:rsidRPr="00136F7F">
              <w:rPr>
                <w:rFonts w:ascii="Times New Roman" w:hAnsi="Times New Roman" w:cs="Times New Roman"/>
                <w:sz w:val="17"/>
                <w:szCs w:val="17"/>
              </w:rPr>
              <w:t xml:space="preserve">Raja Gunung (Lat Sopacua) </w:t>
            </w:r>
            <w:r w:rsidRPr="00136F7F">
              <w:rPr>
                <w:rFonts w:ascii="Times New Roman" w:hAnsi="Times New Roman" w:cs="Times New Roman"/>
                <w:sz w:val="17"/>
                <w:szCs w:val="17"/>
              </w:rPr>
              <w:sym w:font="Wingdings" w:char="F0E0"/>
            </w:r>
            <w:r w:rsidRPr="00136F7F">
              <w:rPr>
                <w:rFonts w:ascii="Times New Roman" w:hAnsi="Times New Roman" w:cs="Times New Roman"/>
                <w:sz w:val="17"/>
                <w:szCs w:val="17"/>
              </w:rPr>
              <w:t xml:space="preserve"> memerintah wilayah gunung</w:t>
            </w:r>
          </w:p>
        </w:tc>
        <w:tc>
          <w:tcPr>
            <w:tcW w:w="0" w:type="auto"/>
          </w:tcPr>
          <w:p w:rsidR="00B87ECF" w:rsidRPr="00136F7F" w:rsidRDefault="00B87ECF" w:rsidP="00DF53AC">
            <w:pPr>
              <w:pStyle w:val="ListParagraph"/>
              <w:numPr>
                <w:ilvl w:val="0"/>
                <w:numId w:val="2"/>
              </w:numPr>
              <w:spacing w:after="120"/>
              <w:ind w:left="162" w:hanging="180"/>
              <w:contextualSpacing w:val="0"/>
              <w:rPr>
                <w:rFonts w:ascii="Times New Roman" w:hAnsi="Times New Roman" w:cs="Times New Roman"/>
                <w:sz w:val="17"/>
                <w:szCs w:val="17"/>
              </w:rPr>
            </w:pPr>
            <w:r w:rsidRPr="00136F7F">
              <w:rPr>
                <w:rFonts w:ascii="Times New Roman" w:hAnsi="Times New Roman" w:cs="Times New Roman"/>
                <w:sz w:val="17"/>
                <w:szCs w:val="17"/>
              </w:rPr>
              <w:t>Terdapat batas yang tegas antara wilayah pantai dan gunung. Masing-masing wilayah memiliki sistem pemerintahan dan tata kelola sumberdaya;</w:t>
            </w:r>
          </w:p>
          <w:p w:rsidR="00B87ECF" w:rsidRPr="00136F7F" w:rsidRDefault="00B87ECF" w:rsidP="00DF53AC">
            <w:pPr>
              <w:pStyle w:val="ListParagraph"/>
              <w:numPr>
                <w:ilvl w:val="0"/>
                <w:numId w:val="2"/>
              </w:numPr>
              <w:spacing w:after="120"/>
              <w:ind w:left="162" w:hanging="180"/>
              <w:contextualSpacing w:val="0"/>
              <w:rPr>
                <w:rFonts w:ascii="Times New Roman" w:hAnsi="Times New Roman" w:cs="Times New Roman"/>
                <w:sz w:val="17"/>
                <w:szCs w:val="17"/>
              </w:rPr>
            </w:pPr>
            <w:r w:rsidRPr="00136F7F">
              <w:rPr>
                <w:rFonts w:ascii="Times New Roman" w:hAnsi="Times New Roman" w:cs="Times New Roman"/>
                <w:sz w:val="17"/>
                <w:szCs w:val="17"/>
              </w:rPr>
              <w:t>Sumberdaya bersifat milik bersama dari masing-masing masyarakat (pantai dan gunung), serta bebas di akses oleh masyarakat.</w:t>
            </w:r>
          </w:p>
        </w:tc>
        <w:tc>
          <w:tcPr>
            <w:tcW w:w="0" w:type="auto"/>
          </w:tcPr>
          <w:p w:rsidR="00B87ECF" w:rsidRPr="00136F7F" w:rsidRDefault="00B87ECF" w:rsidP="00DF53AC">
            <w:pPr>
              <w:spacing w:after="120"/>
              <w:rPr>
                <w:rFonts w:ascii="Times New Roman" w:hAnsi="Times New Roman" w:cs="Times New Roman"/>
                <w:sz w:val="17"/>
                <w:szCs w:val="17"/>
              </w:rPr>
            </w:pPr>
            <w:r w:rsidRPr="00136F7F">
              <w:rPr>
                <w:rFonts w:ascii="Times New Roman" w:hAnsi="Times New Roman" w:cs="Times New Roman"/>
                <w:sz w:val="17"/>
                <w:szCs w:val="17"/>
              </w:rPr>
              <w:t xml:space="preserve">Sasi masih dipraktekan dalam aturan-aturan sederhana. </w:t>
            </w:r>
          </w:p>
        </w:tc>
      </w:tr>
      <w:tr w:rsidR="00B87ECF" w:rsidRPr="00136F7F" w:rsidTr="00DF53AC">
        <w:trPr>
          <w:trHeight w:val="1071"/>
        </w:trPr>
        <w:tc>
          <w:tcPr>
            <w:tcW w:w="0" w:type="auto"/>
          </w:tcPr>
          <w:p w:rsidR="00B87ECF" w:rsidRPr="00136F7F" w:rsidRDefault="00B87ECF" w:rsidP="00DF53AC">
            <w:pPr>
              <w:spacing w:after="120"/>
              <w:rPr>
                <w:rFonts w:ascii="Times New Roman" w:hAnsi="Times New Roman" w:cs="Times New Roman"/>
                <w:sz w:val="17"/>
                <w:szCs w:val="17"/>
              </w:rPr>
            </w:pPr>
            <w:r w:rsidRPr="00136F7F">
              <w:rPr>
                <w:rFonts w:ascii="Times New Roman" w:hAnsi="Times New Roman" w:cs="Times New Roman"/>
                <w:sz w:val="17"/>
                <w:szCs w:val="17"/>
              </w:rPr>
              <w:t>1517</w:t>
            </w:r>
          </w:p>
        </w:tc>
        <w:tc>
          <w:tcPr>
            <w:tcW w:w="0" w:type="auto"/>
          </w:tcPr>
          <w:p w:rsidR="00B87ECF" w:rsidRPr="00136F7F" w:rsidRDefault="00B87ECF" w:rsidP="00DF53AC">
            <w:pPr>
              <w:spacing w:after="120"/>
              <w:rPr>
                <w:rFonts w:ascii="Times New Roman" w:hAnsi="Times New Roman" w:cs="Times New Roman"/>
                <w:sz w:val="17"/>
                <w:szCs w:val="17"/>
              </w:rPr>
            </w:pPr>
            <w:r w:rsidRPr="00136F7F">
              <w:rPr>
                <w:rFonts w:ascii="Times New Roman" w:hAnsi="Times New Roman" w:cs="Times New Roman"/>
                <w:sz w:val="17"/>
                <w:szCs w:val="17"/>
              </w:rPr>
              <w:t>Raja Latula Hasan Huliselan</w:t>
            </w:r>
          </w:p>
        </w:tc>
        <w:tc>
          <w:tcPr>
            <w:tcW w:w="0" w:type="auto"/>
          </w:tcPr>
          <w:p w:rsidR="00B87ECF" w:rsidRPr="00136F7F" w:rsidRDefault="00B87ECF" w:rsidP="00DF53AC">
            <w:pPr>
              <w:pStyle w:val="ListParagraph"/>
              <w:numPr>
                <w:ilvl w:val="0"/>
                <w:numId w:val="3"/>
              </w:numPr>
              <w:spacing w:after="120"/>
              <w:ind w:left="162" w:hanging="180"/>
              <w:contextualSpacing w:val="0"/>
              <w:rPr>
                <w:rFonts w:ascii="Times New Roman" w:hAnsi="Times New Roman" w:cs="Times New Roman"/>
                <w:sz w:val="17"/>
                <w:szCs w:val="17"/>
              </w:rPr>
            </w:pPr>
            <w:r w:rsidRPr="00136F7F">
              <w:rPr>
                <w:rFonts w:ascii="Times New Roman" w:hAnsi="Times New Roman" w:cs="Times New Roman"/>
                <w:sz w:val="17"/>
                <w:szCs w:val="17"/>
              </w:rPr>
              <w:t>Kawasan gunung dan pantai disatukan dalam satu wilayah pemerintahan;</w:t>
            </w:r>
          </w:p>
          <w:p w:rsidR="00B87ECF" w:rsidRPr="00136F7F" w:rsidRDefault="00B87ECF" w:rsidP="00DF53AC">
            <w:pPr>
              <w:pStyle w:val="ListParagraph"/>
              <w:numPr>
                <w:ilvl w:val="0"/>
                <w:numId w:val="3"/>
              </w:numPr>
              <w:spacing w:after="120"/>
              <w:ind w:left="162" w:hanging="180"/>
              <w:contextualSpacing w:val="0"/>
              <w:rPr>
                <w:rFonts w:ascii="Times New Roman" w:hAnsi="Times New Roman" w:cs="Times New Roman"/>
                <w:sz w:val="17"/>
                <w:szCs w:val="17"/>
              </w:rPr>
            </w:pPr>
            <w:r w:rsidRPr="00136F7F">
              <w:rPr>
                <w:rFonts w:ascii="Times New Roman" w:hAnsi="Times New Roman" w:cs="Times New Roman"/>
                <w:sz w:val="17"/>
                <w:szCs w:val="17"/>
              </w:rPr>
              <w:t>Sumberdaya bersifat milik bersama dan bebas di akses oleh seluruh masyarakat.</w:t>
            </w:r>
          </w:p>
        </w:tc>
        <w:tc>
          <w:tcPr>
            <w:tcW w:w="0" w:type="auto"/>
          </w:tcPr>
          <w:p w:rsidR="00B87ECF" w:rsidRPr="00136F7F" w:rsidRDefault="00B87ECF" w:rsidP="00DF53AC">
            <w:pPr>
              <w:spacing w:after="120"/>
              <w:rPr>
                <w:rFonts w:ascii="Times New Roman" w:hAnsi="Times New Roman" w:cs="Times New Roman"/>
                <w:sz w:val="17"/>
                <w:szCs w:val="17"/>
              </w:rPr>
            </w:pPr>
            <w:r w:rsidRPr="00136F7F">
              <w:rPr>
                <w:rFonts w:ascii="Times New Roman" w:hAnsi="Times New Roman" w:cs="Times New Roman"/>
                <w:sz w:val="17"/>
                <w:szCs w:val="17"/>
              </w:rPr>
              <w:t>Penyatuan negeri gunung (</w:t>
            </w:r>
            <w:r w:rsidRPr="00136F7F">
              <w:rPr>
                <w:rFonts w:ascii="Times New Roman" w:hAnsi="Times New Roman" w:cs="Times New Roman"/>
                <w:i/>
                <w:sz w:val="17"/>
                <w:szCs w:val="17"/>
              </w:rPr>
              <w:t>uku lima</w:t>
            </w:r>
            <w:r w:rsidRPr="00136F7F">
              <w:rPr>
                <w:rFonts w:ascii="Times New Roman" w:hAnsi="Times New Roman" w:cs="Times New Roman"/>
                <w:sz w:val="17"/>
                <w:szCs w:val="17"/>
              </w:rPr>
              <w:t>) dan negeri pantai (</w:t>
            </w:r>
            <w:r w:rsidRPr="00136F7F">
              <w:rPr>
                <w:rFonts w:ascii="Times New Roman" w:hAnsi="Times New Roman" w:cs="Times New Roman"/>
                <w:i/>
                <w:sz w:val="17"/>
                <w:szCs w:val="17"/>
              </w:rPr>
              <w:t>uku lua</w:t>
            </w:r>
            <w:r w:rsidRPr="00136F7F">
              <w:rPr>
                <w:rFonts w:ascii="Times New Roman" w:hAnsi="Times New Roman" w:cs="Times New Roman"/>
                <w:sz w:val="17"/>
                <w:szCs w:val="17"/>
              </w:rPr>
              <w:t>) dalam satu pemerintahan Desa Noloth</w:t>
            </w:r>
          </w:p>
        </w:tc>
      </w:tr>
      <w:tr w:rsidR="00B87ECF" w:rsidRPr="00136F7F" w:rsidTr="00DF53AC">
        <w:trPr>
          <w:trHeight w:val="912"/>
        </w:trPr>
        <w:tc>
          <w:tcPr>
            <w:tcW w:w="0" w:type="auto"/>
          </w:tcPr>
          <w:p w:rsidR="00B87ECF" w:rsidRPr="00136F7F" w:rsidRDefault="00B87ECF" w:rsidP="00DF53AC">
            <w:pPr>
              <w:spacing w:after="120"/>
              <w:rPr>
                <w:rFonts w:ascii="Times New Roman" w:hAnsi="Times New Roman" w:cs="Times New Roman"/>
                <w:sz w:val="17"/>
                <w:szCs w:val="17"/>
              </w:rPr>
            </w:pPr>
            <w:r w:rsidRPr="00136F7F">
              <w:rPr>
                <w:rFonts w:ascii="Times New Roman" w:hAnsi="Times New Roman" w:cs="Times New Roman"/>
                <w:sz w:val="17"/>
                <w:szCs w:val="17"/>
              </w:rPr>
              <w:t>1652-1658</w:t>
            </w:r>
          </w:p>
        </w:tc>
        <w:tc>
          <w:tcPr>
            <w:tcW w:w="0" w:type="auto"/>
          </w:tcPr>
          <w:p w:rsidR="00B87ECF" w:rsidRPr="00136F7F" w:rsidRDefault="00B87ECF" w:rsidP="00DF53AC">
            <w:pPr>
              <w:spacing w:after="120"/>
              <w:rPr>
                <w:rFonts w:ascii="Times New Roman" w:hAnsi="Times New Roman" w:cs="Times New Roman"/>
                <w:sz w:val="17"/>
                <w:szCs w:val="17"/>
              </w:rPr>
            </w:pPr>
            <w:r w:rsidRPr="00136F7F">
              <w:rPr>
                <w:rFonts w:ascii="Times New Roman" w:hAnsi="Times New Roman" w:cs="Times New Roman"/>
                <w:sz w:val="17"/>
                <w:szCs w:val="17"/>
              </w:rPr>
              <w:t>Raja Adrian Pasalbessy</w:t>
            </w:r>
          </w:p>
        </w:tc>
        <w:tc>
          <w:tcPr>
            <w:tcW w:w="0" w:type="auto"/>
          </w:tcPr>
          <w:p w:rsidR="00B87ECF" w:rsidRPr="00136F7F" w:rsidRDefault="00B87ECF" w:rsidP="00DF53AC">
            <w:pPr>
              <w:spacing w:after="120"/>
              <w:rPr>
                <w:rFonts w:ascii="Times New Roman" w:hAnsi="Times New Roman" w:cs="Times New Roman"/>
                <w:sz w:val="17"/>
                <w:szCs w:val="17"/>
              </w:rPr>
            </w:pPr>
            <w:r w:rsidRPr="00136F7F">
              <w:rPr>
                <w:rFonts w:ascii="Times New Roman" w:hAnsi="Times New Roman" w:cs="Times New Roman"/>
                <w:sz w:val="17"/>
                <w:szCs w:val="17"/>
              </w:rPr>
              <w:t>Sumberdaya bersifat milik bersama komunitas masyarakat adat serta bebas di akses oleh seluruh masyarakat.</w:t>
            </w:r>
          </w:p>
        </w:tc>
        <w:tc>
          <w:tcPr>
            <w:tcW w:w="0" w:type="auto"/>
          </w:tcPr>
          <w:p w:rsidR="00B87ECF" w:rsidRPr="00136F7F" w:rsidRDefault="00B87ECF" w:rsidP="00DF53AC">
            <w:pPr>
              <w:spacing w:after="120"/>
              <w:rPr>
                <w:rFonts w:ascii="Times New Roman" w:hAnsi="Times New Roman" w:cs="Times New Roman"/>
                <w:sz w:val="17"/>
                <w:szCs w:val="17"/>
              </w:rPr>
            </w:pPr>
            <w:r w:rsidRPr="00136F7F">
              <w:rPr>
                <w:rFonts w:ascii="Times New Roman" w:hAnsi="Times New Roman" w:cs="Times New Roman"/>
                <w:sz w:val="17"/>
                <w:szCs w:val="17"/>
              </w:rPr>
              <w:t>Peralihan pemukiman dari dari kawasan namalrole air ratu ke Tanjung Hatawano (negeri saat ini). Nama adat dari Negeri Noloth “</w:t>
            </w:r>
            <w:r w:rsidRPr="00136F7F">
              <w:rPr>
                <w:rFonts w:ascii="Times New Roman" w:hAnsi="Times New Roman" w:cs="Times New Roman"/>
                <w:i/>
                <w:sz w:val="17"/>
                <w:szCs w:val="17"/>
              </w:rPr>
              <w:t>Titasomi Louhata Kakerissa</w:t>
            </w:r>
            <w:r w:rsidRPr="00136F7F">
              <w:rPr>
                <w:rFonts w:ascii="Times New Roman" w:hAnsi="Times New Roman" w:cs="Times New Roman"/>
                <w:sz w:val="17"/>
                <w:szCs w:val="17"/>
              </w:rPr>
              <w:t>”</w:t>
            </w:r>
          </w:p>
        </w:tc>
      </w:tr>
      <w:tr w:rsidR="00B87ECF" w:rsidRPr="00136F7F" w:rsidTr="00DF53AC">
        <w:trPr>
          <w:trHeight w:val="792"/>
        </w:trPr>
        <w:tc>
          <w:tcPr>
            <w:tcW w:w="0" w:type="auto"/>
          </w:tcPr>
          <w:p w:rsidR="00B87ECF" w:rsidRPr="00136F7F" w:rsidRDefault="00B87ECF" w:rsidP="00DF53AC">
            <w:pPr>
              <w:spacing w:after="120"/>
              <w:rPr>
                <w:rFonts w:ascii="Times New Roman" w:hAnsi="Times New Roman" w:cs="Times New Roman"/>
                <w:sz w:val="17"/>
                <w:szCs w:val="17"/>
              </w:rPr>
            </w:pPr>
            <w:r w:rsidRPr="00136F7F">
              <w:rPr>
                <w:rFonts w:ascii="Times New Roman" w:hAnsi="Times New Roman" w:cs="Times New Roman"/>
                <w:sz w:val="17"/>
                <w:szCs w:val="17"/>
              </w:rPr>
              <w:t xml:space="preserve">1670-1678 </w:t>
            </w:r>
          </w:p>
        </w:tc>
        <w:tc>
          <w:tcPr>
            <w:tcW w:w="0" w:type="auto"/>
          </w:tcPr>
          <w:p w:rsidR="00B87ECF" w:rsidRPr="00136F7F" w:rsidRDefault="00B87ECF" w:rsidP="00DF53AC">
            <w:pPr>
              <w:spacing w:after="120"/>
              <w:rPr>
                <w:rFonts w:ascii="Times New Roman" w:hAnsi="Times New Roman" w:cs="Times New Roman"/>
                <w:sz w:val="17"/>
                <w:szCs w:val="17"/>
              </w:rPr>
            </w:pPr>
            <w:r w:rsidRPr="00136F7F">
              <w:rPr>
                <w:rFonts w:ascii="Times New Roman" w:hAnsi="Times New Roman" w:cs="Times New Roman"/>
                <w:sz w:val="17"/>
                <w:szCs w:val="17"/>
              </w:rPr>
              <w:t>Raja Markus Saipatty Huliselan</w:t>
            </w:r>
          </w:p>
        </w:tc>
        <w:tc>
          <w:tcPr>
            <w:tcW w:w="0" w:type="auto"/>
          </w:tcPr>
          <w:p w:rsidR="00B87ECF" w:rsidRPr="00136F7F" w:rsidRDefault="00B87ECF" w:rsidP="00DF53AC">
            <w:pPr>
              <w:spacing w:after="120"/>
              <w:rPr>
                <w:rFonts w:ascii="Times New Roman" w:hAnsi="Times New Roman" w:cs="Times New Roman"/>
                <w:sz w:val="17"/>
                <w:szCs w:val="17"/>
              </w:rPr>
            </w:pPr>
            <w:r w:rsidRPr="00136F7F">
              <w:rPr>
                <w:rFonts w:ascii="Times New Roman" w:hAnsi="Times New Roman" w:cs="Times New Roman"/>
                <w:sz w:val="17"/>
                <w:szCs w:val="17"/>
              </w:rPr>
              <w:t>Mulai dilakukan registrasi tanah dan penegakan perbatasan desa. Mulai diberlakukan sasi pada seluruh wilayah desa</w:t>
            </w:r>
          </w:p>
        </w:tc>
        <w:tc>
          <w:tcPr>
            <w:tcW w:w="0" w:type="auto"/>
          </w:tcPr>
          <w:p w:rsidR="00B87ECF" w:rsidRPr="00136F7F" w:rsidRDefault="00B87ECF" w:rsidP="00DF53AC">
            <w:pPr>
              <w:spacing w:after="120"/>
              <w:rPr>
                <w:rFonts w:ascii="Times New Roman" w:hAnsi="Times New Roman" w:cs="Times New Roman"/>
                <w:sz w:val="17"/>
                <w:szCs w:val="17"/>
              </w:rPr>
            </w:pPr>
            <w:r w:rsidRPr="00136F7F">
              <w:rPr>
                <w:rFonts w:ascii="Times New Roman" w:hAnsi="Times New Roman" w:cs="Times New Roman"/>
                <w:sz w:val="17"/>
                <w:szCs w:val="17"/>
              </w:rPr>
              <w:t>Sasi laut dan darat berlaku dengan ketat dengan peraturan-peraturan sasi lisan</w:t>
            </w:r>
          </w:p>
        </w:tc>
      </w:tr>
      <w:tr w:rsidR="00B87ECF" w:rsidRPr="00136F7F" w:rsidTr="00DF53AC">
        <w:trPr>
          <w:trHeight w:val="791"/>
        </w:trPr>
        <w:tc>
          <w:tcPr>
            <w:tcW w:w="0" w:type="auto"/>
          </w:tcPr>
          <w:p w:rsidR="00B87ECF" w:rsidRPr="00136F7F" w:rsidRDefault="00B87ECF" w:rsidP="00DF53AC">
            <w:pPr>
              <w:spacing w:after="120"/>
              <w:rPr>
                <w:rFonts w:ascii="Times New Roman" w:hAnsi="Times New Roman" w:cs="Times New Roman"/>
                <w:sz w:val="17"/>
                <w:szCs w:val="17"/>
              </w:rPr>
            </w:pPr>
            <w:r w:rsidRPr="00136F7F">
              <w:rPr>
                <w:rFonts w:ascii="Times New Roman" w:hAnsi="Times New Roman" w:cs="Times New Roman"/>
                <w:sz w:val="17"/>
                <w:szCs w:val="17"/>
              </w:rPr>
              <w:t>1679-1707</w:t>
            </w:r>
          </w:p>
        </w:tc>
        <w:tc>
          <w:tcPr>
            <w:tcW w:w="0" w:type="auto"/>
          </w:tcPr>
          <w:p w:rsidR="00B87ECF" w:rsidRPr="00136F7F" w:rsidRDefault="00B87ECF" w:rsidP="00DF53AC">
            <w:pPr>
              <w:spacing w:after="120"/>
              <w:rPr>
                <w:rFonts w:ascii="Times New Roman" w:hAnsi="Times New Roman" w:cs="Times New Roman"/>
                <w:sz w:val="17"/>
                <w:szCs w:val="17"/>
              </w:rPr>
            </w:pPr>
            <w:r w:rsidRPr="00136F7F">
              <w:rPr>
                <w:rFonts w:ascii="Times New Roman" w:hAnsi="Times New Roman" w:cs="Times New Roman"/>
                <w:sz w:val="17"/>
                <w:szCs w:val="17"/>
              </w:rPr>
              <w:t>Raja Ali Ihalauw</w:t>
            </w:r>
          </w:p>
        </w:tc>
        <w:tc>
          <w:tcPr>
            <w:tcW w:w="0" w:type="auto"/>
          </w:tcPr>
          <w:p w:rsidR="00B87ECF" w:rsidRPr="00136F7F" w:rsidRDefault="00B87ECF" w:rsidP="00DF53AC">
            <w:pPr>
              <w:spacing w:after="120"/>
              <w:rPr>
                <w:rFonts w:ascii="Times New Roman" w:hAnsi="Times New Roman" w:cs="Times New Roman"/>
                <w:sz w:val="17"/>
                <w:szCs w:val="17"/>
              </w:rPr>
            </w:pPr>
            <w:r w:rsidRPr="00136F7F">
              <w:rPr>
                <w:rFonts w:ascii="Times New Roman" w:hAnsi="Times New Roman" w:cs="Times New Roman"/>
                <w:sz w:val="17"/>
                <w:szCs w:val="17"/>
              </w:rPr>
              <w:t xml:space="preserve">Membangun batas negeri (darat dan laut) dengan tiang permanen pada seluruh tapal batas desa sebanyak 27 buah </w:t>
            </w:r>
          </w:p>
        </w:tc>
        <w:tc>
          <w:tcPr>
            <w:tcW w:w="0" w:type="auto"/>
          </w:tcPr>
          <w:p w:rsidR="00B87ECF" w:rsidRPr="00136F7F" w:rsidRDefault="00B87ECF" w:rsidP="00DF53AC">
            <w:pPr>
              <w:spacing w:after="120"/>
              <w:rPr>
                <w:rFonts w:ascii="Times New Roman" w:hAnsi="Times New Roman" w:cs="Times New Roman"/>
                <w:sz w:val="17"/>
                <w:szCs w:val="17"/>
              </w:rPr>
            </w:pPr>
            <w:r w:rsidRPr="00136F7F">
              <w:rPr>
                <w:rFonts w:ascii="Times New Roman" w:hAnsi="Times New Roman" w:cs="Times New Roman"/>
                <w:sz w:val="17"/>
                <w:szCs w:val="17"/>
              </w:rPr>
              <w:t xml:space="preserve">Batas sasi laut dan darat menjadi jelas berdasarkan batas negeri yang telah ditandai </w:t>
            </w:r>
          </w:p>
        </w:tc>
      </w:tr>
      <w:tr w:rsidR="00B87ECF" w:rsidRPr="00136F7F" w:rsidTr="00DF53AC">
        <w:trPr>
          <w:trHeight w:val="668"/>
        </w:trPr>
        <w:tc>
          <w:tcPr>
            <w:tcW w:w="0" w:type="auto"/>
          </w:tcPr>
          <w:p w:rsidR="00B87ECF" w:rsidRPr="00136F7F" w:rsidRDefault="00B87ECF" w:rsidP="00DF53AC">
            <w:pPr>
              <w:spacing w:after="120"/>
              <w:rPr>
                <w:rFonts w:ascii="Times New Roman" w:hAnsi="Times New Roman" w:cs="Times New Roman"/>
                <w:sz w:val="17"/>
                <w:szCs w:val="17"/>
              </w:rPr>
            </w:pPr>
            <w:r w:rsidRPr="00136F7F">
              <w:rPr>
                <w:rFonts w:ascii="Times New Roman" w:hAnsi="Times New Roman" w:cs="Times New Roman"/>
                <w:sz w:val="17"/>
                <w:szCs w:val="17"/>
              </w:rPr>
              <w:t>1823-1835</w:t>
            </w:r>
          </w:p>
        </w:tc>
        <w:tc>
          <w:tcPr>
            <w:tcW w:w="0" w:type="auto"/>
          </w:tcPr>
          <w:p w:rsidR="00B87ECF" w:rsidRPr="00136F7F" w:rsidRDefault="00B87ECF" w:rsidP="00DF53AC">
            <w:pPr>
              <w:spacing w:after="120"/>
              <w:rPr>
                <w:rFonts w:ascii="Times New Roman" w:hAnsi="Times New Roman" w:cs="Times New Roman"/>
                <w:sz w:val="17"/>
                <w:szCs w:val="17"/>
              </w:rPr>
            </w:pPr>
            <w:r w:rsidRPr="00136F7F">
              <w:rPr>
                <w:rFonts w:ascii="Times New Roman" w:hAnsi="Times New Roman" w:cs="Times New Roman"/>
                <w:sz w:val="17"/>
                <w:szCs w:val="17"/>
              </w:rPr>
              <w:t>Raja Alfaris Izaac Huliselan</w:t>
            </w:r>
          </w:p>
        </w:tc>
        <w:tc>
          <w:tcPr>
            <w:tcW w:w="0" w:type="auto"/>
          </w:tcPr>
          <w:p w:rsidR="00B87ECF" w:rsidRPr="00136F7F" w:rsidRDefault="00B87ECF" w:rsidP="00DF53AC">
            <w:pPr>
              <w:spacing w:after="120"/>
              <w:rPr>
                <w:rFonts w:ascii="Times New Roman" w:hAnsi="Times New Roman" w:cs="Times New Roman"/>
                <w:sz w:val="17"/>
                <w:szCs w:val="17"/>
              </w:rPr>
            </w:pPr>
            <w:r w:rsidRPr="00136F7F">
              <w:rPr>
                <w:rFonts w:ascii="Times New Roman" w:hAnsi="Times New Roman" w:cs="Times New Roman"/>
                <w:sz w:val="17"/>
                <w:szCs w:val="17"/>
              </w:rPr>
              <w:t>Registrasi tanah di seluruh desa baik yang dimiliki secara bersama maupun milik pribadi</w:t>
            </w:r>
          </w:p>
        </w:tc>
        <w:tc>
          <w:tcPr>
            <w:tcW w:w="0" w:type="auto"/>
          </w:tcPr>
          <w:p w:rsidR="00B87ECF" w:rsidRPr="00136F7F" w:rsidRDefault="00B87ECF" w:rsidP="00DF53AC">
            <w:pPr>
              <w:spacing w:after="120"/>
              <w:rPr>
                <w:rFonts w:ascii="Times New Roman" w:hAnsi="Times New Roman" w:cs="Times New Roman"/>
                <w:sz w:val="17"/>
                <w:szCs w:val="17"/>
              </w:rPr>
            </w:pPr>
            <w:r w:rsidRPr="00136F7F">
              <w:rPr>
                <w:rFonts w:ascii="Times New Roman" w:hAnsi="Times New Roman" w:cs="Times New Roman"/>
                <w:sz w:val="17"/>
                <w:szCs w:val="17"/>
              </w:rPr>
              <w:t xml:space="preserve">Sasi laut dan darat berlaku terhadap communal property dan private property </w:t>
            </w:r>
          </w:p>
        </w:tc>
      </w:tr>
      <w:tr w:rsidR="00B87ECF" w:rsidRPr="00136F7F" w:rsidTr="00DF53AC">
        <w:trPr>
          <w:trHeight w:val="530"/>
        </w:trPr>
        <w:tc>
          <w:tcPr>
            <w:tcW w:w="0" w:type="auto"/>
          </w:tcPr>
          <w:p w:rsidR="00B87ECF" w:rsidRPr="00136F7F" w:rsidRDefault="00B87ECF" w:rsidP="00DF53AC">
            <w:pPr>
              <w:spacing w:after="120"/>
              <w:rPr>
                <w:rFonts w:ascii="Times New Roman" w:hAnsi="Times New Roman" w:cs="Times New Roman"/>
                <w:sz w:val="17"/>
                <w:szCs w:val="17"/>
              </w:rPr>
            </w:pPr>
            <w:r w:rsidRPr="00136F7F">
              <w:rPr>
                <w:rFonts w:ascii="Times New Roman" w:hAnsi="Times New Roman" w:cs="Times New Roman"/>
                <w:sz w:val="17"/>
                <w:szCs w:val="17"/>
              </w:rPr>
              <w:t>1975-1982</w:t>
            </w:r>
          </w:p>
        </w:tc>
        <w:tc>
          <w:tcPr>
            <w:tcW w:w="0" w:type="auto"/>
          </w:tcPr>
          <w:p w:rsidR="00B87ECF" w:rsidRPr="00136F7F" w:rsidRDefault="00B87ECF" w:rsidP="00DF53AC">
            <w:pPr>
              <w:spacing w:after="120"/>
              <w:rPr>
                <w:rFonts w:ascii="Times New Roman" w:hAnsi="Times New Roman" w:cs="Times New Roman"/>
                <w:sz w:val="17"/>
                <w:szCs w:val="17"/>
              </w:rPr>
            </w:pPr>
            <w:r w:rsidRPr="00136F7F">
              <w:rPr>
                <w:rFonts w:ascii="Times New Roman" w:hAnsi="Times New Roman" w:cs="Times New Roman"/>
                <w:sz w:val="17"/>
                <w:szCs w:val="17"/>
              </w:rPr>
              <w:t xml:space="preserve">Raja Abner Berty Sellano </w:t>
            </w:r>
          </w:p>
        </w:tc>
        <w:tc>
          <w:tcPr>
            <w:tcW w:w="0" w:type="auto"/>
          </w:tcPr>
          <w:p w:rsidR="00B87ECF" w:rsidRPr="00136F7F" w:rsidRDefault="00B87ECF" w:rsidP="00DF53AC">
            <w:pPr>
              <w:spacing w:after="120"/>
              <w:rPr>
                <w:rFonts w:ascii="Times New Roman" w:hAnsi="Times New Roman" w:cs="Times New Roman"/>
                <w:sz w:val="17"/>
                <w:szCs w:val="17"/>
              </w:rPr>
            </w:pPr>
            <w:r w:rsidRPr="00136F7F">
              <w:rPr>
                <w:rFonts w:ascii="Times New Roman" w:hAnsi="Times New Roman" w:cs="Times New Roman"/>
                <w:sz w:val="17"/>
                <w:szCs w:val="17"/>
              </w:rPr>
              <w:t>Mulai diberlakukan sistem lelang sasi laut lola</w:t>
            </w:r>
          </w:p>
        </w:tc>
        <w:tc>
          <w:tcPr>
            <w:tcW w:w="0" w:type="auto"/>
          </w:tcPr>
          <w:p w:rsidR="00B87ECF" w:rsidRPr="00136F7F" w:rsidRDefault="00B87ECF" w:rsidP="00DF53AC">
            <w:pPr>
              <w:spacing w:after="120"/>
              <w:rPr>
                <w:rFonts w:ascii="Times New Roman" w:hAnsi="Times New Roman" w:cs="Times New Roman"/>
                <w:sz w:val="17"/>
                <w:szCs w:val="17"/>
              </w:rPr>
            </w:pPr>
            <w:r w:rsidRPr="00136F7F">
              <w:rPr>
                <w:rFonts w:ascii="Times New Roman" w:hAnsi="Times New Roman" w:cs="Times New Roman"/>
                <w:sz w:val="17"/>
                <w:szCs w:val="17"/>
              </w:rPr>
              <w:t xml:space="preserve">Pada tahun 1976 pertama kali diberlakukan sasi lola </w:t>
            </w:r>
          </w:p>
        </w:tc>
      </w:tr>
      <w:tr w:rsidR="00B87ECF" w:rsidRPr="00136F7F" w:rsidTr="00DF53AC">
        <w:trPr>
          <w:trHeight w:val="751"/>
        </w:trPr>
        <w:tc>
          <w:tcPr>
            <w:tcW w:w="0" w:type="auto"/>
          </w:tcPr>
          <w:p w:rsidR="00B87ECF" w:rsidRPr="00136F7F" w:rsidRDefault="00B87ECF" w:rsidP="00DF53AC">
            <w:pPr>
              <w:spacing w:after="120"/>
              <w:rPr>
                <w:rFonts w:ascii="Times New Roman" w:hAnsi="Times New Roman" w:cs="Times New Roman"/>
                <w:sz w:val="17"/>
                <w:szCs w:val="17"/>
              </w:rPr>
            </w:pPr>
            <w:r w:rsidRPr="00136F7F">
              <w:rPr>
                <w:rFonts w:ascii="Times New Roman" w:hAnsi="Times New Roman" w:cs="Times New Roman"/>
                <w:sz w:val="17"/>
                <w:szCs w:val="17"/>
              </w:rPr>
              <w:t>2008-2016</w:t>
            </w:r>
          </w:p>
        </w:tc>
        <w:tc>
          <w:tcPr>
            <w:tcW w:w="0" w:type="auto"/>
          </w:tcPr>
          <w:p w:rsidR="00B87ECF" w:rsidRPr="00136F7F" w:rsidRDefault="00B87ECF" w:rsidP="00DF53AC">
            <w:pPr>
              <w:spacing w:after="120"/>
              <w:rPr>
                <w:rFonts w:ascii="Times New Roman" w:hAnsi="Times New Roman" w:cs="Times New Roman"/>
                <w:sz w:val="17"/>
                <w:szCs w:val="17"/>
              </w:rPr>
            </w:pPr>
            <w:r w:rsidRPr="00136F7F">
              <w:rPr>
                <w:rFonts w:ascii="Times New Roman" w:hAnsi="Times New Roman" w:cs="Times New Roman"/>
                <w:sz w:val="17"/>
                <w:szCs w:val="17"/>
              </w:rPr>
              <w:t>Pejabat Raja</w:t>
            </w:r>
          </w:p>
        </w:tc>
        <w:tc>
          <w:tcPr>
            <w:tcW w:w="0" w:type="auto"/>
          </w:tcPr>
          <w:p w:rsidR="00B87ECF" w:rsidRPr="00136F7F" w:rsidRDefault="00B87ECF" w:rsidP="00DF53AC">
            <w:pPr>
              <w:spacing w:after="120"/>
              <w:rPr>
                <w:rFonts w:ascii="Times New Roman" w:hAnsi="Times New Roman" w:cs="Times New Roman"/>
                <w:sz w:val="17"/>
                <w:szCs w:val="17"/>
              </w:rPr>
            </w:pPr>
            <w:r w:rsidRPr="00136F7F">
              <w:rPr>
                <w:rFonts w:ascii="Times New Roman" w:hAnsi="Times New Roman" w:cs="Times New Roman"/>
                <w:sz w:val="17"/>
                <w:szCs w:val="17"/>
              </w:rPr>
              <w:t>Komoditas perikanan dalam Sistem sasi laut diperluas untuk komoditi teripang dan lobster.</w:t>
            </w:r>
          </w:p>
        </w:tc>
        <w:tc>
          <w:tcPr>
            <w:tcW w:w="0" w:type="auto"/>
          </w:tcPr>
          <w:p w:rsidR="00B87ECF" w:rsidRPr="00136F7F" w:rsidRDefault="00B87ECF" w:rsidP="00DF53AC">
            <w:pPr>
              <w:spacing w:after="120"/>
              <w:rPr>
                <w:rFonts w:ascii="Times New Roman" w:hAnsi="Times New Roman" w:cs="Times New Roman"/>
                <w:sz w:val="17"/>
                <w:szCs w:val="17"/>
              </w:rPr>
            </w:pPr>
            <w:r w:rsidRPr="00136F7F">
              <w:rPr>
                <w:rFonts w:ascii="Times New Roman" w:hAnsi="Times New Roman" w:cs="Times New Roman"/>
                <w:sz w:val="17"/>
                <w:szCs w:val="17"/>
              </w:rPr>
              <w:t>Sasi laut mencakup tiga komoditas perikanan komersil yakni lola, teripang dan lobster. Sasi laut hanya dibuka satu kali (2012). Kewang kurang aktif.</w:t>
            </w:r>
          </w:p>
        </w:tc>
      </w:tr>
      <w:tr w:rsidR="00B87ECF" w:rsidRPr="00136F7F" w:rsidTr="00DF53AC">
        <w:trPr>
          <w:trHeight w:val="562"/>
        </w:trPr>
        <w:tc>
          <w:tcPr>
            <w:tcW w:w="0" w:type="auto"/>
          </w:tcPr>
          <w:p w:rsidR="00B87ECF" w:rsidRPr="00136F7F" w:rsidRDefault="00B87ECF" w:rsidP="00DF53AC">
            <w:pPr>
              <w:spacing w:after="120"/>
              <w:rPr>
                <w:rFonts w:ascii="Times New Roman" w:hAnsi="Times New Roman" w:cs="Times New Roman"/>
                <w:sz w:val="17"/>
                <w:szCs w:val="17"/>
              </w:rPr>
            </w:pPr>
            <w:r w:rsidRPr="00136F7F">
              <w:rPr>
                <w:rFonts w:ascii="Times New Roman" w:hAnsi="Times New Roman" w:cs="Times New Roman"/>
                <w:sz w:val="17"/>
                <w:szCs w:val="17"/>
              </w:rPr>
              <w:t>2016-2018</w:t>
            </w:r>
          </w:p>
        </w:tc>
        <w:tc>
          <w:tcPr>
            <w:tcW w:w="0" w:type="auto"/>
          </w:tcPr>
          <w:p w:rsidR="00B87ECF" w:rsidRPr="00136F7F" w:rsidRDefault="00B87ECF" w:rsidP="00DF53AC">
            <w:pPr>
              <w:spacing w:after="120"/>
              <w:rPr>
                <w:rFonts w:ascii="Times New Roman" w:hAnsi="Times New Roman" w:cs="Times New Roman"/>
                <w:sz w:val="17"/>
                <w:szCs w:val="17"/>
              </w:rPr>
            </w:pPr>
            <w:r w:rsidRPr="00136F7F">
              <w:rPr>
                <w:rFonts w:ascii="Times New Roman" w:hAnsi="Times New Roman" w:cs="Times New Roman"/>
                <w:sz w:val="17"/>
                <w:szCs w:val="17"/>
              </w:rPr>
              <w:t>Pengangkatan Raja Baru</w:t>
            </w:r>
          </w:p>
        </w:tc>
        <w:tc>
          <w:tcPr>
            <w:tcW w:w="0" w:type="auto"/>
          </w:tcPr>
          <w:p w:rsidR="00B87ECF" w:rsidRPr="00136F7F" w:rsidRDefault="00B87ECF" w:rsidP="00DF53AC">
            <w:pPr>
              <w:spacing w:after="120"/>
              <w:rPr>
                <w:rFonts w:ascii="Times New Roman" w:hAnsi="Times New Roman" w:cs="Times New Roman"/>
                <w:sz w:val="17"/>
                <w:szCs w:val="17"/>
              </w:rPr>
            </w:pPr>
            <w:r w:rsidRPr="00136F7F">
              <w:rPr>
                <w:rFonts w:ascii="Times New Roman" w:hAnsi="Times New Roman" w:cs="Times New Roman"/>
                <w:sz w:val="17"/>
                <w:szCs w:val="17"/>
              </w:rPr>
              <w:t xml:space="preserve">Tidak ada transformasi baru dalam pengelolaan sasi laut. </w:t>
            </w:r>
          </w:p>
        </w:tc>
        <w:tc>
          <w:tcPr>
            <w:tcW w:w="0" w:type="auto"/>
          </w:tcPr>
          <w:p w:rsidR="00B87ECF" w:rsidRPr="00136F7F" w:rsidRDefault="00B87ECF" w:rsidP="00DF53AC">
            <w:pPr>
              <w:spacing w:after="120"/>
              <w:rPr>
                <w:rFonts w:ascii="Times New Roman" w:hAnsi="Times New Roman" w:cs="Times New Roman"/>
                <w:sz w:val="17"/>
                <w:szCs w:val="17"/>
              </w:rPr>
            </w:pPr>
            <w:r w:rsidRPr="00136F7F">
              <w:rPr>
                <w:rFonts w:ascii="Times New Roman" w:hAnsi="Times New Roman" w:cs="Times New Roman"/>
                <w:sz w:val="17"/>
                <w:szCs w:val="17"/>
              </w:rPr>
              <w:t>Sasi laut tetap mengalami stagnasi. Kewang baru belum menjalankan sasi laut.</w:t>
            </w:r>
          </w:p>
        </w:tc>
      </w:tr>
    </w:tbl>
    <w:p w:rsidR="00136F7F" w:rsidRPr="00136F7F" w:rsidRDefault="00B87ECF" w:rsidP="00BE32A5">
      <w:pPr>
        <w:spacing w:after="120" w:line="240" w:lineRule="auto"/>
        <w:jc w:val="both"/>
        <w:rPr>
          <w:rFonts w:ascii="Times New Roman" w:hAnsi="Times New Roman" w:cs="Times New Roman"/>
          <w:sz w:val="16"/>
          <w:szCs w:val="16"/>
        </w:rPr>
      </w:pPr>
      <w:r w:rsidRPr="00136F7F">
        <w:rPr>
          <w:rFonts w:ascii="Times New Roman" w:hAnsi="Times New Roman" w:cs="Times New Roman"/>
          <w:sz w:val="16"/>
          <w:szCs w:val="16"/>
        </w:rPr>
        <w:t>Sumber: Buku Sejarah Desa Noloth</w:t>
      </w:r>
      <w:r w:rsidR="00136F7F" w:rsidRPr="00136F7F">
        <w:rPr>
          <w:rFonts w:ascii="Times New Roman" w:hAnsi="Times New Roman" w:cs="Times New Roman"/>
          <w:sz w:val="16"/>
          <w:szCs w:val="16"/>
        </w:rPr>
        <w:t xml:space="preserve"> dan Hasil Wawancara Lapangan (2015; 2018)</w:t>
      </w:r>
      <w:r w:rsidRPr="00136F7F">
        <w:rPr>
          <w:rFonts w:ascii="Times New Roman" w:hAnsi="Times New Roman" w:cs="Times New Roman"/>
          <w:sz w:val="16"/>
          <w:szCs w:val="16"/>
        </w:rPr>
        <w:t xml:space="preserve"> </w:t>
      </w:r>
    </w:p>
    <w:p w:rsidR="00136F7F" w:rsidRDefault="00136F7F" w:rsidP="00BE32A5">
      <w:pPr>
        <w:spacing w:after="120" w:line="240" w:lineRule="auto"/>
        <w:jc w:val="both"/>
        <w:rPr>
          <w:rFonts w:ascii="Times New Roman" w:hAnsi="Times New Roman" w:cs="Times New Roman"/>
          <w:sz w:val="18"/>
          <w:szCs w:val="18"/>
        </w:rPr>
        <w:sectPr w:rsidR="00136F7F" w:rsidSect="00136F7F">
          <w:type w:val="continuous"/>
          <w:pgSz w:w="11909" w:h="16834" w:code="9"/>
          <w:pgMar w:top="1985" w:right="1134" w:bottom="1418" w:left="1134" w:header="720" w:footer="720" w:gutter="0"/>
          <w:cols w:space="720"/>
          <w:docGrid w:linePitch="360"/>
        </w:sectPr>
      </w:pPr>
    </w:p>
    <w:p w:rsidR="00BE32A5" w:rsidRDefault="00284D4B" w:rsidP="00BE32A5">
      <w:pPr>
        <w:spacing w:after="120" w:line="240" w:lineRule="auto"/>
        <w:jc w:val="both"/>
        <w:rPr>
          <w:rFonts w:ascii="Times New Roman" w:hAnsi="Times New Roman" w:cs="Times New Roman"/>
          <w:sz w:val="18"/>
          <w:szCs w:val="18"/>
        </w:rPr>
      </w:pPr>
      <w:r w:rsidRPr="00BE32A5">
        <w:rPr>
          <w:rFonts w:ascii="Times New Roman" w:hAnsi="Times New Roman" w:cs="Times New Roman"/>
          <w:sz w:val="18"/>
          <w:szCs w:val="18"/>
        </w:rPr>
        <w:lastRenderedPageBreak/>
        <w:t>Menurut penuturan seorang anggota saniri</w:t>
      </w:r>
      <w:r w:rsidR="008C4CBC">
        <w:rPr>
          <w:rStyle w:val="FootnoteReference"/>
          <w:rFonts w:ascii="Times New Roman" w:hAnsi="Times New Roman" w:cs="Times New Roman"/>
          <w:sz w:val="18"/>
          <w:szCs w:val="18"/>
        </w:rPr>
        <w:footnoteReference w:id="6"/>
      </w:r>
      <w:r w:rsidRPr="00BE32A5">
        <w:rPr>
          <w:rFonts w:ascii="Times New Roman" w:hAnsi="Times New Roman" w:cs="Times New Roman"/>
          <w:sz w:val="18"/>
          <w:szCs w:val="18"/>
        </w:rPr>
        <w:t xml:space="preserve"> </w:t>
      </w:r>
      <w:r w:rsidR="008C4CBC">
        <w:rPr>
          <w:rFonts w:ascii="Times New Roman" w:hAnsi="Times New Roman" w:cs="Times New Roman"/>
          <w:sz w:val="18"/>
          <w:szCs w:val="18"/>
        </w:rPr>
        <w:t>Desa</w:t>
      </w:r>
      <w:r w:rsidRPr="00BE32A5">
        <w:rPr>
          <w:rFonts w:ascii="Times New Roman" w:hAnsi="Times New Roman" w:cs="Times New Roman"/>
          <w:sz w:val="18"/>
          <w:szCs w:val="18"/>
        </w:rPr>
        <w:t xml:space="preserve"> Noloth: “</w:t>
      </w:r>
      <w:r w:rsidRPr="00BE32A5">
        <w:rPr>
          <w:rFonts w:ascii="Times New Roman" w:hAnsi="Times New Roman" w:cs="Times New Roman"/>
          <w:i/>
          <w:sz w:val="18"/>
          <w:szCs w:val="18"/>
        </w:rPr>
        <w:t xml:space="preserve">sasi lelang mulai dilakukan </w:t>
      </w:r>
      <w:r w:rsidR="00954FA7" w:rsidRPr="00BE32A5">
        <w:rPr>
          <w:rFonts w:ascii="Times New Roman" w:hAnsi="Times New Roman" w:cs="Times New Roman"/>
          <w:i/>
          <w:sz w:val="18"/>
          <w:szCs w:val="18"/>
        </w:rPr>
        <w:t>ketika pedagang</w:t>
      </w:r>
      <w:r w:rsidRPr="00BE32A5">
        <w:rPr>
          <w:rFonts w:ascii="Times New Roman" w:hAnsi="Times New Roman" w:cs="Times New Roman"/>
          <w:i/>
          <w:sz w:val="18"/>
          <w:szCs w:val="18"/>
        </w:rPr>
        <w:t xml:space="preserve"> antar pulau </w:t>
      </w:r>
      <w:r w:rsidR="00954FA7" w:rsidRPr="00BE32A5">
        <w:rPr>
          <w:rFonts w:ascii="Times New Roman" w:hAnsi="Times New Roman" w:cs="Times New Roman"/>
          <w:i/>
          <w:sz w:val="18"/>
          <w:szCs w:val="18"/>
        </w:rPr>
        <w:t>dari etnis Buton yang biasa data</w:t>
      </w:r>
      <w:r w:rsidRPr="00BE32A5">
        <w:rPr>
          <w:rFonts w:ascii="Times New Roman" w:hAnsi="Times New Roman" w:cs="Times New Roman"/>
          <w:i/>
          <w:sz w:val="18"/>
          <w:szCs w:val="18"/>
        </w:rPr>
        <w:t xml:space="preserve">ng dengan perahu layar singgah di Nolloth untuk mengambil lola. Raja Sellano kemudian memberikan hak pengambilan lola kepada </w:t>
      </w:r>
      <w:r w:rsidR="00954FA7" w:rsidRPr="00BE32A5">
        <w:rPr>
          <w:rFonts w:ascii="Times New Roman" w:hAnsi="Times New Roman" w:cs="Times New Roman"/>
          <w:i/>
          <w:sz w:val="18"/>
          <w:szCs w:val="18"/>
        </w:rPr>
        <w:t>pedagang</w:t>
      </w:r>
      <w:r w:rsidRPr="00BE32A5">
        <w:rPr>
          <w:rFonts w:ascii="Times New Roman" w:hAnsi="Times New Roman" w:cs="Times New Roman"/>
          <w:i/>
          <w:sz w:val="18"/>
          <w:szCs w:val="18"/>
        </w:rPr>
        <w:t xml:space="preserve"> </w:t>
      </w:r>
      <w:r w:rsidR="00954FA7" w:rsidRPr="00BE32A5">
        <w:rPr>
          <w:rFonts w:ascii="Times New Roman" w:hAnsi="Times New Roman" w:cs="Times New Roman"/>
          <w:i/>
          <w:sz w:val="18"/>
          <w:szCs w:val="18"/>
        </w:rPr>
        <w:t>B</w:t>
      </w:r>
      <w:r w:rsidRPr="00BE32A5">
        <w:rPr>
          <w:rFonts w:ascii="Times New Roman" w:hAnsi="Times New Roman" w:cs="Times New Roman"/>
          <w:i/>
          <w:sz w:val="18"/>
          <w:szCs w:val="18"/>
        </w:rPr>
        <w:t>uton dengan pembayaran</w:t>
      </w:r>
      <w:r w:rsidR="00516B46" w:rsidRPr="00BE32A5">
        <w:rPr>
          <w:rFonts w:ascii="Times New Roman" w:hAnsi="Times New Roman" w:cs="Times New Roman"/>
          <w:i/>
          <w:sz w:val="18"/>
          <w:szCs w:val="18"/>
        </w:rPr>
        <w:t xml:space="preserve"> sejumlah uang kepada kas desa</w:t>
      </w:r>
      <w:r w:rsidRPr="00BE32A5">
        <w:rPr>
          <w:rFonts w:ascii="Times New Roman" w:hAnsi="Times New Roman" w:cs="Times New Roman"/>
          <w:sz w:val="18"/>
          <w:szCs w:val="18"/>
        </w:rPr>
        <w:t>”.</w:t>
      </w:r>
      <w:r w:rsidR="00E30D55" w:rsidRPr="00BE32A5">
        <w:rPr>
          <w:rFonts w:ascii="Times New Roman" w:hAnsi="Times New Roman" w:cs="Times New Roman"/>
          <w:sz w:val="18"/>
          <w:szCs w:val="18"/>
        </w:rPr>
        <w:t xml:space="preserve"> </w:t>
      </w:r>
      <w:r w:rsidR="00954FA7" w:rsidRPr="00BE32A5">
        <w:rPr>
          <w:rFonts w:ascii="Times New Roman" w:hAnsi="Times New Roman" w:cs="Times New Roman"/>
          <w:sz w:val="18"/>
          <w:szCs w:val="18"/>
        </w:rPr>
        <w:t>Transaksi ini menjadi kesepakatan desa yang telah mengubah wajah sasi laut di Desa Noloth ke orientasi ekonomi, dan tetap dipraktekan sampai saat ini.</w:t>
      </w:r>
    </w:p>
    <w:p w:rsidR="00FB6060" w:rsidRPr="00BE32A5" w:rsidRDefault="00D93866" w:rsidP="00BE32A5">
      <w:pPr>
        <w:spacing w:after="120" w:line="240" w:lineRule="auto"/>
        <w:jc w:val="both"/>
        <w:rPr>
          <w:rFonts w:ascii="Times New Roman" w:hAnsi="Times New Roman" w:cs="Times New Roman"/>
          <w:b/>
          <w:sz w:val="18"/>
          <w:szCs w:val="18"/>
        </w:rPr>
      </w:pPr>
      <w:r w:rsidRPr="00BE32A5">
        <w:rPr>
          <w:rFonts w:ascii="Times New Roman" w:hAnsi="Times New Roman" w:cs="Times New Roman"/>
          <w:b/>
          <w:sz w:val="18"/>
          <w:szCs w:val="18"/>
        </w:rPr>
        <w:t xml:space="preserve">Pengelolaan </w:t>
      </w:r>
      <w:r w:rsidR="002A2590" w:rsidRPr="00BE32A5">
        <w:rPr>
          <w:rFonts w:ascii="Times New Roman" w:hAnsi="Times New Roman" w:cs="Times New Roman"/>
          <w:b/>
          <w:sz w:val="18"/>
          <w:szCs w:val="18"/>
        </w:rPr>
        <w:t xml:space="preserve">Sasi Laut </w:t>
      </w:r>
    </w:p>
    <w:p w:rsidR="007F66C8" w:rsidRPr="00BE32A5" w:rsidRDefault="00DB6B60" w:rsidP="00BE32A5">
      <w:pPr>
        <w:spacing w:after="120" w:line="240" w:lineRule="auto"/>
        <w:jc w:val="both"/>
        <w:rPr>
          <w:rFonts w:ascii="Times New Roman" w:hAnsi="Times New Roman" w:cs="Times New Roman"/>
          <w:sz w:val="18"/>
          <w:szCs w:val="18"/>
        </w:rPr>
      </w:pPr>
      <w:r w:rsidRPr="00BE32A5">
        <w:rPr>
          <w:rFonts w:ascii="Times New Roman" w:hAnsi="Times New Roman" w:cs="Times New Roman"/>
          <w:sz w:val="18"/>
          <w:szCs w:val="18"/>
        </w:rPr>
        <w:t xml:space="preserve">Sasi laut di Negeri Noloth sedikit unik dan berbeda dari pelaksanaan sasi laut di negeri lainnya di Maluku. Umumnya sasi laut diberlakukan atas perairan laut di depan </w:t>
      </w:r>
      <w:r w:rsidR="00522B72" w:rsidRPr="00BE32A5">
        <w:rPr>
          <w:rFonts w:ascii="Times New Roman" w:hAnsi="Times New Roman" w:cs="Times New Roman"/>
          <w:sz w:val="18"/>
          <w:szCs w:val="18"/>
        </w:rPr>
        <w:t xml:space="preserve">desa </w:t>
      </w:r>
      <w:r w:rsidRPr="00BE32A5">
        <w:rPr>
          <w:rFonts w:ascii="Times New Roman" w:hAnsi="Times New Roman" w:cs="Times New Roman"/>
          <w:sz w:val="18"/>
          <w:szCs w:val="18"/>
        </w:rPr>
        <w:t>(</w:t>
      </w:r>
      <w:r w:rsidR="00522B72" w:rsidRPr="00BE32A5">
        <w:rPr>
          <w:rFonts w:ascii="Times New Roman" w:hAnsi="Times New Roman" w:cs="Times New Roman"/>
          <w:i/>
          <w:sz w:val="18"/>
          <w:szCs w:val="18"/>
        </w:rPr>
        <w:t>water front village</w:t>
      </w:r>
      <w:r w:rsidRPr="00BE32A5">
        <w:rPr>
          <w:rFonts w:ascii="Times New Roman" w:hAnsi="Times New Roman" w:cs="Times New Roman"/>
          <w:sz w:val="18"/>
          <w:szCs w:val="18"/>
        </w:rPr>
        <w:t xml:space="preserve">) serta perairan-perairan lainnya di seluruh </w:t>
      </w:r>
      <w:r w:rsidR="00522B72" w:rsidRPr="00BE32A5">
        <w:rPr>
          <w:rFonts w:ascii="Times New Roman" w:hAnsi="Times New Roman" w:cs="Times New Roman"/>
          <w:sz w:val="18"/>
          <w:szCs w:val="18"/>
        </w:rPr>
        <w:lastRenderedPageBreak/>
        <w:t>wilayah</w:t>
      </w:r>
      <w:r w:rsidRPr="00BE32A5">
        <w:rPr>
          <w:rFonts w:ascii="Times New Roman" w:hAnsi="Times New Roman" w:cs="Times New Roman"/>
          <w:sz w:val="18"/>
          <w:szCs w:val="18"/>
        </w:rPr>
        <w:t xml:space="preserve"> </w:t>
      </w:r>
      <w:r w:rsidR="00522B72" w:rsidRPr="00BE32A5">
        <w:rPr>
          <w:rFonts w:ascii="Times New Roman" w:hAnsi="Times New Roman" w:cs="Times New Roman"/>
          <w:sz w:val="18"/>
          <w:szCs w:val="18"/>
        </w:rPr>
        <w:t>desa</w:t>
      </w:r>
      <w:r w:rsidRPr="00BE32A5">
        <w:rPr>
          <w:rFonts w:ascii="Times New Roman" w:hAnsi="Times New Roman" w:cs="Times New Roman"/>
          <w:sz w:val="18"/>
          <w:szCs w:val="18"/>
        </w:rPr>
        <w:t xml:space="preserve">. Sasi laut di Noloth </w:t>
      </w:r>
      <w:r w:rsidR="00522B72" w:rsidRPr="00BE32A5">
        <w:rPr>
          <w:rFonts w:ascii="Times New Roman" w:hAnsi="Times New Roman" w:cs="Times New Roman"/>
          <w:sz w:val="18"/>
          <w:szCs w:val="18"/>
        </w:rPr>
        <w:t xml:space="preserve">hany berlaku </w:t>
      </w:r>
      <w:r w:rsidRPr="00BE32A5">
        <w:rPr>
          <w:rFonts w:ascii="Times New Roman" w:hAnsi="Times New Roman" w:cs="Times New Roman"/>
          <w:sz w:val="18"/>
          <w:szCs w:val="18"/>
        </w:rPr>
        <w:t xml:space="preserve">pada </w:t>
      </w:r>
      <w:r w:rsidR="00522B72" w:rsidRPr="00BE32A5">
        <w:rPr>
          <w:rFonts w:ascii="Times New Roman" w:hAnsi="Times New Roman" w:cs="Times New Roman"/>
          <w:sz w:val="18"/>
          <w:szCs w:val="18"/>
        </w:rPr>
        <w:t xml:space="preserve">wilayah </w:t>
      </w:r>
      <w:r w:rsidRPr="00BE32A5">
        <w:rPr>
          <w:rFonts w:ascii="Times New Roman" w:hAnsi="Times New Roman" w:cs="Times New Roman"/>
          <w:sz w:val="18"/>
          <w:szCs w:val="18"/>
        </w:rPr>
        <w:t>perairan laut di belakang</w:t>
      </w:r>
      <w:r w:rsidR="00CC5460" w:rsidRPr="00BE32A5">
        <w:rPr>
          <w:rFonts w:ascii="Times New Roman" w:hAnsi="Times New Roman" w:cs="Times New Roman"/>
          <w:sz w:val="18"/>
          <w:szCs w:val="18"/>
        </w:rPr>
        <w:t xml:space="preserve"> </w:t>
      </w:r>
      <w:r w:rsidR="00522B72" w:rsidRPr="00BE32A5">
        <w:rPr>
          <w:rFonts w:ascii="Times New Roman" w:hAnsi="Times New Roman" w:cs="Times New Roman"/>
          <w:sz w:val="18"/>
          <w:szCs w:val="18"/>
        </w:rPr>
        <w:t xml:space="preserve">desa </w:t>
      </w:r>
      <w:r w:rsidR="00CC5460" w:rsidRPr="00BE32A5">
        <w:rPr>
          <w:rFonts w:ascii="Times New Roman" w:hAnsi="Times New Roman" w:cs="Times New Roman"/>
          <w:sz w:val="18"/>
          <w:szCs w:val="18"/>
        </w:rPr>
        <w:t xml:space="preserve">yang kaya akan sumberdaya </w:t>
      </w:r>
      <w:r w:rsidR="00522B72" w:rsidRPr="00BE32A5">
        <w:rPr>
          <w:rFonts w:ascii="Times New Roman" w:hAnsi="Times New Roman" w:cs="Times New Roman"/>
          <w:sz w:val="18"/>
          <w:szCs w:val="18"/>
        </w:rPr>
        <w:t xml:space="preserve">pesisir </w:t>
      </w:r>
      <w:r w:rsidR="00CC5460" w:rsidRPr="00BE32A5">
        <w:rPr>
          <w:rFonts w:ascii="Times New Roman" w:hAnsi="Times New Roman" w:cs="Times New Roman"/>
          <w:sz w:val="18"/>
          <w:szCs w:val="18"/>
        </w:rPr>
        <w:t xml:space="preserve">seperti </w:t>
      </w:r>
      <w:r w:rsidRPr="00BE32A5">
        <w:rPr>
          <w:rFonts w:ascii="Times New Roman" w:hAnsi="Times New Roman" w:cs="Times New Roman"/>
          <w:sz w:val="18"/>
          <w:szCs w:val="18"/>
        </w:rPr>
        <w:t>lola</w:t>
      </w:r>
      <w:r w:rsidR="00CC5460" w:rsidRPr="00BE32A5">
        <w:rPr>
          <w:rFonts w:ascii="Times New Roman" w:hAnsi="Times New Roman" w:cs="Times New Roman"/>
          <w:sz w:val="18"/>
          <w:szCs w:val="18"/>
        </w:rPr>
        <w:t xml:space="preserve"> (</w:t>
      </w:r>
      <w:r w:rsidR="00CC5460" w:rsidRPr="00BE32A5">
        <w:rPr>
          <w:rFonts w:ascii="Times New Roman" w:eastAsia="Times New Roman" w:hAnsi="Times New Roman" w:cs="Times New Roman"/>
          <w:i/>
          <w:color w:val="000000"/>
          <w:spacing w:val="-15"/>
          <w:sz w:val="18"/>
          <w:szCs w:val="18"/>
          <w:bdr w:val="none" w:sz="0" w:space="0" w:color="auto" w:frame="1"/>
        </w:rPr>
        <w:t>Top</w:t>
      </w:r>
      <w:r w:rsidR="008B3A01" w:rsidRPr="00BE32A5">
        <w:rPr>
          <w:rFonts w:ascii="Times New Roman" w:eastAsia="Times New Roman" w:hAnsi="Times New Roman" w:cs="Times New Roman"/>
          <w:i/>
          <w:color w:val="000000"/>
          <w:spacing w:val="-15"/>
          <w:sz w:val="18"/>
          <w:szCs w:val="18"/>
          <w:bdr w:val="none" w:sz="0" w:space="0" w:color="auto" w:frame="1"/>
        </w:rPr>
        <w:t xml:space="preserve"> </w:t>
      </w:r>
      <w:r w:rsidR="00CC5460" w:rsidRPr="00BE32A5">
        <w:rPr>
          <w:rFonts w:ascii="Times New Roman" w:eastAsia="Times New Roman" w:hAnsi="Times New Roman" w:cs="Times New Roman"/>
          <w:i/>
          <w:color w:val="000000"/>
          <w:sz w:val="18"/>
          <w:szCs w:val="18"/>
          <w:bdr w:val="none" w:sz="0" w:space="0" w:color="auto" w:frame="1"/>
        </w:rPr>
        <w:t>shell</w:t>
      </w:r>
      <w:r w:rsidR="00CC5460" w:rsidRPr="00BE32A5">
        <w:rPr>
          <w:rFonts w:ascii="Times New Roman" w:eastAsia="Times New Roman" w:hAnsi="Times New Roman" w:cs="Times New Roman"/>
          <w:color w:val="000000"/>
          <w:sz w:val="18"/>
          <w:szCs w:val="18"/>
          <w:bdr w:val="none" w:sz="0" w:space="0" w:color="auto" w:frame="1"/>
        </w:rPr>
        <w:t xml:space="preserve"> atau </w:t>
      </w:r>
      <w:r w:rsidR="00CC5460" w:rsidRPr="00BE32A5">
        <w:rPr>
          <w:rFonts w:ascii="Times New Roman" w:eastAsia="Times New Roman" w:hAnsi="Times New Roman" w:cs="Times New Roman"/>
          <w:i/>
          <w:color w:val="000000"/>
          <w:sz w:val="18"/>
          <w:szCs w:val="18"/>
          <w:bdr w:val="none" w:sz="0" w:space="0" w:color="auto" w:frame="1"/>
        </w:rPr>
        <w:t>Trochus niloticus</w:t>
      </w:r>
      <w:r w:rsidR="00CC5460" w:rsidRPr="00BE32A5">
        <w:rPr>
          <w:rFonts w:ascii="Times New Roman" w:hAnsi="Times New Roman" w:cs="Times New Roman"/>
          <w:sz w:val="18"/>
          <w:szCs w:val="18"/>
        </w:rPr>
        <w:t>)</w:t>
      </w:r>
      <w:r w:rsidRPr="00BE32A5">
        <w:rPr>
          <w:rFonts w:ascii="Times New Roman" w:hAnsi="Times New Roman" w:cs="Times New Roman"/>
          <w:sz w:val="18"/>
          <w:szCs w:val="18"/>
        </w:rPr>
        <w:t>, teripang, d</w:t>
      </w:r>
      <w:r w:rsidR="00CC5460" w:rsidRPr="00BE32A5">
        <w:rPr>
          <w:rFonts w:ascii="Times New Roman" w:hAnsi="Times New Roman" w:cs="Times New Roman"/>
          <w:sz w:val="18"/>
          <w:szCs w:val="18"/>
        </w:rPr>
        <w:t>an lobster.</w:t>
      </w:r>
      <w:r w:rsidR="00D27D45" w:rsidRPr="00BE32A5">
        <w:rPr>
          <w:rFonts w:ascii="Times New Roman" w:hAnsi="Times New Roman" w:cs="Times New Roman"/>
          <w:sz w:val="18"/>
          <w:szCs w:val="18"/>
        </w:rPr>
        <w:t xml:space="preserve"> </w:t>
      </w:r>
      <w:r w:rsidR="00607D27" w:rsidRPr="00BE32A5">
        <w:rPr>
          <w:rFonts w:ascii="Times New Roman" w:hAnsi="Times New Roman" w:cs="Times New Roman"/>
          <w:sz w:val="18"/>
          <w:szCs w:val="18"/>
        </w:rPr>
        <w:t xml:space="preserve">Secara kelembagaan, otoritas sasi laut dan darat berada ditangan seorang Raja yang memiliki legitimasi sebagai pemimpin adat dan kepala pemerintahan </w:t>
      </w:r>
      <w:r w:rsidR="00522B72" w:rsidRPr="00BE32A5">
        <w:rPr>
          <w:rFonts w:ascii="Times New Roman" w:hAnsi="Times New Roman" w:cs="Times New Roman"/>
          <w:sz w:val="18"/>
          <w:szCs w:val="18"/>
        </w:rPr>
        <w:t>desa adat</w:t>
      </w:r>
      <w:r w:rsidR="00607D27" w:rsidRPr="00BE32A5">
        <w:rPr>
          <w:rFonts w:ascii="Times New Roman" w:hAnsi="Times New Roman" w:cs="Times New Roman"/>
          <w:sz w:val="18"/>
          <w:szCs w:val="18"/>
        </w:rPr>
        <w:t xml:space="preserve">. Raja yang memiliki kewenangan penuh untuk mengangkat dan mengesahkan kewang serta bertanggung jawab penuh atas pelaksanaan sasi laut. Kewenangan ini dibatasi oleh peraturan adat yang menegaskan tentang distribusi kekuasaan </w:t>
      </w:r>
      <w:r w:rsidR="007F66C8" w:rsidRPr="00BE32A5">
        <w:rPr>
          <w:rFonts w:ascii="Times New Roman" w:hAnsi="Times New Roman" w:cs="Times New Roman"/>
          <w:sz w:val="18"/>
          <w:szCs w:val="18"/>
        </w:rPr>
        <w:t>lok</w:t>
      </w:r>
      <w:r w:rsidR="00607D27" w:rsidRPr="00BE32A5">
        <w:rPr>
          <w:rFonts w:ascii="Times New Roman" w:hAnsi="Times New Roman" w:cs="Times New Roman"/>
          <w:sz w:val="18"/>
          <w:szCs w:val="18"/>
        </w:rPr>
        <w:t xml:space="preserve">al pada </w:t>
      </w:r>
      <w:r w:rsidR="00607D27" w:rsidRPr="00BE32A5">
        <w:rPr>
          <w:rFonts w:ascii="Times New Roman" w:hAnsi="Times New Roman" w:cs="Times New Roman"/>
          <w:i/>
          <w:sz w:val="18"/>
          <w:szCs w:val="18"/>
        </w:rPr>
        <w:t>soa</w:t>
      </w:r>
      <w:r w:rsidR="00607D27" w:rsidRPr="00BE32A5">
        <w:rPr>
          <w:rFonts w:ascii="Times New Roman" w:hAnsi="Times New Roman" w:cs="Times New Roman"/>
          <w:sz w:val="18"/>
          <w:szCs w:val="18"/>
        </w:rPr>
        <w:t xml:space="preserve"> dan </w:t>
      </w:r>
      <w:r w:rsidR="00607D27" w:rsidRPr="00BE32A5">
        <w:rPr>
          <w:rFonts w:ascii="Times New Roman" w:hAnsi="Times New Roman" w:cs="Times New Roman"/>
          <w:i/>
          <w:sz w:val="18"/>
          <w:szCs w:val="18"/>
        </w:rPr>
        <w:t>marga</w:t>
      </w:r>
      <w:r w:rsidR="00607D27" w:rsidRPr="00BE32A5">
        <w:rPr>
          <w:rFonts w:ascii="Times New Roman" w:hAnsi="Times New Roman" w:cs="Times New Roman"/>
          <w:sz w:val="18"/>
          <w:szCs w:val="18"/>
        </w:rPr>
        <w:t xml:space="preserve"> tertentu. Misalnya, beberapa jabatan dalam lembaga kewang seperti </w:t>
      </w:r>
      <w:r w:rsidR="00607D27" w:rsidRPr="00BE32A5">
        <w:rPr>
          <w:rFonts w:ascii="Times New Roman" w:hAnsi="Times New Roman" w:cs="Times New Roman"/>
          <w:i/>
          <w:sz w:val="18"/>
          <w:szCs w:val="18"/>
        </w:rPr>
        <w:t>pakter</w:t>
      </w:r>
      <w:r w:rsidR="00607D27" w:rsidRPr="00BE32A5">
        <w:rPr>
          <w:rFonts w:ascii="Times New Roman" w:hAnsi="Times New Roman" w:cs="Times New Roman"/>
          <w:sz w:val="18"/>
          <w:szCs w:val="18"/>
        </w:rPr>
        <w:t xml:space="preserve"> harus berasal dari </w:t>
      </w:r>
      <w:r w:rsidR="00607D27" w:rsidRPr="00BE32A5">
        <w:rPr>
          <w:rFonts w:ascii="Times New Roman" w:hAnsi="Times New Roman" w:cs="Times New Roman"/>
          <w:i/>
          <w:sz w:val="18"/>
          <w:szCs w:val="18"/>
        </w:rPr>
        <w:t>marga Manuputty</w:t>
      </w:r>
      <w:r w:rsidR="007F66C8" w:rsidRPr="00BE32A5">
        <w:rPr>
          <w:rFonts w:ascii="Times New Roman" w:hAnsi="Times New Roman" w:cs="Times New Roman"/>
          <w:sz w:val="18"/>
          <w:szCs w:val="18"/>
        </w:rPr>
        <w:t>.</w:t>
      </w:r>
    </w:p>
    <w:p w:rsidR="007F66C8" w:rsidRPr="00BE32A5" w:rsidRDefault="007F66C8" w:rsidP="00BE32A5">
      <w:pPr>
        <w:spacing w:after="120" w:line="240" w:lineRule="auto"/>
        <w:jc w:val="both"/>
        <w:rPr>
          <w:rFonts w:ascii="Times New Roman" w:hAnsi="Times New Roman" w:cs="Times New Roman"/>
          <w:sz w:val="18"/>
          <w:szCs w:val="18"/>
        </w:rPr>
      </w:pPr>
      <w:r w:rsidRPr="00BE32A5">
        <w:rPr>
          <w:rFonts w:ascii="Times New Roman" w:hAnsi="Times New Roman" w:cs="Times New Roman"/>
          <w:sz w:val="18"/>
          <w:szCs w:val="18"/>
        </w:rPr>
        <w:t xml:space="preserve">Dalam struktur adat, kewenangan operasional sasi laut berada ditangan Pakter dan kewang. Kewang yang menjalankan </w:t>
      </w:r>
      <w:r w:rsidRPr="00BE32A5">
        <w:rPr>
          <w:rFonts w:ascii="Times New Roman" w:hAnsi="Times New Roman" w:cs="Times New Roman"/>
          <w:sz w:val="18"/>
          <w:szCs w:val="18"/>
        </w:rPr>
        <w:lastRenderedPageBreak/>
        <w:t>fungsi pengawasan, monitoring dan penegakan hukum atas pelaksanaan sasi laut. Kewang melaporkan kepada pakter tentang kondisi pelaksanaan sasi laut seperti keadaan sumberdaya laut, pelanggaran sasi laut, konflik antar masyarakat dalam pemanfaatan sumberdaya laut</w:t>
      </w:r>
      <w:r w:rsidR="00522B72" w:rsidRPr="00BE32A5">
        <w:rPr>
          <w:rFonts w:ascii="Times New Roman" w:hAnsi="Times New Roman" w:cs="Times New Roman"/>
          <w:sz w:val="18"/>
          <w:szCs w:val="18"/>
        </w:rPr>
        <w:t>,</w:t>
      </w:r>
      <w:r w:rsidRPr="00BE32A5">
        <w:rPr>
          <w:rFonts w:ascii="Times New Roman" w:hAnsi="Times New Roman" w:cs="Times New Roman"/>
          <w:sz w:val="18"/>
          <w:szCs w:val="18"/>
        </w:rPr>
        <w:t xml:space="preserve"> serta hal-hal lain. Sebelum jaman kolonialisme tidak dikenal adanya pakter. Jabatan ini baru dikenal setelah </w:t>
      </w:r>
      <w:r w:rsidR="00522B72" w:rsidRPr="00BE32A5">
        <w:rPr>
          <w:rFonts w:ascii="Times New Roman" w:hAnsi="Times New Roman" w:cs="Times New Roman"/>
          <w:sz w:val="18"/>
          <w:szCs w:val="18"/>
        </w:rPr>
        <w:t xml:space="preserve">Desa </w:t>
      </w:r>
      <w:r w:rsidRPr="00BE32A5">
        <w:rPr>
          <w:rFonts w:ascii="Times New Roman" w:hAnsi="Times New Roman" w:cs="Times New Roman"/>
          <w:sz w:val="18"/>
          <w:szCs w:val="18"/>
        </w:rPr>
        <w:t xml:space="preserve">Noloth berada dibawah kekuasaan </w:t>
      </w:r>
      <w:r w:rsidR="00E109A8" w:rsidRPr="00BE32A5">
        <w:rPr>
          <w:rFonts w:ascii="Times New Roman" w:hAnsi="Times New Roman" w:cs="Times New Roman"/>
          <w:sz w:val="18"/>
          <w:szCs w:val="18"/>
        </w:rPr>
        <w:t>k</w:t>
      </w:r>
      <w:r w:rsidRPr="00BE32A5">
        <w:rPr>
          <w:rFonts w:ascii="Times New Roman" w:hAnsi="Times New Roman" w:cs="Times New Roman"/>
          <w:sz w:val="18"/>
          <w:szCs w:val="18"/>
        </w:rPr>
        <w:t xml:space="preserve">olonial. Pakter ditunjuk oleh pihak </w:t>
      </w:r>
      <w:r w:rsidR="00E109A8" w:rsidRPr="00BE32A5">
        <w:rPr>
          <w:rFonts w:ascii="Times New Roman" w:hAnsi="Times New Roman" w:cs="Times New Roman"/>
          <w:sz w:val="18"/>
          <w:szCs w:val="18"/>
        </w:rPr>
        <w:t>k</w:t>
      </w:r>
      <w:r w:rsidRPr="00BE32A5">
        <w:rPr>
          <w:rFonts w:ascii="Times New Roman" w:hAnsi="Times New Roman" w:cs="Times New Roman"/>
          <w:sz w:val="18"/>
          <w:szCs w:val="18"/>
        </w:rPr>
        <w:t xml:space="preserve">olonial sebagai pencatat hasil hutan dan laut kepada pemerintah </w:t>
      </w:r>
      <w:r w:rsidR="00E109A8" w:rsidRPr="00BE32A5">
        <w:rPr>
          <w:rFonts w:ascii="Times New Roman" w:hAnsi="Times New Roman" w:cs="Times New Roman"/>
          <w:sz w:val="18"/>
          <w:szCs w:val="18"/>
        </w:rPr>
        <w:t>k</w:t>
      </w:r>
      <w:r w:rsidRPr="00BE32A5">
        <w:rPr>
          <w:rFonts w:ascii="Times New Roman" w:hAnsi="Times New Roman" w:cs="Times New Roman"/>
          <w:sz w:val="18"/>
          <w:szCs w:val="18"/>
        </w:rPr>
        <w:t xml:space="preserve">olonial. </w:t>
      </w:r>
      <w:r w:rsidR="007A518D" w:rsidRPr="00BE32A5">
        <w:rPr>
          <w:rFonts w:ascii="Times New Roman" w:hAnsi="Times New Roman" w:cs="Times New Roman"/>
          <w:sz w:val="18"/>
          <w:szCs w:val="18"/>
        </w:rPr>
        <w:t xml:space="preserve">Menurut penuturan Sekertaris negeri Noloth: </w:t>
      </w:r>
      <w:r w:rsidRPr="00BE32A5">
        <w:rPr>
          <w:rFonts w:ascii="Times New Roman" w:hAnsi="Times New Roman" w:cs="Times New Roman"/>
          <w:sz w:val="18"/>
          <w:szCs w:val="18"/>
        </w:rPr>
        <w:t>“</w:t>
      </w:r>
      <w:r w:rsidR="007A518D" w:rsidRPr="00BE32A5">
        <w:rPr>
          <w:rFonts w:ascii="Times New Roman" w:hAnsi="Times New Roman" w:cs="Times New Roman"/>
          <w:i/>
          <w:sz w:val="18"/>
          <w:szCs w:val="18"/>
        </w:rPr>
        <w:t>D</w:t>
      </w:r>
      <w:r w:rsidRPr="00BE32A5">
        <w:rPr>
          <w:rFonts w:ascii="Times New Roman" w:hAnsi="Times New Roman" w:cs="Times New Roman"/>
          <w:i/>
          <w:sz w:val="18"/>
          <w:szCs w:val="18"/>
        </w:rPr>
        <w:t xml:space="preserve">ahulu pakter itu tidak ada. Struktur adat hanya mengenal </w:t>
      </w:r>
      <w:r w:rsidR="00136F7F" w:rsidRPr="00BE32A5">
        <w:rPr>
          <w:rFonts w:ascii="Times New Roman" w:hAnsi="Times New Roman" w:cs="Times New Roman"/>
          <w:noProof/>
          <w:sz w:val="18"/>
          <w:szCs w:val="18"/>
        </w:rPr>
        <mc:AlternateContent>
          <mc:Choice Requires="wpg">
            <w:drawing>
              <wp:anchor distT="0" distB="0" distL="114300" distR="114300" simplePos="0" relativeHeight="251658240" behindDoc="1" locked="0" layoutInCell="1" allowOverlap="1">
                <wp:simplePos x="0" y="0"/>
                <wp:positionH relativeFrom="margin">
                  <wp:posOffset>3370580</wp:posOffset>
                </wp:positionH>
                <wp:positionV relativeFrom="paragraph">
                  <wp:posOffset>563245</wp:posOffset>
                </wp:positionV>
                <wp:extent cx="2717800" cy="2451100"/>
                <wp:effectExtent l="0" t="0" r="25400" b="6350"/>
                <wp:wrapTopAndBottom/>
                <wp:docPr id="4" name="Group 4"/>
                <wp:cNvGraphicFramePr/>
                <a:graphic xmlns:a="http://schemas.openxmlformats.org/drawingml/2006/main">
                  <a:graphicData uri="http://schemas.microsoft.com/office/word/2010/wordprocessingGroup">
                    <wpg:wgp>
                      <wpg:cNvGrpSpPr/>
                      <wpg:grpSpPr>
                        <a:xfrm>
                          <a:off x="0" y="0"/>
                          <a:ext cx="2717800" cy="2451100"/>
                          <a:chOff x="0" y="0"/>
                          <a:chExt cx="4358640" cy="3703811"/>
                        </a:xfrm>
                      </wpg:grpSpPr>
                      <wps:wsp>
                        <wps:cNvPr id="42" name="Rectangle 42"/>
                        <wps:cNvSpPr/>
                        <wps:spPr>
                          <a:xfrm>
                            <a:off x="31750" y="0"/>
                            <a:ext cx="4326890" cy="355028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 name="Group 3"/>
                        <wpg:cNvGrpSpPr/>
                        <wpg:grpSpPr>
                          <a:xfrm>
                            <a:off x="0" y="95248"/>
                            <a:ext cx="4317903" cy="3608563"/>
                            <a:chOff x="0" y="-2"/>
                            <a:chExt cx="4317903" cy="3608563"/>
                          </a:xfrm>
                        </wpg:grpSpPr>
                        <wps:wsp>
                          <wps:cNvPr id="33" name="Text Box 33"/>
                          <wps:cNvSpPr txBox="1"/>
                          <wps:spPr>
                            <a:xfrm>
                              <a:off x="0" y="628649"/>
                              <a:ext cx="796245" cy="6408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D0F1D" w:rsidRPr="00287618" w:rsidRDefault="001D0F1D" w:rsidP="001D0F1D">
                                <w:pPr>
                                  <w:jc w:val="right"/>
                                  <w:rPr>
                                    <w:rFonts w:ascii="Times New Roman" w:hAnsi="Times New Roman" w:cs="Times New Roman"/>
                                    <w:b/>
                                    <w:sz w:val="16"/>
                                    <w:szCs w:val="16"/>
                                  </w:rPr>
                                </w:pPr>
                                <w:r w:rsidRPr="00287618">
                                  <w:rPr>
                                    <w:rFonts w:ascii="Times New Roman" w:hAnsi="Times New Roman" w:cs="Times New Roman"/>
                                    <w:b/>
                                    <w:sz w:val="16"/>
                                    <w:szCs w:val="16"/>
                                  </w:rPr>
                                  <w:t>Raja Aktif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 name="Group 2"/>
                          <wpg:cNvGrpSpPr/>
                          <wpg:grpSpPr>
                            <a:xfrm>
                              <a:off x="95250" y="-2"/>
                              <a:ext cx="4222653" cy="3608563"/>
                              <a:chOff x="0" y="-2"/>
                              <a:chExt cx="4222653" cy="3608563"/>
                            </a:xfrm>
                          </wpg:grpSpPr>
                          <wps:wsp>
                            <wps:cNvPr id="34" name="Text Box 34"/>
                            <wps:cNvSpPr txBox="1"/>
                            <wps:spPr>
                              <a:xfrm>
                                <a:off x="2457450" y="1187449"/>
                                <a:ext cx="1063197" cy="73381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D0F1D" w:rsidRPr="00287618" w:rsidRDefault="001D0F1D" w:rsidP="001D0F1D">
                                  <w:pPr>
                                    <w:jc w:val="right"/>
                                    <w:rPr>
                                      <w:rFonts w:ascii="Times New Roman" w:hAnsi="Times New Roman" w:cs="Times New Roman"/>
                                      <w:b/>
                                      <w:sz w:val="16"/>
                                      <w:szCs w:val="16"/>
                                    </w:rPr>
                                  </w:pPr>
                                  <w:r w:rsidRPr="00287618">
                                    <w:rPr>
                                      <w:rFonts w:ascii="Times New Roman" w:hAnsi="Times New Roman" w:cs="Times New Roman"/>
                                      <w:b/>
                                      <w:sz w:val="16"/>
                                      <w:szCs w:val="16"/>
                                    </w:rPr>
                                    <w:t>Raja Tidak Aktif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Straight Connector 38"/>
                            <wps:cNvCnPr/>
                            <wps:spPr>
                              <a:xfrm>
                                <a:off x="2228850" y="190500"/>
                                <a:ext cx="1" cy="339725"/>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wpg:grpSp>
                            <wpg:cNvPr id="1" name="Group 1"/>
                            <wpg:cNvGrpSpPr/>
                            <wpg:grpSpPr>
                              <a:xfrm>
                                <a:off x="0" y="-2"/>
                                <a:ext cx="4222653" cy="3608563"/>
                                <a:chOff x="0" y="-2"/>
                                <a:chExt cx="4222653" cy="3608563"/>
                              </a:xfrm>
                            </wpg:grpSpPr>
                            <wps:wsp>
                              <wps:cNvPr id="36" name="Straight Arrow Connector 36"/>
                              <wps:cNvCnPr/>
                              <wps:spPr>
                                <a:xfrm>
                                  <a:off x="3517900" y="393700"/>
                                  <a:ext cx="0" cy="1785620"/>
                                </a:xfrm>
                                <a:prstGeom prst="straightConnector1">
                                  <a:avLst/>
                                </a:prstGeom>
                                <a:ln w="127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26" name="Straight Connector 26"/>
                              <wps:cNvCnPr/>
                              <wps:spPr>
                                <a:xfrm>
                                  <a:off x="2241550" y="996950"/>
                                  <a:ext cx="10160" cy="563245"/>
                                </a:xfrm>
                                <a:prstGeom prst="line">
                                  <a:avLst/>
                                </a:prstGeom>
                                <a:ln w="12700">
                                  <a:solidFill>
                                    <a:srgbClr val="002060"/>
                                  </a:solidFill>
                                  <a:prstDash val="dash"/>
                                </a:ln>
                              </wps:spPr>
                              <wps:style>
                                <a:lnRef idx="1">
                                  <a:schemeClr val="accent1"/>
                                </a:lnRef>
                                <a:fillRef idx="0">
                                  <a:schemeClr val="accent1"/>
                                </a:fillRef>
                                <a:effectRef idx="0">
                                  <a:schemeClr val="accent1"/>
                                </a:effectRef>
                                <a:fontRef idx="minor">
                                  <a:schemeClr val="tx1"/>
                                </a:fontRef>
                              </wps:style>
                              <wps:bodyPr/>
                            </wps:wsp>
                            <wps:wsp>
                              <wps:cNvPr id="16" name="Rounded Rectangle 16"/>
                              <wps:cNvSpPr/>
                              <wps:spPr>
                                <a:xfrm>
                                  <a:off x="2965449" y="-2"/>
                                  <a:ext cx="1147446" cy="566832"/>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txbx>
                                <w:txbxContent>
                                  <w:p w:rsidR="001D0F1D" w:rsidRPr="00287618" w:rsidRDefault="001D0F1D" w:rsidP="001D0F1D">
                                    <w:pPr>
                                      <w:jc w:val="center"/>
                                      <w:rPr>
                                        <w:rFonts w:ascii="Times New Roman" w:hAnsi="Times New Roman" w:cs="Times New Roman"/>
                                        <w:sz w:val="16"/>
                                        <w:szCs w:val="16"/>
                                      </w:rPr>
                                    </w:pPr>
                                    <w:r w:rsidRPr="00287618">
                                      <w:rPr>
                                        <w:rFonts w:ascii="Times New Roman" w:hAnsi="Times New Roman" w:cs="Times New Roman"/>
                                        <w:sz w:val="16"/>
                                        <w:szCs w:val="16"/>
                                      </w:rPr>
                                      <w:t>Otoritas Gereja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ounded Rectangle 17"/>
                              <wps:cNvSpPr/>
                              <wps:spPr>
                                <a:xfrm>
                                  <a:off x="0" y="0"/>
                                  <a:ext cx="1530985" cy="393065"/>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txbx>
                                <w:txbxContent>
                                  <w:p w:rsidR="001D0F1D" w:rsidRPr="00287618" w:rsidRDefault="001D0F1D" w:rsidP="001D0F1D">
                                    <w:pPr>
                                      <w:jc w:val="center"/>
                                      <w:rPr>
                                        <w:rFonts w:ascii="Times New Roman" w:hAnsi="Times New Roman" w:cs="Times New Roman"/>
                                        <w:sz w:val="16"/>
                                        <w:szCs w:val="16"/>
                                      </w:rPr>
                                    </w:pPr>
                                    <w:r w:rsidRPr="00287618">
                                      <w:rPr>
                                        <w:rFonts w:ascii="Times New Roman" w:hAnsi="Times New Roman" w:cs="Times New Roman"/>
                                        <w:sz w:val="16"/>
                                        <w:szCs w:val="16"/>
                                      </w:rPr>
                                      <w:t>Raja Negeri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ounded Rectangle 18"/>
                              <wps:cNvSpPr/>
                              <wps:spPr>
                                <a:xfrm>
                                  <a:off x="1524000" y="336542"/>
                                  <a:ext cx="1437005" cy="1054107"/>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txbx>
                                <w:txbxContent>
                                  <w:p w:rsidR="001D0F1D" w:rsidRPr="00287618" w:rsidRDefault="001D0F1D" w:rsidP="001D0F1D">
                                    <w:pPr>
                                      <w:spacing w:after="0" w:line="240" w:lineRule="auto"/>
                                      <w:jc w:val="center"/>
                                      <w:rPr>
                                        <w:rFonts w:ascii="Times New Roman" w:hAnsi="Times New Roman" w:cs="Times New Roman"/>
                                        <w:sz w:val="16"/>
                                        <w:szCs w:val="16"/>
                                      </w:rPr>
                                    </w:pPr>
                                    <w:r w:rsidRPr="00287618">
                                      <w:rPr>
                                        <w:rFonts w:ascii="Times New Roman" w:hAnsi="Times New Roman" w:cs="Times New Roman"/>
                                        <w:sz w:val="16"/>
                                        <w:szCs w:val="16"/>
                                      </w:rPr>
                                      <w:t>Saniri dan Badan Pemerintahan Negeri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ounded Rectangle 19"/>
                              <wps:cNvSpPr/>
                              <wps:spPr>
                                <a:xfrm>
                                  <a:off x="139700" y="1390649"/>
                                  <a:ext cx="1148081" cy="394794"/>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txbx>
                                <w:txbxContent>
                                  <w:p w:rsidR="001D0F1D" w:rsidRPr="00A95769" w:rsidRDefault="001D0F1D" w:rsidP="001D0F1D">
                                    <w:pPr>
                                      <w:jc w:val="center"/>
                                      <w:rPr>
                                        <w:rFonts w:ascii="Times New Roman" w:hAnsi="Times New Roman" w:cs="Times New Roman"/>
                                        <w:sz w:val="16"/>
                                        <w:szCs w:val="16"/>
                                      </w:rPr>
                                    </w:pPr>
                                    <w:r w:rsidRPr="00A95769">
                                      <w:rPr>
                                        <w:rFonts w:ascii="Times New Roman" w:hAnsi="Times New Roman" w:cs="Times New Roman"/>
                                        <w:sz w:val="16"/>
                                        <w:szCs w:val="16"/>
                                      </w:rPr>
                                      <w:t>Pakter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ounded Rectangle 20"/>
                              <wps:cNvSpPr/>
                              <wps:spPr>
                                <a:xfrm>
                                  <a:off x="139700" y="1943099"/>
                                  <a:ext cx="1148081" cy="600377"/>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txbx>
                                <w:txbxContent>
                                  <w:p w:rsidR="001D0F1D" w:rsidRPr="00A95769" w:rsidRDefault="001D0F1D" w:rsidP="001D0F1D">
                                    <w:pPr>
                                      <w:jc w:val="center"/>
                                      <w:rPr>
                                        <w:rFonts w:ascii="Times New Roman" w:hAnsi="Times New Roman" w:cs="Times New Roman"/>
                                        <w:sz w:val="16"/>
                                        <w:szCs w:val="16"/>
                                      </w:rPr>
                                    </w:pPr>
                                    <w:r w:rsidRPr="00A95769">
                                      <w:rPr>
                                        <w:rFonts w:ascii="Times New Roman" w:hAnsi="Times New Roman" w:cs="Times New Roman"/>
                                        <w:sz w:val="16"/>
                                        <w:szCs w:val="16"/>
                                      </w:rPr>
                                      <w:t>Kewang Besar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ounded Rectangle 21"/>
                              <wps:cNvSpPr/>
                              <wps:spPr>
                                <a:xfrm>
                                  <a:off x="139700" y="2636094"/>
                                  <a:ext cx="1148081" cy="617438"/>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txbx>
                                <w:txbxContent>
                                  <w:p w:rsidR="001D0F1D" w:rsidRPr="00A95769" w:rsidRDefault="001D0F1D" w:rsidP="001D0F1D">
                                    <w:pPr>
                                      <w:jc w:val="center"/>
                                      <w:rPr>
                                        <w:rFonts w:ascii="Times New Roman" w:hAnsi="Times New Roman" w:cs="Times New Roman"/>
                                        <w:sz w:val="16"/>
                                        <w:szCs w:val="16"/>
                                      </w:rPr>
                                    </w:pPr>
                                    <w:r w:rsidRPr="00A95769">
                                      <w:rPr>
                                        <w:rFonts w:ascii="Times New Roman" w:hAnsi="Times New Roman" w:cs="Times New Roman"/>
                                        <w:sz w:val="16"/>
                                        <w:szCs w:val="16"/>
                                      </w:rPr>
                                      <w:t>Kewan</w:t>
                                    </w:r>
                                    <w:r w:rsidR="00A95769">
                                      <w:rPr>
                                        <w:rFonts w:ascii="Times New Roman" w:hAnsi="Times New Roman" w:cs="Times New Roman"/>
                                        <w:sz w:val="16"/>
                                        <w:szCs w:val="16"/>
                                      </w:rPr>
                                      <w:t xml:space="preserve">g </w:t>
                                    </w:r>
                                    <w:r w:rsidRPr="00A95769">
                                      <w:rPr>
                                        <w:rFonts w:ascii="Times New Roman" w:hAnsi="Times New Roman" w:cs="Times New Roman"/>
                                        <w:sz w:val="16"/>
                                        <w:szCs w:val="16"/>
                                      </w:rPr>
                                      <w:t>Kecil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Straight Arrow Connector 22"/>
                              <wps:cNvCnPr/>
                              <wps:spPr>
                                <a:xfrm>
                                  <a:off x="755650" y="393700"/>
                                  <a:ext cx="0" cy="999490"/>
                                </a:xfrm>
                                <a:prstGeom prst="straightConnector1">
                                  <a:avLst/>
                                </a:prstGeom>
                                <a:ln w="12700">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wps:wsp>
                              <wps:cNvPr id="23" name="Straight Arrow Connector 23"/>
                              <wps:cNvCnPr/>
                              <wps:spPr>
                                <a:xfrm>
                                  <a:off x="762000" y="1752600"/>
                                  <a:ext cx="0" cy="191135"/>
                                </a:xfrm>
                                <a:prstGeom prst="straightConnector1">
                                  <a:avLst/>
                                </a:prstGeom>
                                <a:ln w="12700">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wps:wsp>
                              <wps:cNvPr id="24" name="Straight Arrow Connector 24"/>
                              <wps:cNvCnPr/>
                              <wps:spPr>
                                <a:xfrm>
                                  <a:off x="762000" y="2487132"/>
                                  <a:ext cx="0" cy="191135"/>
                                </a:xfrm>
                                <a:prstGeom prst="straightConnector1">
                                  <a:avLst/>
                                </a:prstGeom>
                                <a:ln w="12700">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wps:wsp>
                              <wps:cNvPr id="25" name="Straight Arrow Connector 25"/>
                              <wps:cNvCnPr/>
                              <wps:spPr>
                                <a:xfrm>
                                  <a:off x="768350" y="901700"/>
                                  <a:ext cx="758825" cy="0"/>
                                </a:xfrm>
                                <a:prstGeom prst="straightConnector1">
                                  <a:avLst/>
                                </a:prstGeom>
                                <a:ln w="12700">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wps:wsp>
                              <wps:cNvPr id="27" name="Straight Arrow Connector 27"/>
                              <wps:cNvCnPr/>
                              <wps:spPr>
                                <a:xfrm flipH="1">
                                  <a:off x="1289050" y="1562100"/>
                                  <a:ext cx="978196" cy="0"/>
                                </a:xfrm>
                                <a:prstGeom prst="straightConnector1">
                                  <a:avLst/>
                                </a:prstGeom>
                                <a:ln w="12700">
                                  <a:solidFill>
                                    <a:schemeClr val="tx2"/>
                                  </a:solidFill>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a:off x="1289050" y="2139950"/>
                                  <a:ext cx="169545" cy="0"/>
                                </a:xfrm>
                                <a:prstGeom prst="line">
                                  <a:avLst/>
                                </a:prstGeom>
                                <a:ln w="12700">
                                  <a:solidFill>
                                    <a:srgbClr val="002060"/>
                                  </a:solidFill>
                                </a:ln>
                              </wps:spPr>
                              <wps:style>
                                <a:lnRef idx="1">
                                  <a:schemeClr val="accent1"/>
                                </a:lnRef>
                                <a:fillRef idx="0">
                                  <a:schemeClr val="accent1"/>
                                </a:fillRef>
                                <a:effectRef idx="0">
                                  <a:schemeClr val="accent1"/>
                                </a:effectRef>
                                <a:fontRef idx="minor">
                                  <a:schemeClr val="tx1"/>
                                </a:fontRef>
                              </wps:style>
                              <wps:bodyPr/>
                            </wps:wsp>
                            <wps:wsp>
                              <wps:cNvPr id="29" name="Straight Connector 29"/>
                              <wps:cNvCnPr/>
                              <wps:spPr>
                                <a:xfrm>
                                  <a:off x="1289050" y="2743200"/>
                                  <a:ext cx="169545" cy="0"/>
                                </a:xfrm>
                                <a:prstGeom prst="line">
                                  <a:avLst/>
                                </a:prstGeom>
                                <a:ln w="12700">
                                  <a:solidFill>
                                    <a:srgbClr val="002060"/>
                                  </a:solidFill>
                                </a:ln>
                              </wps:spPr>
                              <wps:style>
                                <a:lnRef idx="1">
                                  <a:schemeClr val="accent1"/>
                                </a:lnRef>
                                <a:fillRef idx="0">
                                  <a:schemeClr val="accent1"/>
                                </a:fillRef>
                                <a:effectRef idx="0">
                                  <a:schemeClr val="accent1"/>
                                </a:effectRef>
                                <a:fontRef idx="minor">
                                  <a:schemeClr val="tx1"/>
                                </a:fontRef>
                              </wps:style>
                              <wps:bodyPr/>
                            </wps:wsp>
                            <wps:wsp>
                              <wps:cNvPr id="30" name="Straight Connector 30"/>
                              <wps:cNvCnPr/>
                              <wps:spPr>
                                <a:xfrm>
                                  <a:off x="1447800" y="2139950"/>
                                  <a:ext cx="0" cy="606056"/>
                                </a:xfrm>
                                <a:prstGeom prst="line">
                                  <a:avLst/>
                                </a:prstGeom>
                                <a:ln w="12700">
                                  <a:solidFill>
                                    <a:srgbClr val="002060"/>
                                  </a:solidFill>
                                </a:ln>
                              </wps:spPr>
                              <wps:style>
                                <a:lnRef idx="1">
                                  <a:schemeClr val="accent1"/>
                                </a:lnRef>
                                <a:fillRef idx="0">
                                  <a:schemeClr val="accent1"/>
                                </a:fillRef>
                                <a:effectRef idx="0">
                                  <a:schemeClr val="accent1"/>
                                </a:effectRef>
                                <a:fontRef idx="minor">
                                  <a:schemeClr val="tx1"/>
                                </a:fontRef>
                              </wps:style>
                              <wps:bodyPr/>
                            </wps:wsp>
                            <wps:wsp>
                              <wps:cNvPr id="31" name="Straight Arrow Connector 31"/>
                              <wps:cNvCnPr/>
                              <wps:spPr>
                                <a:xfrm>
                                  <a:off x="1454150" y="2413000"/>
                                  <a:ext cx="137795" cy="0"/>
                                </a:xfrm>
                                <a:prstGeom prst="straightConnector1">
                                  <a:avLst/>
                                </a:prstGeom>
                                <a:ln w="12700">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wps:wsp>
                              <wps:cNvPr id="32" name="Rounded Rectangle 32"/>
                              <wps:cNvSpPr/>
                              <wps:spPr>
                                <a:xfrm>
                                  <a:off x="1591812" y="2109081"/>
                                  <a:ext cx="1148081" cy="636925"/>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txbx>
                                <w:txbxContent>
                                  <w:p w:rsidR="001D0F1D" w:rsidRPr="00A95769" w:rsidRDefault="001D0F1D" w:rsidP="001D0F1D">
                                    <w:pPr>
                                      <w:jc w:val="center"/>
                                      <w:rPr>
                                        <w:rFonts w:ascii="Times New Roman" w:hAnsi="Times New Roman" w:cs="Times New Roman"/>
                                        <w:sz w:val="16"/>
                                        <w:szCs w:val="16"/>
                                      </w:rPr>
                                    </w:pPr>
                                    <w:r w:rsidRPr="00A95769">
                                      <w:rPr>
                                        <w:rFonts w:ascii="Times New Roman" w:hAnsi="Times New Roman" w:cs="Times New Roman"/>
                                        <w:sz w:val="16"/>
                                        <w:szCs w:val="16"/>
                                      </w:rPr>
                                      <w:t>Anak Kewang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Rounded Rectangle 35"/>
                              <wps:cNvSpPr/>
                              <wps:spPr>
                                <a:xfrm>
                                  <a:off x="2901950" y="2190750"/>
                                  <a:ext cx="1307805" cy="636925"/>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txbx>
                                <w:txbxContent>
                                  <w:p w:rsidR="001D0F1D" w:rsidRPr="00287618" w:rsidRDefault="001D0F1D" w:rsidP="001D0F1D">
                                    <w:pPr>
                                      <w:jc w:val="center"/>
                                      <w:rPr>
                                        <w:rFonts w:ascii="Times New Roman" w:hAnsi="Times New Roman" w:cs="Times New Roman"/>
                                        <w:sz w:val="16"/>
                                        <w:szCs w:val="16"/>
                                      </w:rPr>
                                    </w:pPr>
                                    <w:r w:rsidRPr="00287618">
                                      <w:rPr>
                                        <w:rFonts w:ascii="Times New Roman" w:hAnsi="Times New Roman" w:cs="Times New Roman"/>
                                        <w:sz w:val="16"/>
                                        <w:szCs w:val="16"/>
                                      </w:rPr>
                                      <w:t>Masyarakat</w:t>
                                    </w:r>
                                    <w:r w:rsidR="00287618">
                                      <w:rPr>
                                        <w:rFonts w:ascii="Times New Roman" w:hAnsi="Times New Roman" w:cs="Times New Roman"/>
                                        <w:sz w:val="16"/>
                                        <w:szCs w:val="16"/>
                                        <w:lang w:val="id-ID"/>
                                      </w:rPr>
                                      <w:t xml:space="preserve"> </w:t>
                                    </w:r>
                                    <w:r w:rsidRPr="00287618">
                                      <w:rPr>
                                        <w:rFonts w:ascii="Times New Roman" w:hAnsi="Times New Roman" w:cs="Times New Roman"/>
                                        <w:sz w:val="16"/>
                                        <w:szCs w:val="16"/>
                                      </w:rPr>
                                      <w:t>/Jemaat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Straight Arrow Connector 37"/>
                              <wps:cNvCnPr/>
                              <wps:spPr>
                                <a:xfrm>
                                  <a:off x="2235200" y="190500"/>
                                  <a:ext cx="732790" cy="0"/>
                                </a:xfrm>
                                <a:prstGeom prst="straightConnector1">
                                  <a:avLst/>
                                </a:prstGeom>
                                <a:ln w="127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39" name="Straight Arrow Connector 39"/>
                              <wps:cNvCnPr/>
                              <wps:spPr>
                                <a:xfrm>
                                  <a:off x="2768600" y="2406650"/>
                                  <a:ext cx="137795" cy="0"/>
                                </a:xfrm>
                                <a:prstGeom prst="straightConnector1">
                                  <a:avLst/>
                                </a:prstGeom>
                                <a:ln w="12700">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wps:wsp>
                              <wps:cNvPr id="43" name="Text Box 43"/>
                              <wps:cNvSpPr txBox="1"/>
                              <wps:spPr>
                                <a:xfrm>
                                  <a:off x="2168709" y="2886004"/>
                                  <a:ext cx="1605861" cy="31908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D0F1D" w:rsidRPr="001D0F1D" w:rsidRDefault="001D0F1D" w:rsidP="001D0F1D">
                                    <w:pPr>
                                      <w:jc w:val="right"/>
                                      <w:rPr>
                                        <w:rFonts w:asciiTheme="majorHAnsi" w:hAnsiTheme="majorHAnsi"/>
                                        <w:b/>
                                        <w:sz w:val="16"/>
                                        <w:szCs w:val="16"/>
                                      </w:rPr>
                                    </w:pPr>
                                    <w:r w:rsidRPr="001D0F1D">
                                      <w:rPr>
                                        <w:rFonts w:asciiTheme="majorHAnsi" w:hAnsiTheme="majorHAnsi"/>
                                        <w:b/>
                                        <w:sz w:val="16"/>
                                        <w:szCs w:val="16"/>
                                      </w:rPr>
                                      <w:t>Raja Aktif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Text Box 44"/>
                              <wps:cNvSpPr txBox="1"/>
                              <wps:spPr>
                                <a:xfrm>
                                  <a:off x="2104438" y="3158915"/>
                                  <a:ext cx="2118215" cy="44964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D0F1D" w:rsidRPr="00287618" w:rsidRDefault="001D0F1D" w:rsidP="001D0F1D">
                                    <w:pPr>
                                      <w:jc w:val="right"/>
                                      <w:rPr>
                                        <w:rFonts w:ascii="Times New Roman" w:hAnsi="Times New Roman" w:cs="Times New Roman"/>
                                        <w:b/>
                                        <w:sz w:val="16"/>
                                        <w:szCs w:val="16"/>
                                      </w:rPr>
                                    </w:pPr>
                                    <w:r w:rsidRPr="00287618">
                                      <w:rPr>
                                        <w:rFonts w:ascii="Times New Roman" w:hAnsi="Times New Roman" w:cs="Times New Roman"/>
                                        <w:b/>
                                        <w:sz w:val="16"/>
                                        <w:szCs w:val="16"/>
                                      </w:rPr>
                                      <w:t>Raja Tidak Aktif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 name="Straight Arrow Connector 45"/>
                              <wps:cNvCnPr/>
                              <wps:spPr>
                                <a:xfrm>
                                  <a:off x="2457450" y="3022600"/>
                                  <a:ext cx="243840" cy="0"/>
                                </a:xfrm>
                                <a:prstGeom prst="straightConnector1">
                                  <a:avLst/>
                                </a:prstGeom>
                                <a:ln w="19050">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wps:wsp>
                              <wps:cNvPr id="46" name="Straight Arrow Connector 46"/>
                              <wps:cNvCnPr/>
                              <wps:spPr>
                                <a:xfrm>
                                  <a:off x="2457450" y="3327400"/>
                                  <a:ext cx="243840" cy="0"/>
                                </a:xfrm>
                                <a:prstGeom prst="straightConnector1">
                                  <a:avLst/>
                                </a:prstGeom>
                                <a:ln w="190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g:grpSp>
                        </wpg:grpSp>
                      </wpg:grpSp>
                    </wpg:wgp>
                  </a:graphicData>
                </a:graphic>
                <wp14:sizeRelH relativeFrom="margin">
                  <wp14:pctWidth>0</wp14:pctWidth>
                </wp14:sizeRelH>
                <wp14:sizeRelV relativeFrom="margin">
                  <wp14:pctHeight>0</wp14:pctHeight>
                </wp14:sizeRelV>
              </wp:anchor>
            </w:drawing>
          </mc:Choice>
          <mc:Fallback>
            <w:pict>
              <v:group id="Group 4" o:spid="_x0000_s1026" style="position:absolute;left:0;text-align:left;margin-left:265.4pt;margin-top:44.35pt;width:214pt;height:193pt;z-index:-251658240;mso-position-horizontal-relative:margin;mso-width-relative:margin;mso-height-relative:margin" coordsize="43586,37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">
                <v:rect id="Rectangle 42" o:spid="_x0000_s1027" style="position:absolute;left:317;width:43269;height:355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" filled="f" strokecolor="black [3213]" strokeweight="1pt"/>
                <v:group id="Group 3" o:spid="_x0000_s1028" style="position:absolute;top:952;width:43179;height:36086" coordorigin="" coordsize="43179,36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202" coordsize="21600,21600" o:spt="202" path="m,l,21600r21600,l21600,xe">
                    <v:stroke joinstyle="miter"/>
                    <v:path gradientshapeok="t" o:connecttype="rect"/>
                  </v:shapetype>
                  <v:shape id="Text Box 33" o:spid="_x0000_s1029" type="#_x0000_t202" style="position:absolute;top:6286;width:7962;height:6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NiYxQAAANsAAAAPAAAAZHJzL2Rvd25yZXYueG1sRI9Pi8Iw&#10;FMTvgt8hPGFvmqoo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BvcNiYxQAAANsAAAAP&#10;AAAAAAAAAAAAAAAAAAcCAABkcnMvZG93bnJldi54bWxQSwUGAAAAAAMAAwC3AAAA+QIAAAAA&#10;" filled="f" stroked="f" strokeweight=".5pt">
                    <v:textbox>
                      <w:txbxContent>
                        <w:p w:rsidR="001D0F1D" w:rsidRPr="00287618" w:rsidRDefault="001D0F1D" w:rsidP="001D0F1D">
                          <w:pPr>
                            <w:jc w:val="right"/>
                            <w:rPr>
                              <w:rFonts w:ascii="Times New Roman" w:hAnsi="Times New Roman" w:cs="Times New Roman"/>
                              <w:b/>
                              <w:sz w:val="16"/>
                              <w:szCs w:val="16"/>
                            </w:rPr>
                          </w:pPr>
                          <w:r w:rsidRPr="00287618">
                            <w:rPr>
                              <w:rFonts w:ascii="Times New Roman" w:hAnsi="Times New Roman" w:cs="Times New Roman"/>
                              <w:b/>
                              <w:sz w:val="16"/>
                              <w:szCs w:val="16"/>
                            </w:rPr>
                            <w:t>Raja Aktif</w:t>
                          </w:r>
                        </w:p>
                      </w:txbxContent>
                    </v:textbox>
                  </v:shape>
                  <v:group id="Group 2" o:spid="_x0000_s1030" style="position:absolute;left:952;width:42227;height:36085" coordorigin="" coordsize="42226,36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Text Box 34" o:spid="_x0000_s1031" type="#_x0000_t202" style="position:absolute;left:24574;top:11874;width:10632;height:7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" filled="f" stroked="f" strokeweight=".5pt">
                      <v:textbox>
                        <w:txbxContent>
                          <w:p w:rsidR="001D0F1D" w:rsidRPr="00287618" w:rsidRDefault="001D0F1D" w:rsidP="001D0F1D">
                            <w:pPr>
                              <w:jc w:val="right"/>
                              <w:rPr>
                                <w:rFonts w:ascii="Times New Roman" w:hAnsi="Times New Roman" w:cs="Times New Roman"/>
                                <w:b/>
                                <w:sz w:val="16"/>
                                <w:szCs w:val="16"/>
                              </w:rPr>
                            </w:pPr>
                            <w:r w:rsidRPr="00287618">
                              <w:rPr>
                                <w:rFonts w:ascii="Times New Roman" w:hAnsi="Times New Roman" w:cs="Times New Roman"/>
                                <w:b/>
                                <w:sz w:val="16"/>
                                <w:szCs w:val="16"/>
                              </w:rPr>
                              <w:t>Raja Tidak Aktif</w:t>
                            </w:r>
                          </w:p>
                        </w:txbxContent>
                      </v:textbox>
                    </v:shape>
                    <v:line id="Straight Connector 38" o:spid="_x0000_s1032" style="position:absolute;visibility:visible;mso-wrap-style:square" from="22288,1905" to="22288,5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" strokecolor="red" strokeweight="1pt"/>
                    <v:group id="Group 1" o:spid="_x0000_s1033" style="position:absolute;width:42226;height:36085" coordorigin="" coordsize="42226,36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type id="_x0000_t32" coordsize="21600,21600" o:spt="32" o:oned="t" path="m,l21600,21600e" filled="f">
                        <v:path arrowok="t" fillok="f" o:connecttype="none"/>
                        <o:lock v:ext="edit" shapetype="t"/>
                      </v:shapetype>
                      <v:shape id="Straight Arrow Connector 36" o:spid="_x0000_s1034" type="#_x0000_t32" style="position:absolute;left:35179;top:3937;width:0;height:178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" strokecolor="red" strokeweight="1pt">
                        <v:stroke endarrow="open"/>
                      </v:shape>
                      <v:line id="Straight Connector 26" o:spid="_x0000_s1035" style="position:absolute;visibility:visible;mso-wrap-style:square" from="22415,9969" to="22517,15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" strokecolor="#002060" strokeweight="1pt">
                        <v:stroke dashstyle="dash"/>
                      </v:line>
                      <v:roundrect id="Rounded Rectangle 16" o:spid="_x0000_s1036" style="position:absolute;left:29654;width:11474;height:56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" fillcolor="white [3201]" strokecolor="black [3213]" strokeweight="1pt">
                        <v:textbox>
                          <w:txbxContent>
                            <w:p w:rsidR="001D0F1D" w:rsidRPr="00287618" w:rsidRDefault="001D0F1D" w:rsidP="001D0F1D">
                              <w:pPr>
                                <w:jc w:val="center"/>
                                <w:rPr>
                                  <w:rFonts w:ascii="Times New Roman" w:hAnsi="Times New Roman" w:cs="Times New Roman"/>
                                  <w:sz w:val="16"/>
                                  <w:szCs w:val="16"/>
                                </w:rPr>
                              </w:pPr>
                              <w:r w:rsidRPr="00287618">
                                <w:rPr>
                                  <w:rFonts w:ascii="Times New Roman" w:hAnsi="Times New Roman" w:cs="Times New Roman"/>
                                  <w:sz w:val="16"/>
                                  <w:szCs w:val="16"/>
                                </w:rPr>
                                <w:t>Otoritas Gereja</w:t>
                              </w:r>
                            </w:p>
                          </w:txbxContent>
                        </v:textbox>
                      </v:roundrect>
                      <v:roundrect id="Rounded Rectangle 17" o:spid="_x0000_s1037" style="position:absolute;width:15309;height:39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" fillcolor="white [3201]" strokecolor="black [3213]" strokeweight="1pt">
                        <v:textbox>
                          <w:txbxContent>
                            <w:p w:rsidR="001D0F1D" w:rsidRPr="00287618" w:rsidRDefault="001D0F1D" w:rsidP="001D0F1D">
                              <w:pPr>
                                <w:jc w:val="center"/>
                                <w:rPr>
                                  <w:rFonts w:ascii="Times New Roman" w:hAnsi="Times New Roman" w:cs="Times New Roman"/>
                                  <w:sz w:val="16"/>
                                  <w:szCs w:val="16"/>
                                </w:rPr>
                              </w:pPr>
                              <w:r w:rsidRPr="00287618">
                                <w:rPr>
                                  <w:rFonts w:ascii="Times New Roman" w:hAnsi="Times New Roman" w:cs="Times New Roman"/>
                                  <w:sz w:val="16"/>
                                  <w:szCs w:val="16"/>
                                </w:rPr>
                                <w:t>Raja Negeri</w:t>
                              </w:r>
                            </w:p>
                          </w:txbxContent>
                        </v:textbox>
                      </v:roundrect>
                      <v:roundrect id="Rounded Rectangle 18" o:spid="_x0000_s1038" style="position:absolute;left:15240;top:3365;width:14370;height:105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" fillcolor="white [3201]" strokecolor="black [3213]" strokeweight="1pt">
                        <v:textbox>
                          <w:txbxContent>
                            <w:p w:rsidR="001D0F1D" w:rsidRPr="00287618" w:rsidRDefault="001D0F1D" w:rsidP="001D0F1D">
                              <w:pPr>
                                <w:spacing w:after="0" w:line="240" w:lineRule="auto"/>
                                <w:jc w:val="center"/>
                                <w:rPr>
                                  <w:rFonts w:ascii="Times New Roman" w:hAnsi="Times New Roman" w:cs="Times New Roman"/>
                                  <w:sz w:val="16"/>
                                  <w:szCs w:val="16"/>
                                </w:rPr>
                              </w:pPr>
                              <w:r w:rsidRPr="00287618">
                                <w:rPr>
                                  <w:rFonts w:ascii="Times New Roman" w:hAnsi="Times New Roman" w:cs="Times New Roman"/>
                                  <w:sz w:val="16"/>
                                  <w:szCs w:val="16"/>
                                </w:rPr>
                                <w:t>Saniri dan Badan Pemerintahan Negeri</w:t>
                              </w:r>
                            </w:p>
                          </w:txbxContent>
                        </v:textbox>
                      </v:roundrect>
                      <v:roundrect id="Rounded Rectangle 19" o:spid="_x0000_s1039" style="position:absolute;left:1397;top:13906;width:11480;height:39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" fillcolor="white [3201]" strokecolor="black [3213]" strokeweight="1pt">
                        <v:textbox>
                          <w:txbxContent>
                            <w:p w:rsidR="001D0F1D" w:rsidRPr="00A95769" w:rsidRDefault="001D0F1D" w:rsidP="001D0F1D">
                              <w:pPr>
                                <w:jc w:val="center"/>
                                <w:rPr>
                                  <w:rFonts w:ascii="Times New Roman" w:hAnsi="Times New Roman" w:cs="Times New Roman"/>
                                  <w:sz w:val="16"/>
                                  <w:szCs w:val="16"/>
                                </w:rPr>
                              </w:pPr>
                              <w:r w:rsidRPr="00A95769">
                                <w:rPr>
                                  <w:rFonts w:ascii="Times New Roman" w:hAnsi="Times New Roman" w:cs="Times New Roman"/>
                                  <w:sz w:val="16"/>
                                  <w:szCs w:val="16"/>
                                </w:rPr>
                                <w:t>Pakter</w:t>
                              </w:r>
                            </w:p>
                          </w:txbxContent>
                        </v:textbox>
                      </v:roundrect>
                      <v:roundrect id="Rounded Rectangle 20" o:spid="_x0000_s1040" style="position:absolute;left:1397;top:19430;width:11480;height:60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" fillcolor="white [3201]" strokecolor="black [3213]" strokeweight="1pt">
                        <v:textbox>
                          <w:txbxContent>
                            <w:p w:rsidR="001D0F1D" w:rsidRPr="00A95769" w:rsidRDefault="001D0F1D" w:rsidP="001D0F1D">
                              <w:pPr>
                                <w:jc w:val="center"/>
                                <w:rPr>
                                  <w:rFonts w:ascii="Times New Roman" w:hAnsi="Times New Roman" w:cs="Times New Roman"/>
                                  <w:sz w:val="16"/>
                                  <w:szCs w:val="16"/>
                                </w:rPr>
                              </w:pPr>
                              <w:r w:rsidRPr="00A95769">
                                <w:rPr>
                                  <w:rFonts w:ascii="Times New Roman" w:hAnsi="Times New Roman" w:cs="Times New Roman"/>
                                  <w:sz w:val="16"/>
                                  <w:szCs w:val="16"/>
                                </w:rPr>
                                <w:t>Kewang Besar</w:t>
                              </w:r>
                            </w:p>
                          </w:txbxContent>
                        </v:textbox>
                      </v:roundrect>
                      <v:roundrect id="Rounded Rectangle 21" o:spid="_x0000_s1041" style="position:absolute;left:1397;top:26360;width:11480;height:61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" fillcolor="white [3201]" strokecolor="black [3213]" strokeweight="1pt">
                        <v:textbox>
                          <w:txbxContent>
                            <w:p w:rsidR="001D0F1D" w:rsidRPr="00A95769" w:rsidRDefault="001D0F1D" w:rsidP="001D0F1D">
                              <w:pPr>
                                <w:jc w:val="center"/>
                                <w:rPr>
                                  <w:rFonts w:ascii="Times New Roman" w:hAnsi="Times New Roman" w:cs="Times New Roman"/>
                                  <w:sz w:val="16"/>
                                  <w:szCs w:val="16"/>
                                </w:rPr>
                              </w:pPr>
                              <w:r w:rsidRPr="00A95769">
                                <w:rPr>
                                  <w:rFonts w:ascii="Times New Roman" w:hAnsi="Times New Roman" w:cs="Times New Roman"/>
                                  <w:sz w:val="16"/>
                                  <w:szCs w:val="16"/>
                                </w:rPr>
                                <w:t>Kewan</w:t>
                              </w:r>
                              <w:r w:rsidR="00A95769">
                                <w:rPr>
                                  <w:rFonts w:ascii="Times New Roman" w:hAnsi="Times New Roman" w:cs="Times New Roman"/>
                                  <w:sz w:val="16"/>
                                  <w:szCs w:val="16"/>
                                </w:rPr>
                                <w:t xml:space="preserve">g </w:t>
                              </w:r>
                              <w:r w:rsidRPr="00A95769">
                                <w:rPr>
                                  <w:rFonts w:ascii="Times New Roman" w:hAnsi="Times New Roman" w:cs="Times New Roman"/>
                                  <w:sz w:val="16"/>
                                  <w:szCs w:val="16"/>
                                </w:rPr>
                                <w:t>Kecil</w:t>
                              </w:r>
                            </w:p>
                          </w:txbxContent>
                        </v:textbox>
                      </v:roundrect>
                      <v:shape id="Straight Arrow Connector 22" o:spid="_x0000_s1042" type="#_x0000_t32" style="position:absolute;left:7556;top:3937;width:0;height:99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" strokecolor="#1f497d [3215]" strokeweight="1pt">
                        <v:stroke endarrow="open"/>
                      </v:shape>
                      <v:shape id="Straight Arrow Connector 23" o:spid="_x0000_s1043" type="#_x0000_t32" style="position:absolute;left:7620;top:17526;width:0;height:19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" strokecolor="#1f497d [3215]" strokeweight="1pt">
                        <v:stroke endarrow="open"/>
                      </v:shape>
                      <v:shape id="Straight Arrow Connector 24" o:spid="_x0000_s1044" type="#_x0000_t32" style="position:absolute;left:7620;top:24871;width:0;height:19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" strokecolor="#1f497d [3215]" strokeweight="1pt">
                        <v:stroke endarrow="open"/>
                      </v:shape>
                      <v:shape id="Straight Arrow Connector 25" o:spid="_x0000_s1045" type="#_x0000_t32" style="position:absolute;left:7683;top:9017;width:75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" strokecolor="#1f497d [3215]" strokeweight="1pt">
                        <v:stroke endarrow="open"/>
                      </v:shape>
                      <v:shape id="Straight Arrow Connector 27" o:spid="_x0000_s1046" type="#_x0000_t32" style="position:absolute;left:12890;top:15621;width:978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" strokecolor="#1f497d [3215]" strokeweight="1pt">
                        <v:stroke dashstyle="dash" endarrow="open"/>
                      </v:shape>
                      <v:line id="Straight Connector 28" o:spid="_x0000_s1047" style="position:absolute;visibility:visible;mso-wrap-style:square" from="12890,21399" to="14585,21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" strokecolor="#002060" strokeweight="1pt"/>
                      <v:line id="Straight Connector 29" o:spid="_x0000_s1048" style="position:absolute;visibility:visible;mso-wrap-style:square" from="12890,27432" to="14585,27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" strokecolor="#002060" strokeweight="1pt"/>
                      <v:line id="Straight Connector 30" o:spid="_x0000_s1049" style="position:absolute;visibility:visible;mso-wrap-style:square" from="14478,21399" to="14478,27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" strokecolor="#002060" strokeweight="1pt"/>
                      <v:shape id="Straight Arrow Connector 31" o:spid="_x0000_s1050" type="#_x0000_t32" style="position:absolute;left:14541;top:24130;width:137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" strokecolor="#1f497d [3215]" strokeweight="1pt">
                        <v:stroke endarrow="open"/>
                      </v:shape>
                      <v:roundrect id="Rounded Rectangle 32" o:spid="_x0000_s1051" style="position:absolute;left:15918;top:21090;width:11480;height:63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" fillcolor="white [3201]" strokecolor="black [3213]" strokeweight="1pt">
                        <v:textbox>
                          <w:txbxContent>
                            <w:p w:rsidR="001D0F1D" w:rsidRPr="00A95769" w:rsidRDefault="001D0F1D" w:rsidP="001D0F1D">
                              <w:pPr>
                                <w:jc w:val="center"/>
                                <w:rPr>
                                  <w:rFonts w:ascii="Times New Roman" w:hAnsi="Times New Roman" w:cs="Times New Roman"/>
                                  <w:sz w:val="16"/>
                                  <w:szCs w:val="16"/>
                                </w:rPr>
                              </w:pPr>
                              <w:r w:rsidRPr="00A95769">
                                <w:rPr>
                                  <w:rFonts w:ascii="Times New Roman" w:hAnsi="Times New Roman" w:cs="Times New Roman"/>
                                  <w:sz w:val="16"/>
                                  <w:szCs w:val="16"/>
                                </w:rPr>
                                <w:t>Anak Kewang</w:t>
                              </w:r>
                            </w:p>
                          </w:txbxContent>
                        </v:textbox>
                      </v:roundrect>
                      <v:roundrect id="Rounded Rectangle 35" o:spid="_x0000_s1052" style="position:absolute;left:29019;top:21907;width:13078;height:63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" fillcolor="white [3201]" strokecolor="black [3213]" strokeweight="1pt">
                        <v:textbox>
                          <w:txbxContent>
                            <w:p w:rsidR="001D0F1D" w:rsidRPr="00287618" w:rsidRDefault="001D0F1D" w:rsidP="001D0F1D">
                              <w:pPr>
                                <w:jc w:val="center"/>
                                <w:rPr>
                                  <w:rFonts w:ascii="Times New Roman" w:hAnsi="Times New Roman" w:cs="Times New Roman"/>
                                  <w:sz w:val="16"/>
                                  <w:szCs w:val="16"/>
                                </w:rPr>
                              </w:pPr>
                              <w:r w:rsidRPr="00287618">
                                <w:rPr>
                                  <w:rFonts w:ascii="Times New Roman" w:hAnsi="Times New Roman" w:cs="Times New Roman"/>
                                  <w:sz w:val="16"/>
                                  <w:szCs w:val="16"/>
                                </w:rPr>
                                <w:t>Masyarakat</w:t>
                              </w:r>
                              <w:r w:rsidR="00287618">
                                <w:rPr>
                                  <w:rFonts w:ascii="Times New Roman" w:hAnsi="Times New Roman" w:cs="Times New Roman"/>
                                  <w:sz w:val="16"/>
                                  <w:szCs w:val="16"/>
                                  <w:lang w:val="id-ID"/>
                                </w:rPr>
                                <w:t xml:space="preserve"> </w:t>
                              </w:r>
                              <w:r w:rsidRPr="00287618">
                                <w:rPr>
                                  <w:rFonts w:ascii="Times New Roman" w:hAnsi="Times New Roman" w:cs="Times New Roman"/>
                                  <w:sz w:val="16"/>
                                  <w:szCs w:val="16"/>
                                </w:rPr>
                                <w:t>/Jemaat</w:t>
                              </w:r>
                            </w:p>
                          </w:txbxContent>
                        </v:textbox>
                      </v:roundrect>
                      <v:shape id="Straight Arrow Connector 37" o:spid="_x0000_s1053" type="#_x0000_t32" style="position:absolute;left:22352;top:1905;width:73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" strokecolor="red" strokeweight="1pt">
                        <v:stroke endarrow="open"/>
                      </v:shape>
                      <v:shape id="Straight Arrow Connector 39" o:spid="_x0000_s1054" type="#_x0000_t32" style="position:absolute;left:27686;top:24066;width:13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" strokecolor="#1f497d [3215]" strokeweight="1pt">
                        <v:stroke endarrow="open"/>
                      </v:shape>
                      <v:shape id="Text Box 43" o:spid="_x0000_s1055" type="#_x0000_t202" style="position:absolute;left:21687;top:28860;width:16058;height:3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" filled="f" stroked="f" strokeweight=".5pt">
                        <v:textbox>
                          <w:txbxContent>
                            <w:p w:rsidR="001D0F1D" w:rsidRPr="001D0F1D" w:rsidRDefault="001D0F1D" w:rsidP="001D0F1D">
                              <w:pPr>
                                <w:jc w:val="right"/>
                                <w:rPr>
                                  <w:rFonts w:asciiTheme="majorHAnsi" w:hAnsiTheme="majorHAnsi"/>
                                  <w:b/>
                                  <w:sz w:val="16"/>
                                  <w:szCs w:val="16"/>
                                </w:rPr>
                              </w:pPr>
                              <w:r w:rsidRPr="001D0F1D">
                                <w:rPr>
                                  <w:rFonts w:asciiTheme="majorHAnsi" w:hAnsiTheme="majorHAnsi"/>
                                  <w:b/>
                                  <w:sz w:val="16"/>
                                  <w:szCs w:val="16"/>
                                </w:rPr>
                                <w:t>Raja Aktif</w:t>
                              </w:r>
                            </w:p>
                          </w:txbxContent>
                        </v:textbox>
                      </v:shape>
                      <v:shape id="Text Box 44" o:spid="_x0000_s1056" type="#_x0000_t202" style="position:absolute;left:21044;top:31589;width:21182;height:4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zORxQAAANsAAAAPAAAAZHJzL2Rvd25yZXYueG1sRI9Pi8Iw&#10;FMTvgt8hPGFvmioq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C4nzORxQAAANsAAAAP&#10;AAAAAAAAAAAAAAAAAAcCAABkcnMvZG93bnJldi54bWxQSwUGAAAAAAMAAwC3AAAA+QIAAAAA&#10;" filled="f" stroked="f" strokeweight=".5pt">
                        <v:textbox>
                          <w:txbxContent>
                            <w:p w:rsidR="001D0F1D" w:rsidRPr="00287618" w:rsidRDefault="001D0F1D" w:rsidP="001D0F1D">
                              <w:pPr>
                                <w:jc w:val="right"/>
                                <w:rPr>
                                  <w:rFonts w:ascii="Times New Roman" w:hAnsi="Times New Roman" w:cs="Times New Roman"/>
                                  <w:b/>
                                  <w:sz w:val="16"/>
                                  <w:szCs w:val="16"/>
                                </w:rPr>
                              </w:pPr>
                              <w:r w:rsidRPr="00287618">
                                <w:rPr>
                                  <w:rFonts w:ascii="Times New Roman" w:hAnsi="Times New Roman" w:cs="Times New Roman"/>
                                  <w:b/>
                                  <w:sz w:val="16"/>
                                  <w:szCs w:val="16"/>
                                </w:rPr>
                                <w:t>Raja Tidak Aktif</w:t>
                              </w:r>
                            </w:p>
                          </w:txbxContent>
                        </v:textbox>
                      </v:shape>
                      <v:shape id="Straight Arrow Connector 45" o:spid="_x0000_s1057" type="#_x0000_t32" style="position:absolute;left:24574;top:30226;width:24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" strokecolor="#1f497d [3215]" strokeweight="1.5pt">
                        <v:stroke endarrow="open"/>
                      </v:shape>
                      <v:shape id="Straight Arrow Connector 46" o:spid="_x0000_s1058" type="#_x0000_t32" style="position:absolute;left:24574;top:33274;width:24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" strokecolor="red" strokeweight="1.5pt">
                        <v:stroke endarrow="open"/>
                      </v:shape>
                    </v:group>
                  </v:group>
                </v:group>
                <w10:wrap type="topAndBottom" anchorx="margin"/>
              </v:group>
            </w:pict>
          </mc:Fallback>
        </mc:AlternateContent>
      </w:r>
      <w:r w:rsidRPr="00BE32A5">
        <w:rPr>
          <w:rFonts w:ascii="Times New Roman" w:hAnsi="Times New Roman" w:cs="Times New Roman"/>
          <w:i/>
          <w:sz w:val="18"/>
          <w:szCs w:val="18"/>
        </w:rPr>
        <w:t>kewang besar dari marga Patty dan kewang kecil dari marga Huliselan. Sedangkan anak-anak kewang itu dipilih dari keterwakilan berbagai soa yang ada di dalam negeri</w:t>
      </w:r>
      <w:r w:rsidRPr="00BE32A5">
        <w:rPr>
          <w:rFonts w:ascii="Times New Roman" w:hAnsi="Times New Roman" w:cs="Times New Roman"/>
          <w:sz w:val="18"/>
          <w:szCs w:val="18"/>
        </w:rPr>
        <w:t xml:space="preserve">”. </w:t>
      </w:r>
      <w:r w:rsidR="00E109A8" w:rsidRPr="00BE32A5">
        <w:rPr>
          <w:rFonts w:ascii="Times New Roman" w:hAnsi="Times New Roman" w:cs="Times New Roman"/>
          <w:sz w:val="18"/>
          <w:szCs w:val="18"/>
        </w:rPr>
        <w:t xml:space="preserve">Dalam praktek pemerintahan selanjutnya, kedudukan pakter dianggap sebagai jabatan tertinggi dalam </w:t>
      </w:r>
      <w:r w:rsidR="00522B72" w:rsidRPr="00BE32A5">
        <w:rPr>
          <w:rFonts w:ascii="Times New Roman" w:hAnsi="Times New Roman" w:cs="Times New Roman"/>
          <w:sz w:val="18"/>
          <w:szCs w:val="18"/>
        </w:rPr>
        <w:t xml:space="preserve">organisasi </w:t>
      </w:r>
      <w:r w:rsidR="00E109A8" w:rsidRPr="00BE32A5">
        <w:rPr>
          <w:rFonts w:ascii="Times New Roman" w:hAnsi="Times New Roman" w:cs="Times New Roman"/>
          <w:sz w:val="18"/>
          <w:szCs w:val="18"/>
        </w:rPr>
        <w:t>kewang. Pakter bertugas memimpin pelaksanaan sasi laut, mengkoordinir pengawasan laut, menyelesaikan konflik di dalam negeri, serta penegakan aturan sasi laut. Segala kewenangan tersebut selanjutnya dilaporkan kepada raja.</w:t>
      </w:r>
    </w:p>
    <w:p w:rsidR="00BE32A5" w:rsidRDefault="00E109A8" w:rsidP="00BE32A5">
      <w:pPr>
        <w:spacing w:after="0" w:line="240" w:lineRule="auto"/>
        <w:rPr>
          <w:rFonts w:ascii="Times New Roman" w:hAnsi="Times New Roman" w:cs="Times New Roman"/>
          <w:sz w:val="18"/>
          <w:szCs w:val="18"/>
        </w:rPr>
      </w:pPr>
      <w:r w:rsidRPr="00BE32A5">
        <w:rPr>
          <w:rFonts w:ascii="Times New Roman" w:hAnsi="Times New Roman" w:cs="Times New Roman"/>
          <w:sz w:val="18"/>
          <w:szCs w:val="18"/>
        </w:rPr>
        <w:t>Model kepemimpinan tradisional ini hanya berlaku efektif dalam pemerintahan tradis</w:t>
      </w:r>
      <w:r w:rsidR="007A518D" w:rsidRPr="00BE32A5">
        <w:rPr>
          <w:rFonts w:ascii="Times New Roman" w:hAnsi="Times New Roman" w:cs="Times New Roman"/>
          <w:sz w:val="18"/>
          <w:szCs w:val="18"/>
        </w:rPr>
        <w:t>i</w:t>
      </w:r>
      <w:r w:rsidRPr="00BE32A5">
        <w:rPr>
          <w:rFonts w:ascii="Times New Roman" w:hAnsi="Times New Roman" w:cs="Times New Roman"/>
          <w:sz w:val="18"/>
          <w:szCs w:val="18"/>
        </w:rPr>
        <w:t>o</w:t>
      </w:r>
      <w:r w:rsidR="00B87ECF">
        <w:rPr>
          <w:rFonts w:ascii="Times New Roman" w:hAnsi="Times New Roman" w:cs="Times New Roman"/>
          <w:sz w:val="18"/>
          <w:szCs w:val="18"/>
        </w:rPr>
        <w:t>nal. Dalam praktek pemerintahan</w:t>
      </w:r>
    </w:p>
    <w:p w:rsidR="00287618" w:rsidRDefault="00E109A8" w:rsidP="00BE32A5">
      <w:pPr>
        <w:spacing w:after="120" w:line="240" w:lineRule="auto"/>
        <w:jc w:val="both"/>
        <w:rPr>
          <w:rFonts w:ascii="Times New Roman" w:hAnsi="Times New Roman" w:cs="Times New Roman"/>
          <w:sz w:val="18"/>
          <w:szCs w:val="18"/>
        </w:rPr>
      </w:pPr>
      <w:r w:rsidRPr="00BE32A5">
        <w:rPr>
          <w:rFonts w:ascii="Times New Roman" w:hAnsi="Times New Roman" w:cs="Times New Roman"/>
          <w:sz w:val="18"/>
          <w:szCs w:val="18"/>
        </w:rPr>
        <w:t xml:space="preserve">modern, dimana otoritas kepemimpinan tradisional sudah terintegrasi dengan model pemerintahan formal terjadi perubahan-perubahan </w:t>
      </w:r>
      <w:r w:rsidR="003B4C01" w:rsidRPr="00BE32A5">
        <w:rPr>
          <w:rFonts w:ascii="Times New Roman" w:hAnsi="Times New Roman" w:cs="Times New Roman"/>
          <w:sz w:val="18"/>
          <w:szCs w:val="18"/>
        </w:rPr>
        <w:t>sos</w:t>
      </w:r>
      <w:r w:rsidRPr="00BE32A5">
        <w:rPr>
          <w:rFonts w:ascii="Times New Roman" w:hAnsi="Times New Roman" w:cs="Times New Roman"/>
          <w:sz w:val="18"/>
          <w:szCs w:val="18"/>
        </w:rPr>
        <w:t>ial politik yang berdampak terhadap pelaksanaan sasi laut. Raja sebagai pemimpin tradisional dianggap memiliki legitimasi adat yang kuat untuk memimpin dan menjalankan tradisi</w:t>
      </w:r>
      <w:r w:rsidR="003B4C01" w:rsidRPr="00BE32A5">
        <w:rPr>
          <w:rFonts w:ascii="Times New Roman" w:hAnsi="Times New Roman" w:cs="Times New Roman"/>
          <w:sz w:val="18"/>
          <w:szCs w:val="18"/>
        </w:rPr>
        <w:t>, adat</w:t>
      </w:r>
      <w:r w:rsidRPr="00BE32A5">
        <w:rPr>
          <w:rFonts w:ascii="Times New Roman" w:hAnsi="Times New Roman" w:cs="Times New Roman"/>
          <w:sz w:val="18"/>
          <w:szCs w:val="18"/>
        </w:rPr>
        <w:t xml:space="preserve"> dan budaya </w:t>
      </w:r>
      <w:r w:rsidR="003B4C01" w:rsidRPr="00BE32A5">
        <w:rPr>
          <w:rFonts w:ascii="Times New Roman" w:hAnsi="Times New Roman" w:cs="Times New Roman"/>
          <w:sz w:val="18"/>
          <w:szCs w:val="18"/>
        </w:rPr>
        <w:t xml:space="preserve">di masyarakat </w:t>
      </w:r>
      <w:r w:rsidRPr="00BE32A5">
        <w:rPr>
          <w:rFonts w:ascii="Times New Roman" w:hAnsi="Times New Roman" w:cs="Times New Roman"/>
          <w:sz w:val="18"/>
          <w:szCs w:val="18"/>
        </w:rPr>
        <w:t xml:space="preserve">sehingga segala hal di dalam negeri </w:t>
      </w:r>
      <w:r w:rsidR="003B4C01" w:rsidRPr="00BE32A5">
        <w:rPr>
          <w:rFonts w:ascii="Times New Roman" w:hAnsi="Times New Roman" w:cs="Times New Roman"/>
          <w:sz w:val="18"/>
          <w:szCs w:val="18"/>
        </w:rPr>
        <w:t xml:space="preserve">menyangkut adat seperti sasi, kewang dan kepala-kepala soa tergantung pada eksistensi raja.  Pergeseran-pergeseran sistem politik di tingkat makro terkait dengan relasi negara dan </w:t>
      </w:r>
      <w:r w:rsidR="00522B72" w:rsidRPr="00BE32A5">
        <w:rPr>
          <w:rFonts w:ascii="Times New Roman" w:hAnsi="Times New Roman" w:cs="Times New Roman"/>
          <w:sz w:val="18"/>
          <w:szCs w:val="18"/>
        </w:rPr>
        <w:t xml:space="preserve">desa-desa </w:t>
      </w:r>
      <w:r w:rsidR="003B4C01" w:rsidRPr="00BE32A5">
        <w:rPr>
          <w:rFonts w:ascii="Times New Roman" w:hAnsi="Times New Roman" w:cs="Times New Roman"/>
          <w:sz w:val="18"/>
          <w:szCs w:val="18"/>
        </w:rPr>
        <w:t xml:space="preserve">adat di Maluku menimbulkan pergeseran dalam </w:t>
      </w:r>
      <w:r w:rsidR="00522B72" w:rsidRPr="00BE32A5">
        <w:rPr>
          <w:rFonts w:ascii="Times New Roman" w:hAnsi="Times New Roman" w:cs="Times New Roman"/>
          <w:sz w:val="18"/>
          <w:szCs w:val="18"/>
        </w:rPr>
        <w:t xml:space="preserve">kontestasi </w:t>
      </w:r>
      <w:r w:rsidR="003B4C01" w:rsidRPr="00BE32A5">
        <w:rPr>
          <w:rFonts w:ascii="Times New Roman" w:hAnsi="Times New Roman" w:cs="Times New Roman"/>
          <w:sz w:val="18"/>
          <w:szCs w:val="18"/>
        </w:rPr>
        <w:t xml:space="preserve">politik </w:t>
      </w:r>
      <w:r w:rsidR="00522B72" w:rsidRPr="00BE32A5">
        <w:rPr>
          <w:rFonts w:ascii="Times New Roman" w:hAnsi="Times New Roman" w:cs="Times New Roman"/>
          <w:sz w:val="18"/>
          <w:szCs w:val="18"/>
        </w:rPr>
        <w:t>lokal</w:t>
      </w:r>
      <w:r w:rsidR="003B4C01" w:rsidRPr="00BE32A5">
        <w:rPr>
          <w:rFonts w:ascii="Times New Roman" w:hAnsi="Times New Roman" w:cs="Times New Roman"/>
          <w:sz w:val="18"/>
          <w:szCs w:val="18"/>
        </w:rPr>
        <w:t xml:space="preserve">. </w:t>
      </w:r>
    </w:p>
    <w:p w:rsidR="003F2A1D" w:rsidRPr="00BE32A5" w:rsidRDefault="00522B72" w:rsidP="00BE32A5">
      <w:pPr>
        <w:spacing w:after="120" w:line="240" w:lineRule="auto"/>
        <w:jc w:val="both"/>
        <w:rPr>
          <w:rFonts w:ascii="Times New Roman" w:hAnsi="Times New Roman" w:cs="Times New Roman"/>
          <w:sz w:val="18"/>
          <w:szCs w:val="18"/>
        </w:rPr>
      </w:pPr>
      <w:r w:rsidRPr="00BE32A5">
        <w:rPr>
          <w:rFonts w:ascii="Times New Roman" w:hAnsi="Times New Roman" w:cs="Times New Roman"/>
          <w:sz w:val="18"/>
          <w:szCs w:val="18"/>
        </w:rPr>
        <w:t xml:space="preserve">Kontestasi ini menjadi penyebab </w:t>
      </w:r>
      <w:r w:rsidR="003B4C01" w:rsidRPr="00BE32A5">
        <w:rPr>
          <w:rFonts w:ascii="Times New Roman" w:hAnsi="Times New Roman" w:cs="Times New Roman"/>
          <w:sz w:val="18"/>
          <w:szCs w:val="18"/>
        </w:rPr>
        <w:t xml:space="preserve">kevakuman </w:t>
      </w:r>
      <w:r w:rsidRPr="00BE32A5">
        <w:rPr>
          <w:rFonts w:ascii="Times New Roman" w:hAnsi="Times New Roman" w:cs="Times New Roman"/>
          <w:sz w:val="18"/>
          <w:szCs w:val="18"/>
        </w:rPr>
        <w:t xml:space="preserve">pada </w:t>
      </w:r>
      <w:r w:rsidR="003B4C01" w:rsidRPr="00BE32A5">
        <w:rPr>
          <w:rFonts w:ascii="Times New Roman" w:hAnsi="Times New Roman" w:cs="Times New Roman"/>
          <w:sz w:val="18"/>
          <w:szCs w:val="18"/>
        </w:rPr>
        <w:t xml:space="preserve">pemerintahan adat akibat belum terpilihnya raja. </w:t>
      </w:r>
      <w:r w:rsidR="00F952B9" w:rsidRPr="00BE32A5">
        <w:rPr>
          <w:rFonts w:ascii="Times New Roman" w:hAnsi="Times New Roman" w:cs="Times New Roman"/>
          <w:sz w:val="18"/>
          <w:szCs w:val="18"/>
        </w:rPr>
        <w:t xml:space="preserve">Kevakuman pemerintahan adat berawal dari </w:t>
      </w:r>
      <w:r w:rsidR="006163DC" w:rsidRPr="00BE32A5">
        <w:rPr>
          <w:rFonts w:ascii="Times New Roman" w:hAnsi="Times New Roman" w:cs="Times New Roman"/>
          <w:sz w:val="18"/>
          <w:szCs w:val="18"/>
        </w:rPr>
        <w:t xml:space="preserve">transisi </w:t>
      </w:r>
      <w:r w:rsidR="00F952B9" w:rsidRPr="00BE32A5">
        <w:rPr>
          <w:rFonts w:ascii="Times New Roman" w:hAnsi="Times New Roman" w:cs="Times New Roman"/>
          <w:sz w:val="18"/>
          <w:szCs w:val="18"/>
        </w:rPr>
        <w:t>si</w:t>
      </w:r>
      <w:r w:rsidR="006163DC" w:rsidRPr="00BE32A5">
        <w:rPr>
          <w:rFonts w:ascii="Times New Roman" w:hAnsi="Times New Roman" w:cs="Times New Roman"/>
          <w:sz w:val="18"/>
          <w:szCs w:val="18"/>
        </w:rPr>
        <w:t xml:space="preserve">stem pemerintahan sentralistik warisan orde baru ke </w:t>
      </w:r>
      <w:r w:rsidR="00E75E31" w:rsidRPr="00BE32A5">
        <w:rPr>
          <w:rFonts w:ascii="Times New Roman" w:hAnsi="Times New Roman" w:cs="Times New Roman"/>
          <w:sz w:val="18"/>
          <w:szCs w:val="18"/>
        </w:rPr>
        <w:t>si</w:t>
      </w:r>
      <w:r w:rsidR="00F952B9" w:rsidRPr="00BE32A5">
        <w:rPr>
          <w:rFonts w:ascii="Times New Roman" w:hAnsi="Times New Roman" w:cs="Times New Roman"/>
          <w:sz w:val="18"/>
          <w:szCs w:val="18"/>
        </w:rPr>
        <w:t xml:space="preserve">stem </w:t>
      </w:r>
      <w:r w:rsidR="006163DC" w:rsidRPr="00BE32A5">
        <w:rPr>
          <w:rFonts w:ascii="Times New Roman" w:hAnsi="Times New Roman" w:cs="Times New Roman"/>
          <w:sz w:val="18"/>
          <w:szCs w:val="18"/>
        </w:rPr>
        <w:t>desentraliasasi</w:t>
      </w:r>
      <w:r w:rsidR="00F952B9" w:rsidRPr="00BE32A5">
        <w:rPr>
          <w:rFonts w:ascii="Times New Roman" w:hAnsi="Times New Roman" w:cs="Times New Roman"/>
          <w:sz w:val="18"/>
          <w:szCs w:val="18"/>
        </w:rPr>
        <w:t xml:space="preserve"> yang memberi kewenangan otonomi daerah ditingkat kabupaten/kota. Keluarnya UU Nomor 32 tahun 2004 tentang otonomi daerah menjadi tonggak lahirnya inisiasi </w:t>
      </w:r>
      <w:r w:rsidR="003F2A1D" w:rsidRPr="00BE32A5">
        <w:rPr>
          <w:rFonts w:ascii="Times New Roman" w:hAnsi="Times New Roman" w:cs="Times New Roman"/>
          <w:sz w:val="18"/>
          <w:szCs w:val="18"/>
        </w:rPr>
        <w:t>lok</w:t>
      </w:r>
      <w:r w:rsidR="00F952B9" w:rsidRPr="00BE32A5">
        <w:rPr>
          <w:rFonts w:ascii="Times New Roman" w:hAnsi="Times New Roman" w:cs="Times New Roman"/>
          <w:sz w:val="18"/>
          <w:szCs w:val="18"/>
        </w:rPr>
        <w:t>a</w:t>
      </w:r>
      <w:r w:rsidRPr="00BE32A5">
        <w:rPr>
          <w:rFonts w:ascii="Times New Roman" w:hAnsi="Times New Roman" w:cs="Times New Roman"/>
          <w:sz w:val="18"/>
          <w:szCs w:val="18"/>
        </w:rPr>
        <w:t>l untuk membangkitkan kembali si</w:t>
      </w:r>
      <w:r w:rsidR="00F952B9" w:rsidRPr="00BE32A5">
        <w:rPr>
          <w:rFonts w:ascii="Times New Roman" w:hAnsi="Times New Roman" w:cs="Times New Roman"/>
          <w:sz w:val="18"/>
          <w:szCs w:val="18"/>
        </w:rPr>
        <w:t xml:space="preserve">stem pemerintahan adat </w:t>
      </w:r>
      <w:r w:rsidRPr="00BE32A5">
        <w:rPr>
          <w:rFonts w:ascii="Times New Roman" w:hAnsi="Times New Roman" w:cs="Times New Roman"/>
          <w:sz w:val="18"/>
          <w:szCs w:val="18"/>
        </w:rPr>
        <w:t xml:space="preserve">ditingkat desa </w:t>
      </w:r>
      <w:r w:rsidR="00F952B9" w:rsidRPr="00BE32A5">
        <w:rPr>
          <w:rFonts w:ascii="Times New Roman" w:hAnsi="Times New Roman" w:cs="Times New Roman"/>
          <w:sz w:val="18"/>
          <w:szCs w:val="18"/>
        </w:rPr>
        <w:t>di Maluku. Pada tahun 2005 Pemerintah Daerah Maluku mengeluarkan Perda Nomor 14 Tahun 2005 Tentang Penetapan Kembali Negeri</w:t>
      </w:r>
      <w:r w:rsidR="00DF2515" w:rsidRPr="00BE32A5">
        <w:rPr>
          <w:rStyle w:val="FootnoteReference"/>
          <w:rFonts w:ascii="Times New Roman" w:hAnsi="Times New Roman" w:cs="Times New Roman"/>
          <w:sz w:val="18"/>
          <w:szCs w:val="18"/>
        </w:rPr>
        <w:footnoteReference w:id="7"/>
      </w:r>
      <w:r w:rsidR="00F952B9" w:rsidRPr="00BE32A5">
        <w:rPr>
          <w:rFonts w:ascii="Times New Roman" w:hAnsi="Times New Roman" w:cs="Times New Roman"/>
          <w:sz w:val="18"/>
          <w:szCs w:val="18"/>
        </w:rPr>
        <w:t xml:space="preserve"> Sebagai Kesatuan Masyarakat Hukum Adat Dalam Wilayah Pemerintahan Propinsi Maluku.  </w:t>
      </w:r>
      <w:r w:rsidR="003F2A1D" w:rsidRPr="00BE32A5">
        <w:rPr>
          <w:rFonts w:ascii="Times New Roman" w:hAnsi="Times New Roman" w:cs="Times New Roman"/>
          <w:sz w:val="18"/>
          <w:szCs w:val="18"/>
        </w:rPr>
        <w:t xml:space="preserve">Selanjutnya, Pemda Kabupaten Maluku menerbitkan Perda Nomor 1 dan Perda Nomor 3 tahun 2006 yang masing-masing mengatur tentang pemerintahan negeri dan tata cara pemilihan raja negeri. </w:t>
      </w:r>
    </w:p>
    <w:p w:rsidR="00C0312D" w:rsidRPr="00BE32A5" w:rsidRDefault="003B4C01" w:rsidP="00BE32A5">
      <w:pPr>
        <w:spacing w:after="120" w:line="240" w:lineRule="auto"/>
        <w:jc w:val="both"/>
        <w:rPr>
          <w:rFonts w:ascii="Times New Roman" w:hAnsi="Times New Roman" w:cs="Times New Roman"/>
          <w:sz w:val="18"/>
          <w:szCs w:val="18"/>
        </w:rPr>
      </w:pPr>
      <w:r w:rsidRPr="00BE32A5">
        <w:rPr>
          <w:rFonts w:ascii="Times New Roman" w:hAnsi="Times New Roman" w:cs="Times New Roman"/>
          <w:sz w:val="18"/>
          <w:szCs w:val="18"/>
        </w:rPr>
        <w:t xml:space="preserve">Konflik terjadi akibat </w:t>
      </w:r>
      <w:r w:rsidR="00C67A30" w:rsidRPr="00BE32A5">
        <w:rPr>
          <w:rFonts w:ascii="Times New Roman" w:hAnsi="Times New Roman" w:cs="Times New Roman"/>
          <w:sz w:val="18"/>
          <w:szCs w:val="18"/>
        </w:rPr>
        <w:t xml:space="preserve">multi tafsir terhadap aturan pemilihan raja yang diatur dalam </w:t>
      </w:r>
      <w:r w:rsidR="00DF2515" w:rsidRPr="00BE32A5">
        <w:rPr>
          <w:rFonts w:ascii="Times New Roman" w:hAnsi="Times New Roman" w:cs="Times New Roman"/>
          <w:sz w:val="18"/>
          <w:szCs w:val="18"/>
        </w:rPr>
        <w:t>peraturan-peraturan dimaksud</w:t>
      </w:r>
      <w:r w:rsidR="003F2A1D" w:rsidRPr="00BE32A5">
        <w:rPr>
          <w:rFonts w:ascii="Times New Roman" w:hAnsi="Times New Roman" w:cs="Times New Roman"/>
          <w:sz w:val="18"/>
          <w:szCs w:val="18"/>
        </w:rPr>
        <w:t xml:space="preserve">. </w:t>
      </w:r>
      <w:r w:rsidR="00C67A30" w:rsidRPr="00BE32A5">
        <w:rPr>
          <w:rFonts w:ascii="Times New Roman" w:hAnsi="Times New Roman" w:cs="Times New Roman"/>
          <w:sz w:val="18"/>
          <w:szCs w:val="18"/>
        </w:rPr>
        <w:t xml:space="preserve">Munculnya Perda tersebut dianggap sebagai pemicu lahirnya konflik dalam pemilihan Raja Noloth antara dua </w:t>
      </w:r>
      <w:r w:rsidR="00DF2515" w:rsidRPr="00BE32A5">
        <w:rPr>
          <w:rFonts w:ascii="Times New Roman" w:hAnsi="Times New Roman" w:cs="Times New Roman"/>
          <w:i/>
          <w:sz w:val="18"/>
          <w:szCs w:val="18"/>
        </w:rPr>
        <w:t xml:space="preserve">Soa </w:t>
      </w:r>
      <w:r w:rsidR="00C67A30" w:rsidRPr="00BE32A5">
        <w:rPr>
          <w:rFonts w:ascii="Times New Roman" w:hAnsi="Times New Roman" w:cs="Times New Roman"/>
          <w:i/>
          <w:sz w:val="18"/>
          <w:szCs w:val="18"/>
        </w:rPr>
        <w:t>Huliselan</w:t>
      </w:r>
      <w:r w:rsidR="00C67A30" w:rsidRPr="00BE32A5">
        <w:rPr>
          <w:rFonts w:ascii="Times New Roman" w:hAnsi="Times New Roman" w:cs="Times New Roman"/>
          <w:sz w:val="18"/>
          <w:szCs w:val="18"/>
        </w:rPr>
        <w:t xml:space="preserve"> yang </w:t>
      </w:r>
      <w:r w:rsidR="00DF2515" w:rsidRPr="00BE32A5">
        <w:rPr>
          <w:rFonts w:ascii="Times New Roman" w:hAnsi="Times New Roman" w:cs="Times New Roman"/>
          <w:sz w:val="18"/>
          <w:szCs w:val="18"/>
        </w:rPr>
        <w:t xml:space="preserve">mempertahankan </w:t>
      </w:r>
      <w:r w:rsidR="003F2A1D" w:rsidRPr="00BE32A5">
        <w:rPr>
          <w:rFonts w:ascii="Times New Roman" w:hAnsi="Times New Roman" w:cs="Times New Roman"/>
          <w:sz w:val="18"/>
          <w:szCs w:val="18"/>
        </w:rPr>
        <w:t xml:space="preserve">klaimnya masing-masing </w:t>
      </w:r>
      <w:r w:rsidR="00C67A30" w:rsidRPr="00BE32A5">
        <w:rPr>
          <w:rFonts w:ascii="Times New Roman" w:hAnsi="Times New Roman" w:cs="Times New Roman"/>
          <w:sz w:val="18"/>
          <w:szCs w:val="18"/>
        </w:rPr>
        <w:t xml:space="preserve">sebagai ahli waris </w:t>
      </w:r>
      <w:r w:rsidR="003F2A1D" w:rsidRPr="00BE32A5">
        <w:rPr>
          <w:rFonts w:ascii="Times New Roman" w:hAnsi="Times New Roman" w:cs="Times New Roman"/>
          <w:sz w:val="18"/>
          <w:szCs w:val="18"/>
        </w:rPr>
        <w:t xml:space="preserve">atau keturunan </w:t>
      </w:r>
      <w:r w:rsidR="00C67A30" w:rsidRPr="00BE32A5">
        <w:rPr>
          <w:rFonts w:ascii="Times New Roman" w:hAnsi="Times New Roman" w:cs="Times New Roman"/>
          <w:sz w:val="18"/>
          <w:szCs w:val="18"/>
        </w:rPr>
        <w:t>raja</w:t>
      </w:r>
      <w:r w:rsidR="003F2A1D" w:rsidRPr="00BE32A5">
        <w:rPr>
          <w:rFonts w:ascii="Times New Roman" w:hAnsi="Times New Roman" w:cs="Times New Roman"/>
          <w:sz w:val="18"/>
          <w:szCs w:val="18"/>
        </w:rPr>
        <w:t xml:space="preserve"> yang sah</w:t>
      </w:r>
      <w:r w:rsidR="00C67A30" w:rsidRPr="00BE32A5">
        <w:rPr>
          <w:rFonts w:ascii="Times New Roman" w:hAnsi="Times New Roman" w:cs="Times New Roman"/>
          <w:sz w:val="18"/>
          <w:szCs w:val="18"/>
        </w:rPr>
        <w:t xml:space="preserve">. </w:t>
      </w:r>
      <w:r w:rsidR="00C0312D" w:rsidRPr="00BE32A5">
        <w:rPr>
          <w:rFonts w:ascii="Times New Roman" w:hAnsi="Times New Roman" w:cs="Times New Roman"/>
          <w:sz w:val="18"/>
          <w:szCs w:val="18"/>
        </w:rPr>
        <w:t>Konflik tersebut secara administrati</w:t>
      </w:r>
      <w:r w:rsidR="003F2A1D" w:rsidRPr="00BE32A5">
        <w:rPr>
          <w:rFonts w:ascii="Times New Roman" w:hAnsi="Times New Roman" w:cs="Times New Roman"/>
          <w:sz w:val="18"/>
          <w:szCs w:val="18"/>
        </w:rPr>
        <w:t>f</w:t>
      </w:r>
      <w:r w:rsidR="00C0312D" w:rsidRPr="00BE32A5">
        <w:rPr>
          <w:rFonts w:ascii="Times New Roman" w:hAnsi="Times New Roman" w:cs="Times New Roman"/>
          <w:sz w:val="18"/>
          <w:szCs w:val="18"/>
        </w:rPr>
        <w:t xml:space="preserve"> publi</w:t>
      </w:r>
      <w:r w:rsidR="003F2A1D" w:rsidRPr="00BE32A5">
        <w:rPr>
          <w:rFonts w:ascii="Times New Roman" w:hAnsi="Times New Roman" w:cs="Times New Roman"/>
          <w:sz w:val="18"/>
          <w:szCs w:val="18"/>
        </w:rPr>
        <w:t>k</w:t>
      </w:r>
      <w:r w:rsidR="00C0312D" w:rsidRPr="00BE32A5">
        <w:rPr>
          <w:rFonts w:ascii="Times New Roman" w:hAnsi="Times New Roman" w:cs="Times New Roman"/>
          <w:sz w:val="18"/>
          <w:szCs w:val="18"/>
        </w:rPr>
        <w:t xml:space="preserve"> tidak berpengaruh</w:t>
      </w:r>
      <w:r w:rsidR="003F2A1D" w:rsidRPr="00BE32A5">
        <w:rPr>
          <w:rFonts w:ascii="Times New Roman" w:hAnsi="Times New Roman" w:cs="Times New Roman"/>
          <w:sz w:val="18"/>
          <w:szCs w:val="18"/>
        </w:rPr>
        <w:t xml:space="preserve"> terhadap </w:t>
      </w:r>
      <w:r w:rsidR="00C0312D" w:rsidRPr="00BE32A5">
        <w:rPr>
          <w:rFonts w:ascii="Times New Roman" w:hAnsi="Times New Roman" w:cs="Times New Roman"/>
          <w:sz w:val="18"/>
          <w:szCs w:val="18"/>
        </w:rPr>
        <w:t>tata kelola pemeri</w:t>
      </w:r>
      <w:r w:rsidR="003F2A1D" w:rsidRPr="00BE32A5">
        <w:rPr>
          <w:rFonts w:ascii="Times New Roman" w:hAnsi="Times New Roman" w:cs="Times New Roman"/>
          <w:sz w:val="18"/>
          <w:szCs w:val="18"/>
        </w:rPr>
        <w:t>ntahan lok</w:t>
      </w:r>
      <w:r w:rsidR="00C0312D" w:rsidRPr="00BE32A5">
        <w:rPr>
          <w:rFonts w:ascii="Times New Roman" w:hAnsi="Times New Roman" w:cs="Times New Roman"/>
          <w:sz w:val="18"/>
          <w:szCs w:val="18"/>
        </w:rPr>
        <w:t>al, namun memiliki dampak secara langsung terhadap tata kelola pemerintahan adat. Ketiadaan raja dalam sistem pemerintahan a</w:t>
      </w:r>
      <w:r w:rsidR="00DF2515" w:rsidRPr="00BE32A5">
        <w:rPr>
          <w:rFonts w:ascii="Times New Roman" w:hAnsi="Times New Roman" w:cs="Times New Roman"/>
          <w:sz w:val="18"/>
          <w:szCs w:val="18"/>
        </w:rPr>
        <w:t>dat menyebabkan beberapa kelembagaan</w:t>
      </w:r>
      <w:r w:rsidR="00C0312D" w:rsidRPr="00BE32A5">
        <w:rPr>
          <w:rFonts w:ascii="Times New Roman" w:hAnsi="Times New Roman" w:cs="Times New Roman"/>
          <w:sz w:val="18"/>
          <w:szCs w:val="18"/>
        </w:rPr>
        <w:t xml:space="preserve"> adat penting seperti pakter, kewang besar, kewang kecil dan beberapa pemimpin </w:t>
      </w:r>
      <w:r w:rsidR="00C0312D" w:rsidRPr="00BE32A5">
        <w:rPr>
          <w:rFonts w:ascii="Times New Roman" w:hAnsi="Times New Roman" w:cs="Times New Roman"/>
          <w:i/>
          <w:sz w:val="18"/>
          <w:szCs w:val="18"/>
        </w:rPr>
        <w:t>soa</w:t>
      </w:r>
      <w:r w:rsidR="00C0312D" w:rsidRPr="00BE32A5">
        <w:rPr>
          <w:rFonts w:ascii="Times New Roman" w:hAnsi="Times New Roman" w:cs="Times New Roman"/>
          <w:sz w:val="18"/>
          <w:szCs w:val="18"/>
        </w:rPr>
        <w:t xml:space="preserve"> menjadi absen atau tidak dapat menjalankan fungsinya akibat tidak mendapat pengesahan dari raja.</w:t>
      </w:r>
      <w:r w:rsidR="00170864" w:rsidRPr="00BE32A5">
        <w:rPr>
          <w:rFonts w:ascii="Times New Roman" w:hAnsi="Times New Roman" w:cs="Times New Roman"/>
          <w:sz w:val="18"/>
          <w:szCs w:val="18"/>
        </w:rPr>
        <w:t xml:space="preserve"> </w:t>
      </w:r>
      <w:r w:rsidR="00C0312D" w:rsidRPr="00BE32A5">
        <w:rPr>
          <w:rFonts w:ascii="Times New Roman" w:hAnsi="Times New Roman" w:cs="Times New Roman"/>
          <w:sz w:val="18"/>
          <w:szCs w:val="18"/>
        </w:rPr>
        <w:t>Implikasi langsung tersebut, misalnya dapat dilihat dari praktek sasi laut. Dalam kondisi kekosongan kepemimpinan adat</w:t>
      </w:r>
      <w:r w:rsidR="00170864" w:rsidRPr="00BE32A5">
        <w:rPr>
          <w:rFonts w:ascii="Times New Roman" w:hAnsi="Times New Roman" w:cs="Times New Roman"/>
          <w:sz w:val="18"/>
          <w:szCs w:val="18"/>
        </w:rPr>
        <w:t xml:space="preserve"> (raja)</w:t>
      </w:r>
      <w:r w:rsidR="00C0312D" w:rsidRPr="00BE32A5">
        <w:rPr>
          <w:rFonts w:ascii="Times New Roman" w:hAnsi="Times New Roman" w:cs="Times New Roman"/>
          <w:sz w:val="18"/>
          <w:szCs w:val="18"/>
        </w:rPr>
        <w:t>, maka pelaksanaan sasi laut diambil alih oleh gereja</w:t>
      </w:r>
      <w:r w:rsidR="00170864" w:rsidRPr="00BE32A5">
        <w:rPr>
          <w:rFonts w:ascii="Times New Roman" w:hAnsi="Times New Roman" w:cs="Times New Roman"/>
          <w:sz w:val="18"/>
          <w:szCs w:val="18"/>
        </w:rPr>
        <w:t xml:space="preserve"> dan badan pemerintahan </w:t>
      </w:r>
      <w:r w:rsidR="00DF2515" w:rsidRPr="00BE32A5">
        <w:rPr>
          <w:rFonts w:ascii="Times New Roman" w:hAnsi="Times New Roman" w:cs="Times New Roman"/>
          <w:sz w:val="18"/>
          <w:szCs w:val="18"/>
        </w:rPr>
        <w:t>desa</w:t>
      </w:r>
      <w:r w:rsidR="00170864" w:rsidRPr="00BE32A5">
        <w:rPr>
          <w:rFonts w:ascii="Times New Roman" w:hAnsi="Times New Roman" w:cs="Times New Roman"/>
          <w:sz w:val="18"/>
          <w:szCs w:val="18"/>
        </w:rPr>
        <w:t xml:space="preserve">. Gereja menjalankan fungsi-fungsi pemberkatan menyangkut penutupan dan pembukaan sasi laut. Dalam konteks ini, gereja hanya menjalankan ritual penutupan dan pembukaan sasi laut, sedangkan kewenangan untuk menentukan waktu pelaksanaan sasi laut dilakukan oleh badan pemerintahan </w:t>
      </w:r>
      <w:r w:rsidR="00DF2515" w:rsidRPr="00BE32A5">
        <w:rPr>
          <w:rFonts w:ascii="Times New Roman" w:hAnsi="Times New Roman" w:cs="Times New Roman"/>
          <w:sz w:val="18"/>
          <w:szCs w:val="18"/>
        </w:rPr>
        <w:t>desa</w:t>
      </w:r>
      <w:r w:rsidR="00170864" w:rsidRPr="00BE32A5">
        <w:rPr>
          <w:rFonts w:ascii="Times New Roman" w:hAnsi="Times New Roman" w:cs="Times New Roman"/>
          <w:sz w:val="18"/>
          <w:szCs w:val="18"/>
        </w:rPr>
        <w:t xml:space="preserve">. </w:t>
      </w:r>
    </w:p>
    <w:p w:rsidR="00FB6060" w:rsidRPr="00BE32A5" w:rsidRDefault="008C3B2D" w:rsidP="00BE32A5">
      <w:pPr>
        <w:spacing w:after="120" w:line="240" w:lineRule="auto"/>
        <w:jc w:val="center"/>
        <w:rPr>
          <w:rFonts w:ascii="Times New Roman" w:hAnsi="Times New Roman" w:cs="Times New Roman"/>
          <w:sz w:val="18"/>
          <w:szCs w:val="18"/>
        </w:rPr>
      </w:pPr>
      <w:r w:rsidRPr="00BE32A5">
        <w:rPr>
          <w:rFonts w:ascii="Times New Roman" w:hAnsi="Times New Roman" w:cs="Times New Roman"/>
          <w:sz w:val="18"/>
          <w:szCs w:val="18"/>
        </w:rPr>
        <w:t xml:space="preserve">Gambar </w:t>
      </w:r>
      <w:r w:rsidR="008B3152" w:rsidRPr="00BE32A5">
        <w:rPr>
          <w:rFonts w:ascii="Times New Roman" w:hAnsi="Times New Roman" w:cs="Times New Roman"/>
          <w:sz w:val="18"/>
          <w:szCs w:val="18"/>
        </w:rPr>
        <w:t>2</w:t>
      </w:r>
      <w:r w:rsidRPr="00BE32A5">
        <w:rPr>
          <w:rFonts w:ascii="Times New Roman" w:hAnsi="Times New Roman" w:cs="Times New Roman"/>
          <w:sz w:val="18"/>
          <w:szCs w:val="18"/>
        </w:rPr>
        <w:t>. Mekanisme Pengelolaan Sasi Laut</w:t>
      </w:r>
    </w:p>
    <w:p w:rsidR="00A95769" w:rsidRDefault="00310053" w:rsidP="00BE32A5">
      <w:pPr>
        <w:spacing w:after="120" w:line="240" w:lineRule="auto"/>
        <w:jc w:val="both"/>
        <w:rPr>
          <w:rFonts w:ascii="Times New Roman" w:hAnsi="Times New Roman" w:cs="Times New Roman"/>
          <w:b/>
          <w:sz w:val="18"/>
          <w:szCs w:val="18"/>
        </w:rPr>
      </w:pPr>
      <w:r w:rsidRPr="00BE32A5">
        <w:rPr>
          <w:rFonts w:ascii="Times New Roman" w:hAnsi="Times New Roman" w:cs="Times New Roman"/>
          <w:b/>
          <w:sz w:val="18"/>
          <w:szCs w:val="18"/>
        </w:rPr>
        <w:t>Efektifitas Praktek</w:t>
      </w:r>
      <w:r w:rsidR="00D93866" w:rsidRPr="00BE32A5">
        <w:rPr>
          <w:rFonts w:ascii="Times New Roman" w:hAnsi="Times New Roman" w:cs="Times New Roman"/>
          <w:b/>
          <w:sz w:val="18"/>
          <w:szCs w:val="18"/>
        </w:rPr>
        <w:t xml:space="preserve"> </w:t>
      </w:r>
      <w:r w:rsidR="002A2590" w:rsidRPr="00BE32A5">
        <w:rPr>
          <w:rFonts w:ascii="Times New Roman" w:hAnsi="Times New Roman" w:cs="Times New Roman"/>
          <w:b/>
          <w:sz w:val="18"/>
          <w:szCs w:val="18"/>
        </w:rPr>
        <w:t>Sasi Laut</w:t>
      </w:r>
    </w:p>
    <w:p w:rsidR="007E6B7F" w:rsidRPr="00A95769" w:rsidRDefault="00DB2D91" w:rsidP="00BE32A5">
      <w:pPr>
        <w:spacing w:after="120" w:line="240" w:lineRule="auto"/>
        <w:jc w:val="both"/>
        <w:rPr>
          <w:rFonts w:ascii="Times New Roman" w:hAnsi="Times New Roman" w:cs="Times New Roman"/>
          <w:b/>
          <w:sz w:val="18"/>
          <w:szCs w:val="18"/>
        </w:rPr>
      </w:pPr>
      <w:r w:rsidRPr="00BE32A5">
        <w:rPr>
          <w:rFonts w:ascii="Times New Roman" w:hAnsi="Times New Roman" w:cs="Times New Roman"/>
          <w:sz w:val="18"/>
          <w:szCs w:val="18"/>
        </w:rPr>
        <w:t>Faktor yang paling mendasar dalam pengembangan kelembagaan local seperti sasi laut adalah melihat efektifitas praktek sasi laut dengan menilai atribut-atribut kelembagaan yang melakat dalam pengelolaannya</w:t>
      </w:r>
      <w:r w:rsidR="00DD6CB9" w:rsidRPr="00BE32A5">
        <w:rPr>
          <w:rFonts w:ascii="Times New Roman" w:hAnsi="Times New Roman" w:cs="Times New Roman"/>
          <w:sz w:val="18"/>
          <w:szCs w:val="18"/>
        </w:rPr>
        <w:t xml:space="preserve">. Atribut-atribut kelembagaan tersebut adalah otoritas, peraturan, hak kepemilikan, pengawasan, dan sanksi. </w:t>
      </w:r>
      <w:r w:rsidRPr="00BE32A5">
        <w:rPr>
          <w:rFonts w:ascii="Times New Roman" w:hAnsi="Times New Roman" w:cs="Times New Roman"/>
          <w:sz w:val="18"/>
          <w:szCs w:val="18"/>
        </w:rPr>
        <w:t xml:space="preserve">Riset ini melakukan telaah yang mendalam terhadap efektifitas kelembagaan sasi laut dengan </w:t>
      </w:r>
      <w:r w:rsidR="00B41123" w:rsidRPr="00BE32A5">
        <w:rPr>
          <w:rFonts w:ascii="Times New Roman" w:hAnsi="Times New Roman" w:cs="Times New Roman"/>
          <w:sz w:val="18"/>
          <w:szCs w:val="18"/>
        </w:rPr>
        <w:t xml:space="preserve">hasil </w:t>
      </w:r>
      <w:r w:rsidRPr="00BE32A5">
        <w:rPr>
          <w:rFonts w:ascii="Times New Roman" w:hAnsi="Times New Roman" w:cs="Times New Roman"/>
          <w:sz w:val="18"/>
          <w:szCs w:val="18"/>
        </w:rPr>
        <w:t>a</w:t>
      </w:r>
      <w:r w:rsidR="00DD6CB9" w:rsidRPr="00BE32A5">
        <w:rPr>
          <w:rFonts w:ascii="Times New Roman" w:hAnsi="Times New Roman" w:cs="Times New Roman"/>
          <w:sz w:val="18"/>
          <w:szCs w:val="18"/>
        </w:rPr>
        <w:t xml:space="preserve">nalisis </w:t>
      </w:r>
      <w:r w:rsidRPr="00BE32A5">
        <w:rPr>
          <w:rFonts w:ascii="Times New Roman" w:hAnsi="Times New Roman" w:cs="Times New Roman"/>
          <w:sz w:val="18"/>
          <w:szCs w:val="18"/>
        </w:rPr>
        <w:t xml:space="preserve">sebagai berikut. </w:t>
      </w:r>
      <w:r w:rsidRPr="00BE32A5">
        <w:rPr>
          <w:rFonts w:ascii="Times New Roman" w:hAnsi="Times New Roman" w:cs="Times New Roman"/>
          <w:i/>
          <w:sz w:val="18"/>
          <w:szCs w:val="18"/>
        </w:rPr>
        <w:t>Pertama</w:t>
      </w:r>
      <w:r w:rsidRPr="00BE32A5">
        <w:rPr>
          <w:rFonts w:ascii="Times New Roman" w:hAnsi="Times New Roman" w:cs="Times New Roman"/>
          <w:sz w:val="18"/>
          <w:szCs w:val="18"/>
        </w:rPr>
        <w:t>, batas sasi laut.</w:t>
      </w:r>
      <w:r w:rsidR="007E6B7F" w:rsidRPr="00BE32A5">
        <w:rPr>
          <w:rFonts w:ascii="Times New Roman" w:hAnsi="Times New Roman" w:cs="Times New Roman"/>
          <w:sz w:val="18"/>
          <w:szCs w:val="18"/>
        </w:rPr>
        <w:t xml:space="preserve"> Sasi laut di Noloth telah memiliki batas yang jelas sebagaimana diatur dalam Peraturan Desa tentang pelaksanaan Sasi </w:t>
      </w:r>
      <w:r w:rsidRPr="00BE32A5">
        <w:rPr>
          <w:rFonts w:ascii="Times New Roman" w:hAnsi="Times New Roman" w:cs="Times New Roman"/>
          <w:sz w:val="18"/>
          <w:szCs w:val="18"/>
        </w:rPr>
        <w:t xml:space="preserve">Desa </w:t>
      </w:r>
      <w:r w:rsidR="007E6B7F" w:rsidRPr="00BE32A5">
        <w:rPr>
          <w:rFonts w:ascii="Times New Roman" w:hAnsi="Times New Roman" w:cs="Times New Roman"/>
          <w:sz w:val="18"/>
          <w:szCs w:val="18"/>
        </w:rPr>
        <w:t xml:space="preserve">Noloth. Sebelumnya, batas sasi darat dan sasi laut disesuikan dengan perkembangan penetapan batas negeri yang mulai dilakukan sejak </w:t>
      </w:r>
      <w:r w:rsidRPr="00BE32A5">
        <w:rPr>
          <w:rFonts w:ascii="Times New Roman" w:hAnsi="Times New Roman" w:cs="Times New Roman"/>
          <w:sz w:val="18"/>
          <w:szCs w:val="18"/>
        </w:rPr>
        <w:t>masa</w:t>
      </w:r>
      <w:r w:rsidR="007E6B7F" w:rsidRPr="00BE32A5">
        <w:rPr>
          <w:rFonts w:ascii="Times New Roman" w:hAnsi="Times New Roman" w:cs="Times New Roman"/>
          <w:sz w:val="18"/>
          <w:szCs w:val="18"/>
        </w:rPr>
        <w:t xml:space="preserve"> Raja Markus Saipatty Huliselan (1670-1678). Selanjutnya pada masa pemerintahan Raja Ali Ihalauw (1679-1707)</w:t>
      </w:r>
      <w:r w:rsidRPr="00BE32A5">
        <w:rPr>
          <w:rFonts w:ascii="Times New Roman" w:hAnsi="Times New Roman" w:cs="Times New Roman"/>
          <w:sz w:val="18"/>
          <w:szCs w:val="18"/>
        </w:rPr>
        <w:t>,</w:t>
      </w:r>
      <w:r w:rsidR="007E6B7F" w:rsidRPr="00BE32A5">
        <w:rPr>
          <w:rFonts w:ascii="Times New Roman" w:hAnsi="Times New Roman" w:cs="Times New Roman"/>
          <w:sz w:val="18"/>
          <w:szCs w:val="18"/>
        </w:rPr>
        <w:t xml:space="preserve"> berhasil membangun batas permanen </w:t>
      </w:r>
      <w:r w:rsidRPr="00BE32A5">
        <w:rPr>
          <w:rFonts w:ascii="Times New Roman" w:hAnsi="Times New Roman" w:cs="Times New Roman"/>
          <w:sz w:val="18"/>
          <w:szCs w:val="18"/>
        </w:rPr>
        <w:t>Desa</w:t>
      </w:r>
      <w:r w:rsidR="007E6B7F" w:rsidRPr="00BE32A5">
        <w:rPr>
          <w:rFonts w:ascii="Times New Roman" w:hAnsi="Times New Roman" w:cs="Times New Roman"/>
          <w:sz w:val="18"/>
          <w:szCs w:val="18"/>
        </w:rPr>
        <w:t xml:space="preserve"> Noloth dengan membangun 27 tugu pada tapal-tapal batas baik di darat maupun laut. Melal</w:t>
      </w:r>
      <w:r w:rsidRPr="00BE32A5">
        <w:rPr>
          <w:rFonts w:ascii="Times New Roman" w:hAnsi="Times New Roman" w:cs="Times New Roman"/>
          <w:sz w:val="18"/>
          <w:szCs w:val="18"/>
        </w:rPr>
        <w:t>ui peraturan desa tentang Sasi Desa</w:t>
      </w:r>
      <w:r w:rsidR="007E6B7F" w:rsidRPr="00BE32A5">
        <w:rPr>
          <w:rFonts w:ascii="Times New Roman" w:hAnsi="Times New Roman" w:cs="Times New Roman"/>
          <w:sz w:val="18"/>
          <w:szCs w:val="18"/>
        </w:rPr>
        <w:t xml:space="preserve"> Noloth, zonasi sasi laut dan darat disesuaikan dengan batas negeri yang telah dibangun. </w:t>
      </w:r>
      <w:r w:rsidR="007E6B7F" w:rsidRPr="00BE32A5">
        <w:rPr>
          <w:rFonts w:ascii="Times New Roman" w:hAnsi="Times New Roman" w:cs="Times New Roman"/>
          <w:sz w:val="18"/>
          <w:szCs w:val="18"/>
          <w:shd w:val="clear" w:color="auto" w:fill="FFFFFF"/>
        </w:rPr>
        <w:t xml:space="preserve">Zona sasi laut meliputi kawasan pesisir pantai sepanjang 2,5 km, mulai dari “tanda penanda batas“ batu </w:t>
      </w:r>
      <w:r w:rsidR="007E6B7F" w:rsidRPr="00BE32A5">
        <w:rPr>
          <w:rFonts w:ascii="Times New Roman" w:hAnsi="Times New Roman" w:cs="Times New Roman"/>
          <w:i/>
          <w:sz w:val="18"/>
          <w:szCs w:val="18"/>
          <w:shd w:val="clear" w:color="auto" w:fill="FFFFFF"/>
        </w:rPr>
        <w:t>balubang</w:t>
      </w:r>
      <w:r w:rsidR="007E6B7F" w:rsidRPr="00BE32A5">
        <w:rPr>
          <w:rFonts w:ascii="Times New Roman" w:hAnsi="Times New Roman" w:cs="Times New Roman"/>
          <w:sz w:val="18"/>
          <w:szCs w:val="18"/>
          <w:shd w:val="clear" w:color="auto" w:fill="FFFFFF"/>
        </w:rPr>
        <w:t xml:space="preserve"> di pantai umisin sampai dengan pantai Waillessy, yakni perbatasan </w:t>
      </w:r>
      <w:r w:rsidRPr="00BE32A5">
        <w:rPr>
          <w:rFonts w:ascii="Times New Roman" w:hAnsi="Times New Roman" w:cs="Times New Roman"/>
          <w:sz w:val="18"/>
          <w:szCs w:val="18"/>
          <w:shd w:val="clear" w:color="auto" w:fill="FFFFFF"/>
        </w:rPr>
        <w:t>dengan Desa</w:t>
      </w:r>
      <w:r w:rsidR="007E6B7F" w:rsidRPr="00BE32A5">
        <w:rPr>
          <w:rFonts w:ascii="Times New Roman" w:hAnsi="Times New Roman" w:cs="Times New Roman"/>
          <w:sz w:val="18"/>
          <w:szCs w:val="18"/>
          <w:shd w:val="clear" w:color="auto" w:fill="FFFFFF"/>
        </w:rPr>
        <w:t xml:space="preserve"> Ihamahu. Sedangkan ke arah laut, zona ini mulai dari surut terendah sampai kedalaman 25 m.</w:t>
      </w:r>
    </w:p>
    <w:p w:rsidR="007E6B7F" w:rsidRPr="00BE32A5" w:rsidRDefault="007E6B7F" w:rsidP="00BE32A5">
      <w:pPr>
        <w:spacing w:after="120" w:line="240" w:lineRule="auto"/>
        <w:jc w:val="both"/>
        <w:rPr>
          <w:rFonts w:ascii="Times New Roman" w:hAnsi="Times New Roman" w:cs="Times New Roman"/>
          <w:sz w:val="18"/>
          <w:szCs w:val="18"/>
          <w:shd w:val="clear" w:color="auto" w:fill="FFFFFF"/>
        </w:rPr>
      </w:pPr>
      <w:r w:rsidRPr="00BE32A5">
        <w:rPr>
          <w:rFonts w:ascii="Times New Roman" w:hAnsi="Times New Roman" w:cs="Times New Roman"/>
          <w:sz w:val="18"/>
          <w:szCs w:val="18"/>
          <w:shd w:val="clear" w:color="auto" w:fill="FFFFFF"/>
        </w:rPr>
        <w:t xml:space="preserve">Pada batas sasi laut yang telah ditetapkan masyarakat dilarang melakukan aktifitas perikanan selain menggunakan alat tangkap </w:t>
      </w:r>
      <w:r w:rsidRPr="00BE32A5">
        <w:rPr>
          <w:rFonts w:ascii="Times New Roman" w:hAnsi="Times New Roman" w:cs="Times New Roman"/>
          <w:i/>
          <w:sz w:val="18"/>
          <w:szCs w:val="18"/>
          <w:shd w:val="clear" w:color="auto" w:fill="FFFFFF"/>
        </w:rPr>
        <w:t>handline</w:t>
      </w:r>
      <w:r w:rsidRPr="00BE32A5">
        <w:rPr>
          <w:rFonts w:ascii="Times New Roman" w:hAnsi="Times New Roman" w:cs="Times New Roman"/>
          <w:sz w:val="18"/>
          <w:szCs w:val="18"/>
          <w:shd w:val="clear" w:color="auto" w:fill="FFFFFF"/>
        </w:rPr>
        <w:t xml:space="preserve"> untuk jenis ikan karang di </w:t>
      </w:r>
      <w:r w:rsidR="00DB2D91" w:rsidRPr="00BE32A5">
        <w:rPr>
          <w:rFonts w:ascii="Times New Roman" w:hAnsi="Times New Roman" w:cs="Times New Roman"/>
          <w:sz w:val="18"/>
          <w:szCs w:val="18"/>
          <w:shd w:val="clear" w:color="auto" w:fill="FFFFFF"/>
        </w:rPr>
        <w:t xml:space="preserve">wilayah </w:t>
      </w:r>
      <w:r w:rsidRPr="00BE32A5">
        <w:rPr>
          <w:rFonts w:ascii="Times New Roman" w:hAnsi="Times New Roman" w:cs="Times New Roman"/>
          <w:sz w:val="18"/>
          <w:szCs w:val="18"/>
          <w:shd w:val="clear" w:color="auto" w:fill="FFFFFF"/>
        </w:rPr>
        <w:t xml:space="preserve">sasi laut. </w:t>
      </w:r>
      <w:r w:rsidRPr="00BE32A5">
        <w:rPr>
          <w:rFonts w:ascii="Times New Roman" w:hAnsi="Times New Roman" w:cs="Times New Roman"/>
          <w:sz w:val="18"/>
          <w:szCs w:val="18"/>
          <w:shd w:val="clear" w:color="auto" w:fill="FFFFFF"/>
        </w:rPr>
        <w:lastRenderedPageBreak/>
        <w:t xml:space="preserve">Melakukan aktifitas-aktifitas pemanfaatan sumberdaya perikanan dikawasan sasi laut diancam dengan ancaman denda sebagaimana telah disebutkan dalam penjelasan sebelumnya. Bagi nelayan di luar </w:t>
      </w:r>
      <w:r w:rsidR="00DB2D91" w:rsidRPr="00BE32A5">
        <w:rPr>
          <w:rFonts w:ascii="Times New Roman" w:hAnsi="Times New Roman" w:cs="Times New Roman"/>
          <w:sz w:val="18"/>
          <w:szCs w:val="18"/>
          <w:shd w:val="clear" w:color="auto" w:fill="FFFFFF"/>
        </w:rPr>
        <w:t>Desa</w:t>
      </w:r>
      <w:r w:rsidRPr="00BE32A5">
        <w:rPr>
          <w:rFonts w:ascii="Times New Roman" w:hAnsi="Times New Roman" w:cs="Times New Roman"/>
          <w:sz w:val="18"/>
          <w:szCs w:val="18"/>
          <w:shd w:val="clear" w:color="auto" w:fill="FFFFFF"/>
        </w:rPr>
        <w:t xml:space="preserve"> Noloth maka selain ancaman denda, juga akan dilakukan penyitaan terhadap alat dan sarana penangkapan ikan (perahu/kapal) yang dibawa untuk mengambil sumberdaya perikanan di </w:t>
      </w:r>
      <w:r w:rsidR="00DB2D91" w:rsidRPr="00BE32A5">
        <w:rPr>
          <w:rFonts w:ascii="Times New Roman" w:hAnsi="Times New Roman" w:cs="Times New Roman"/>
          <w:sz w:val="18"/>
          <w:szCs w:val="18"/>
          <w:shd w:val="clear" w:color="auto" w:fill="FFFFFF"/>
        </w:rPr>
        <w:t xml:space="preserve">wilayah </w:t>
      </w:r>
      <w:r w:rsidRPr="00BE32A5">
        <w:rPr>
          <w:rFonts w:ascii="Times New Roman" w:hAnsi="Times New Roman" w:cs="Times New Roman"/>
          <w:sz w:val="18"/>
          <w:szCs w:val="18"/>
          <w:shd w:val="clear" w:color="auto" w:fill="FFFFFF"/>
        </w:rPr>
        <w:t>sasi laut. Batas sasi laut belum mengalami perubahan sejak dibuat dalam peraturan desa sampai era desentralisasi saat ini.</w:t>
      </w:r>
    </w:p>
    <w:p w:rsidR="00DD6CB9" w:rsidRPr="00A95769" w:rsidRDefault="00DB2D91" w:rsidP="00BE32A5">
      <w:pPr>
        <w:spacing w:after="120" w:line="240" w:lineRule="auto"/>
        <w:jc w:val="both"/>
        <w:rPr>
          <w:rFonts w:ascii="Times New Roman" w:eastAsia="Times New Roman" w:hAnsi="Times New Roman" w:cs="Times New Roman"/>
          <w:spacing w:val="-15"/>
          <w:sz w:val="18"/>
          <w:szCs w:val="18"/>
          <w:bdr w:val="none" w:sz="0" w:space="0" w:color="auto" w:frame="1"/>
        </w:rPr>
      </w:pPr>
      <w:r w:rsidRPr="00A95769">
        <w:rPr>
          <w:rFonts w:ascii="Times New Roman" w:hAnsi="Times New Roman" w:cs="Times New Roman"/>
          <w:i/>
          <w:sz w:val="18"/>
          <w:szCs w:val="18"/>
        </w:rPr>
        <w:t>Kedua</w:t>
      </w:r>
      <w:r w:rsidRPr="00A95769">
        <w:rPr>
          <w:rFonts w:ascii="Times New Roman" w:hAnsi="Times New Roman" w:cs="Times New Roman"/>
          <w:sz w:val="18"/>
          <w:szCs w:val="18"/>
        </w:rPr>
        <w:t xml:space="preserve">, </w:t>
      </w:r>
      <w:r w:rsidR="00AD50F2" w:rsidRPr="00A95769">
        <w:rPr>
          <w:rFonts w:ascii="Times New Roman" w:hAnsi="Times New Roman" w:cs="Times New Roman"/>
          <w:sz w:val="18"/>
          <w:szCs w:val="18"/>
        </w:rPr>
        <w:t>Otoritas</w:t>
      </w:r>
      <w:r w:rsidRPr="00A95769">
        <w:rPr>
          <w:rFonts w:ascii="Times New Roman" w:hAnsi="Times New Roman" w:cs="Times New Roman"/>
          <w:sz w:val="18"/>
          <w:szCs w:val="18"/>
        </w:rPr>
        <w:t xml:space="preserve"> </w:t>
      </w:r>
      <w:r w:rsidRPr="00A95769">
        <w:rPr>
          <w:rFonts w:ascii="Times New Roman" w:hAnsi="Times New Roman" w:cs="Times New Roman"/>
          <w:i/>
          <w:sz w:val="18"/>
          <w:szCs w:val="18"/>
        </w:rPr>
        <w:t>Sasi Laut</w:t>
      </w:r>
      <w:r w:rsidR="00AD50F2" w:rsidRPr="00A95769">
        <w:rPr>
          <w:rFonts w:ascii="Times New Roman" w:hAnsi="Times New Roman" w:cs="Times New Roman"/>
          <w:sz w:val="18"/>
          <w:szCs w:val="18"/>
        </w:rPr>
        <w:t>:</w:t>
      </w:r>
      <w:r w:rsidR="00346AFA" w:rsidRPr="00A95769">
        <w:rPr>
          <w:rFonts w:ascii="Times New Roman" w:hAnsi="Times New Roman" w:cs="Times New Roman"/>
          <w:sz w:val="18"/>
          <w:szCs w:val="18"/>
        </w:rPr>
        <w:t xml:space="preserve"> </w:t>
      </w:r>
      <w:r w:rsidR="00695032" w:rsidRPr="00A95769">
        <w:rPr>
          <w:rFonts w:ascii="Times New Roman" w:hAnsi="Times New Roman" w:cs="Times New Roman"/>
          <w:sz w:val="18"/>
          <w:szCs w:val="18"/>
        </w:rPr>
        <w:t>Kewang memegang peran penting dalam pelaksa</w:t>
      </w:r>
      <w:r w:rsidR="00C40CF5" w:rsidRPr="00A95769">
        <w:rPr>
          <w:rFonts w:ascii="Times New Roman" w:hAnsi="Times New Roman" w:cs="Times New Roman"/>
          <w:sz w:val="18"/>
          <w:szCs w:val="18"/>
        </w:rPr>
        <w:t>naan sasi laut. Keberlanjutan si</w:t>
      </w:r>
      <w:r w:rsidR="00695032" w:rsidRPr="00A95769">
        <w:rPr>
          <w:rFonts w:ascii="Times New Roman" w:hAnsi="Times New Roman" w:cs="Times New Roman"/>
          <w:sz w:val="18"/>
          <w:szCs w:val="18"/>
        </w:rPr>
        <w:t xml:space="preserve">stem sasi laut sangat tergantung pada </w:t>
      </w:r>
      <w:r w:rsidR="00695032" w:rsidRPr="00A95769">
        <w:rPr>
          <w:rFonts w:ascii="Times New Roman" w:hAnsi="Times New Roman" w:cs="Times New Roman"/>
          <w:i/>
          <w:sz w:val="18"/>
          <w:szCs w:val="18"/>
        </w:rPr>
        <w:t>kewang</w:t>
      </w:r>
      <w:r w:rsidR="00695032" w:rsidRPr="00A95769">
        <w:rPr>
          <w:rFonts w:ascii="Times New Roman" w:hAnsi="Times New Roman" w:cs="Times New Roman"/>
          <w:sz w:val="18"/>
          <w:szCs w:val="18"/>
        </w:rPr>
        <w:t xml:space="preserve"> dalam menjalankan </w:t>
      </w:r>
      <w:r w:rsidR="00D220E5" w:rsidRPr="00A95769">
        <w:rPr>
          <w:rFonts w:ascii="Times New Roman" w:hAnsi="Times New Roman" w:cs="Times New Roman"/>
          <w:sz w:val="18"/>
          <w:szCs w:val="18"/>
        </w:rPr>
        <w:t>fungsinya</w:t>
      </w:r>
      <w:r w:rsidR="00695032" w:rsidRPr="00A95769">
        <w:rPr>
          <w:rFonts w:ascii="Times New Roman" w:hAnsi="Times New Roman" w:cs="Times New Roman"/>
          <w:sz w:val="18"/>
          <w:szCs w:val="18"/>
        </w:rPr>
        <w:t>. Dalam kasus praktek sasi laut di Noloth, otoritas kepemimpinan kewang san</w:t>
      </w:r>
      <w:r w:rsidR="00DD6CB9" w:rsidRPr="00A95769">
        <w:rPr>
          <w:rFonts w:ascii="Times New Roman" w:hAnsi="Times New Roman" w:cs="Times New Roman"/>
          <w:sz w:val="18"/>
          <w:szCs w:val="18"/>
        </w:rPr>
        <w:t>g</w:t>
      </w:r>
      <w:r w:rsidR="00695032" w:rsidRPr="00A95769">
        <w:rPr>
          <w:rFonts w:ascii="Times New Roman" w:hAnsi="Times New Roman" w:cs="Times New Roman"/>
          <w:sz w:val="18"/>
          <w:szCs w:val="18"/>
        </w:rPr>
        <w:t>a</w:t>
      </w:r>
      <w:r w:rsidR="00DD6CB9" w:rsidRPr="00A95769">
        <w:rPr>
          <w:rFonts w:ascii="Times New Roman" w:hAnsi="Times New Roman" w:cs="Times New Roman"/>
          <w:sz w:val="18"/>
          <w:szCs w:val="18"/>
        </w:rPr>
        <w:t>t</w:t>
      </w:r>
      <w:r w:rsidR="00695032" w:rsidRPr="00A95769">
        <w:rPr>
          <w:rFonts w:ascii="Times New Roman" w:hAnsi="Times New Roman" w:cs="Times New Roman"/>
          <w:sz w:val="18"/>
          <w:szCs w:val="18"/>
        </w:rPr>
        <w:t xml:space="preserve"> tergantung pada otoritas raja sebagai pemimpin adat. Aktif atau tidaknya organisasi kewang sangat ditentukan oleh </w:t>
      </w:r>
      <w:r w:rsidR="00DD6CB9" w:rsidRPr="00A95769">
        <w:rPr>
          <w:rFonts w:ascii="Times New Roman" w:hAnsi="Times New Roman" w:cs="Times New Roman"/>
          <w:sz w:val="18"/>
          <w:szCs w:val="18"/>
        </w:rPr>
        <w:t>aktif</w:t>
      </w:r>
      <w:r w:rsidR="00695032" w:rsidRPr="00A95769">
        <w:rPr>
          <w:rFonts w:ascii="Times New Roman" w:hAnsi="Times New Roman" w:cs="Times New Roman"/>
          <w:sz w:val="18"/>
          <w:szCs w:val="18"/>
        </w:rPr>
        <w:t xml:space="preserve"> atau tidaknya raja. Jika negeri tidak memiliki raja secara depinitif maka otomatis kewang </w:t>
      </w:r>
      <w:r w:rsidR="00DD6CB9" w:rsidRPr="00A95769">
        <w:rPr>
          <w:rFonts w:ascii="Times New Roman" w:hAnsi="Times New Roman" w:cs="Times New Roman"/>
          <w:sz w:val="18"/>
          <w:szCs w:val="18"/>
        </w:rPr>
        <w:t xml:space="preserve">juga </w:t>
      </w:r>
      <w:r w:rsidR="00695032" w:rsidRPr="00A95769">
        <w:rPr>
          <w:rFonts w:ascii="Times New Roman" w:hAnsi="Times New Roman" w:cs="Times New Roman"/>
          <w:sz w:val="18"/>
          <w:szCs w:val="18"/>
        </w:rPr>
        <w:t xml:space="preserve">akan non aktif. </w:t>
      </w:r>
      <w:r w:rsidR="008121BF" w:rsidRPr="00A95769">
        <w:rPr>
          <w:rFonts w:ascii="Times New Roman" w:hAnsi="Times New Roman" w:cs="Times New Roman"/>
          <w:sz w:val="18"/>
          <w:szCs w:val="18"/>
        </w:rPr>
        <w:t xml:space="preserve">Menurut </w:t>
      </w:r>
      <w:r w:rsidR="008121BF" w:rsidRPr="00A95769">
        <w:rPr>
          <w:rFonts w:ascii="Times New Roman" w:hAnsi="Times New Roman" w:cs="Times New Roman"/>
          <w:bCs/>
          <w:sz w:val="18"/>
          <w:szCs w:val="18"/>
        </w:rPr>
        <w:t>Macfadyen, Cacaud, and Kuemlangan (2005) d</w:t>
      </w:r>
      <w:r w:rsidR="00695032" w:rsidRPr="00A95769">
        <w:rPr>
          <w:rFonts w:ascii="Times New Roman" w:hAnsi="Times New Roman" w:cs="Times New Roman"/>
          <w:sz w:val="18"/>
          <w:szCs w:val="18"/>
        </w:rPr>
        <w:t xml:space="preserve">alam banyak kasus, karakter dan legitimasi </w:t>
      </w:r>
      <w:r w:rsidR="008121BF" w:rsidRPr="00A95769">
        <w:rPr>
          <w:rFonts w:ascii="Times New Roman" w:hAnsi="Times New Roman" w:cs="Times New Roman"/>
          <w:sz w:val="18"/>
          <w:szCs w:val="18"/>
        </w:rPr>
        <w:t xml:space="preserve">raja </w:t>
      </w:r>
      <w:r w:rsidR="00695032" w:rsidRPr="00A95769">
        <w:rPr>
          <w:rFonts w:ascii="Times New Roman" w:hAnsi="Times New Roman" w:cs="Times New Roman"/>
          <w:sz w:val="18"/>
          <w:szCs w:val="18"/>
        </w:rPr>
        <w:t xml:space="preserve">(kepala desa) adalah kunci </w:t>
      </w:r>
      <w:r w:rsidR="008121BF" w:rsidRPr="00A95769">
        <w:rPr>
          <w:rFonts w:ascii="Times New Roman" w:hAnsi="Times New Roman" w:cs="Times New Roman"/>
          <w:sz w:val="18"/>
          <w:szCs w:val="18"/>
        </w:rPr>
        <w:t xml:space="preserve">sukses praktek </w:t>
      </w:r>
      <w:r w:rsidR="00695032" w:rsidRPr="00A95769">
        <w:rPr>
          <w:rFonts w:ascii="Times New Roman" w:hAnsi="Times New Roman" w:cs="Times New Roman"/>
          <w:sz w:val="18"/>
          <w:szCs w:val="18"/>
        </w:rPr>
        <w:t xml:space="preserve">sasi laut, </w:t>
      </w:r>
      <w:r w:rsidR="008121BF" w:rsidRPr="00A95769">
        <w:rPr>
          <w:rFonts w:ascii="Times New Roman" w:hAnsi="Times New Roman" w:cs="Times New Roman"/>
          <w:sz w:val="18"/>
          <w:szCs w:val="18"/>
        </w:rPr>
        <w:t>di</w:t>
      </w:r>
      <w:r w:rsidR="00695032" w:rsidRPr="00A95769">
        <w:rPr>
          <w:rFonts w:ascii="Times New Roman" w:hAnsi="Times New Roman" w:cs="Times New Roman"/>
          <w:sz w:val="18"/>
          <w:szCs w:val="18"/>
        </w:rPr>
        <w:t xml:space="preserve">mana </w:t>
      </w:r>
      <w:r w:rsidR="008121BF" w:rsidRPr="00A95769">
        <w:rPr>
          <w:rFonts w:ascii="Times New Roman" w:hAnsi="Times New Roman" w:cs="Times New Roman"/>
          <w:sz w:val="18"/>
          <w:szCs w:val="18"/>
        </w:rPr>
        <w:t>raja akan berperan besar dalam m</w:t>
      </w:r>
      <w:r w:rsidR="00695032" w:rsidRPr="00A95769">
        <w:rPr>
          <w:rFonts w:ascii="Times New Roman" w:hAnsi="Times New Roman" w:cs="Times New Roman"/>
          <w:sz w:val="18"/>
          <w:szCs w:val="18"/>
        </w:rPr>
        <w:t>asalah</w:t>
      </w:r>
      <w:r w:rsidR="008121BF" w:rsidRPr="00A95769">
        <w:rPr>
          <w:rFonts w:ascii="Times New Roman" w:hAnsi="Times New Roman" w:cs="Times New Roman"/>
          <w:sz w:val="18"/>
          <w:szCs w:val="18"/>
        </w:rPr>
        <w:t>-masalah</w:t>
      </w:r>
      <w:r w:rsidR="00695032" w:rsidRPr="00A95769">
        <w:rPr>
          <w:rFonts w:ascii="Times New Roman" w:hAnsi="Times New Roman" w:cs="Times New Roman"/>
          <w:sz w:val="18"/>
          <w:szCs w:val="18"/>
        </w:rPr>
        <w:t xml:space="preserve"> </w:t>
      </w:r>
      <w:r w:rsidR="008121BF" w:rsidRPr="00A95769">
        <w:rPr>
          <w:rFonts w:ascii="Times New Roman" w:hAnsi="Times New Roman" w:cs="Times New Roman"/>
          <w:sz w:val="18"/>
          <w:szCs w:val="18"/>
        </w:rPr>
        <w:t xml:space="preserve">seperti </w:t>
      </w:r>
      <w:r w:rsidR="00695032" w:rsidRPr="00A95769">
        <w:rPr>
          <w:rFonts w:ascii="Times New Roman" w:hAnsi="Times New Roman" w:cs="Times New Roman"/>
          <w:sz w:val="18"/>
          <w:szCs w:val="18"/>
        </w:rPr>
        <w:t xml:space="preserve">kapasitas penegakan </w:t>
      </w:r>
      <w:r w:rsidR="008121BF" w:rsidRPr="00A95769">
        <w:rPr>
          <w:rFonts w:ascii="Times New Roman" w:hAnsi="Times New Roman" w:cs="Times New Roman"/>
          <w:sz w:val="18"/>
          <w:szCs w:val="18"/>
        </w:rPr>
        <w:t>hukum,</w:t>
      </w:r>
      <w:r w:rsidR="00695032" w:rsidRPr="00A95769">
        <w:rPr>
          <w:rFonts w:ascii="Times New Roman" w:hAnsi="Times New Roman" w:cs="Times New Roman"/>
          <w:sz w:val="18"/>
          <w:szCs w:val="18"/>
        </w:rPr>
        <w:t xml:space="preserve"> konflik agama; dan </w:t>
      </w:r>
      <w:r w:rsidR="008121BF" w:rsidRPr="00A95769">
        <w:rPr>
          <w:rFonts w:ascii="Times New Roman" w:hAnsi="Times New Roman" w:cs="Times New Roman"/>
          <w:sz w:val="18"/>
          <w:szCs w:val="18"/>
        </w:rPr>
        <w:t>persaingan pemanfaatan sumberdaya, serta adaptasi sistem nilai lokal dengan tekanan luar (modernisasi)</w:t>
      </w:r>
      <w:r w:rsidR="00695032" w:rsidRPr="00A95769">
        <w:rPr>
          <w:rFonts w:ascii="Times New Roman" w:hAnsi="Times New Roman" w:cs="Times New Roman"/>
          <w:sz w:val="18"/>
          <w:szCs w:val="18"/>
        </w:rPr>
        <w:t>.</w:t>
      </w:r>
      <w:r w:rsidR="008121BF" w:rsidRPr="00A95769">
        <w:rPr>
          <w:rFonts w:ascii="Times New Roman" w:hAnsi="Times New Roman" w:cs="Times New Roman"/>
          <w:sz w:val="18"/>
          <w:szCs w:val="18"/>
        </w:rPr>
        <w:t xml:space="preserve"> </w:t>
      </w:r>
      <w:r w:rsidR="00DD6CB9" w:rsidRPr="00A95769">
        <w:rPr>
          <w:rFonts w:ascii="Times New Roman" w:hAnsi="Times New Roman" w:cs="Times New Roman"/>
          <w:sz w:val="18"/>
          <w:szCs w:val="18"/>
        </w:rPr>
        <w:t xml:space="preserve">Otoritas raja tersebut termasuk dalam hal pengalihan </w:t>
      </w:r>
      <w:r w:rsidR="00DD6CB9" w:rsidRPr="00A95769">
        <w:rPr>
          <w:rFonts w:ascii="Times New Roman" w:hAnsi="Times New Roman" w:cs="Times New Roman"/>
          <w:i/>
          <w:sz w:val="18"/>
          <w:szCs w:val="18"/>
        </w:rPr>
        <w:t>property right</w:t>
      </w:r>
      <w:r w:rsidR="00DD6CB9" w:rsidRPr="00A95769">
        <w:rPr>
          <w:rFonts w:ascii="Times New Roman" w:hAnsi="Times New Roman" w:cs="Times New Roman"/>
          <w:sz w:val="18"/>
          <w:szCs w:val="18"/>
        </w:rPr>
        <w:t xml:space="preserve"> milik negeri. Seperti dijelaskan oleh Adhuri (2013) bahwa p</w:t>
      </w:r>
      <w:r w:rsidR="00DD6CB9" w:rsidRPr="00A95769">
        <w:rPr>
          <w:rFonts w:ascii="Times New Roman" w:eastAsia="Times New Roman" w:hAnsi="Times New Roman" w:cs="Times New Roman"/>
          <w:spacing w:val="-15"/>
          <w:sz w:val="18"/>
          <w:szCs w:val="18"/>
          <w:bdr w:val="none" w:sz="0" w:space="0" w:color="auto" w:frame="1"/>
        </w:rPr>
        <w:t xml:space="preserve">ada saat </w:t>
      </w:r>
      <w:r w:rsidR="00A95769">
        <w:rPr>
          <w:rFonts w:ascii="Times New Roman" w:eastAsia="Times New Roman" w:hAnsi="Times New Roman" w:cs="Times New Roman"/>
          <w:sz w:val="18"/>
          <w:szCs w:val="18"/>
          <w:bdr w:val="none" w:sz="0" w:space="0" w:color="auto" w:frame="1"/>
        </w:rPr>
        <w:t xml:space="preserve">sasi (lelang) </w:t>
      </w:r>
      <w:r w:rsidR="00A95769" w:rsidRPr="00A95769">
        <w:rPr>
          <w:rFonts w:ascii="Times New Roman" w:eastAsia="Times New Roman" w:hAnsi="Times New Roman" w:cs="Times New Roman"/>
          <w:spacing w:val="-15"/>
          <w:sz w:val="18"/>
          <w:szCs w:val="18"/>
          <w:bdr w:val="none" w:sz="0" w:space="0" w:color="auto" w:frame="1"/>
        </w:rPr>
        <w:t xml:space="preserve">diberlakukan, raja (kepala desa) mendeklarasikan bahwa wilayah laut menjadi di bawah penguasaan pemerintah desa dan hak </w:t>
      </w:r>
      <w:r w:rsidR="00136F7F" w:rsidRPr="00136F7F">
        <w:rPr>
          <w:rFonts w:ascii="Times New Roman" w:eastAsia="Times New Roman" w:hAnsi="Times New Roman" w:cs="Times New Roman"/>
          <w:spacing w:val="-15"/>
          <w:sz w:val="18"/>
          <w:szCs w:val="18"/>
          <w:bdr w:val="none" w:sz="0" w:space="0" w:color="auto" w:frame="1"/>
        </w:rPr>
        <w:t>pengelolaan juga sepenuhnnya berada di tangan badan pemerintahan. ini berarti, semua penghasilan yang didapat dari panen lola adalah untuk negeri dan biasanya digunakan untuk membangun fasilitas umum di desa tersebut.</w:t>
      </w:r>
    </w:p>
    <w:p w:rsidR="00D93866" w:rsidRPr="00BE32A5" w:rsidRDefault="00D220E5" w:rsidP="00BE32A5">
      <w:pPr>
        <w:spacing w:after="120" w:line="240" w:lineRule="auto"/>
        <w:jc w:val="both"/>
        <w:rPr>
          <w:rFonts w:ascii="Times New Roman" w:hAnsi="Times New Roman" w:cs="Times New Roman"/>
          <w:sz w:val="18"/>
          <w:szCs w:val="18"/>
        </w:rPr>
      </w:pPr>
      <w:r w:rsidRPr="00BE32A5">
        <w:rPr>
          <w:rFonts w:ascii="Times New Roman" w:hAnsi="Times New Roman" w:cs="Times New Roman"/>
          <w:sz w:val="18"/>
          <w:szCs w:val="18"/>
        </w:rPr>
        <w:t>K</w:t>
      </w:r>
      <w:r w:rsidR="008314D9" w:rsidRPr="00BE32A5">
        <w:rPr>
          <w:rFonts w:ascii="Times New Roman" w:hAnsi="Times New Roman" w:cs="Times New Roman"/>
          <w:sz w:val="18"/>
          <w:szCs w:val="18"/>
        </w:rPr>
        <w:t xml:space="preserve">ewang Noloth </w:t>
      </w:r>
      <w:r w:rsidRPr="00BE32A5">
        <w:rPr>
          <w:rFonts w:ascii="Times New Roman" w:hAnsi="Times New Roman" w:cs="Times New Roman"/>
          <w:sz w:val="18"/>
          <w:szCs w:val="18"/>
        </w:rPr>
        <w:t xml:space="preserve">sudah </w:t>
      </w:r>
      <w:r w:rsidR="008314D9" w:rsidRPr="00BE32A5">
        <w:rPr>
          <w:rFonts w:ascii="Times New Roman" w:hAnsi="Times New Roman" w:cs="Times New Roman"/>
          <w:sz w:val="18"/>
          <w:szCs w:val="18"/>
        </w:rPr>
        <w:t>tidak aktif se</w:t>
      </w:r>
      <w:r w:rsidRPr="00BE32A5">
        <w:rPr>
          <w:rFonts w:ascii="Times New Roman" w:hAnsi="Times New Roman" w:cs="Times New Roman"/>
          <w:sz w:val="18"/>
          <w:szCs w:val="18"/>
        </w:rPr>
        <w:t>jak tahun 2008-2015, dan meskipun telah ada pengurus kewang baru pasca pelantikan Raja Noloth tahun 2016, kewang belum menjalankan fungsinya secara baik.</w:t>
      </w:r>
      <w:r w:rsidR="008314D9" w:rsidRPr="00BE32A5">
        <w:rPr>
          <w:rFonts w:ascii="Times New Roman" w:hAnsi="Times New Roman" w:cs="Times New Roman"/>
          <w:sz w:val="18"/>
          <w:szCs w:val="18"/>
        </w:rPr>
        <w:t xml:space="preserve"> </w:t>
      </w:r>
      <w:r w:rsidRPr="00BE32A5">
        <w:rPr>
          <w:rFonts w:ascii="Times New Roman" w:hAnsi="Times New Roman" w:cs="Times New Roman"/>
          <w:sz w:val="18"/>
          <w:szCs w:val="18"/>
        </w:rPr>
        <w:t>D</w:t>
      </w:r>
      <w:r w:rsidR="005C75CA" w:rsidRPr="00BE32A5">
        <w:rPr>
          <w:rFonts w:ascii="Times New Roman" w:hAnsi="Times New Roman" w:cs="Times New Roman"/>
          <w:sz w:val="18"/>
          <w:szCs w:val="18"/>
        </w:rPr>
        <w:t xml:space="preserve">alam kondisi kevakuman raja dan kewang, pelaksanaan </w:t>
      </w:r>
      <w:r w:rsidR="008314D9" w:rsidRPr="00BE32A5">
        <w:rPr>
          <w:rFonts w:ascii="Times New Roman" w:hAnsi="Times New Roman" w:cs="Times New Roman"/>
          <w:sz w:val="18"/>
          <w:szCs w:val="18"/>
        </w:rPr>
        <w:t>sasi laut memiliki mekanisme kelembagaan alternatif d</w:t>
      </w:r>
      <w:r w:rsidRPr="00BE32A5">
        <w:rPr>
          <w:rFonts w:ascii="Times New Roman" w:hAnsi="Times New Roman" w:cs="Times New Roman"/>
          <w:sz w:val="18"/>
          <w:szCs w:val="18"/>
        </w:rPr>
        <w:t xml:space="preserve">imana </w:t>
      </w:r>
      <w:r w:rsidR="008314D9" w:rsidRPr="00BE32A5">
        <w:rPr>
          <w:rFonts w:ascii="Times New Roman" w:hAnsi="Times New Roman" w:cs="Times New Roman"/>
          <w:sz w:val="18"/>
          <w:szCs w:val="18"/>
        </w:rPr>
        <w:t xml:space="preserve">pengelolaannya melalui sasi gereja. Dalam hal ini, </w:t>
      </w:r>
      <w:r w:rsidR="005C75CA" w:rsidRPr="00BE32A5">
        <w:rPr>
          <w:rFonts w:ascii="Times New Roman" w:hAnsi="Times New Roman" w:cs="Times New Roman"/>
          <w:sz w:val="18"/>
          <w:szCs w:val="18"/>
        </w:rPr>
        <w:t>otoritas kewang dialihkan kepada gereja dalam menegakan kepatuhan masyarakat terhadap aturan-aturan sasi laut. Sementara badan pemerintahan negeri menjalankan fungsi-fungsi pengawasan dan mekanisme tutup dan buka sasi laut.</w:t>
      </w:r>
      <w:r w:rsidR="00C40CF5" w:rsidRPr="00BE32A5">
        <w:rPr>
          <w:rFonts w:ascii="Times New Roman" w:hAnsi="Times New Roman" w:cs="Times New Roman"/>
          <w:sz w:val="18"/>
          <w:szCs w:val="18"/>
        </w:rPr>
        <w:t xml:space="preserve"> </w:t>
      </w:r>
    </w:p>
    <w:p w:rsidR="0021012C" w:rsidRPr="00BE32A5" w:rsidRDefault="00D220E5" w:rsidP="00BE32A5">
      <w:pPr>
        <w:spacing w:after="120" w:line="240" w:lineRule="auto"/>
        <w:jc w:val="both"/>
        <w:rPr>
          <w:rFonts w:ascii="Times New Roman" w:hAnsi="Times New Roman" w:cs="Times New Roman"/>
          <w:sz w:val="18"/>
          <w:szCs w:val="18"/>
        </w:rPr>
      </w:pPr>
      <w:r w:rsidRPr="00BE32A5">
        <w:rPr>
          <w:rFonts w:ascii="Times New Roman" w:hAnsi="Times New Roman" w:cs="Times New Roman"/>
          <w:i/>
          <w:sz w:val="18"/>
          <w:szCs w:val="18"/>
        </w:rPr>
        <w:t>Ketiga</w:t>
      </w:r>
      <w:r w:rsidRPr="00BE32A5">
        <w:rPr>
          <w:rFonts w:ascii="Times New Roman" w:hAnsi="Times New Roman" w:cs="Times New Roman"/>
          <w:sz w:val="18"/>
          <w:szCs w:val="18"/>
        </w:rPr>
        <w:t>, p</w:t>
      </w:r>
      <w:r w:rsidR="00695032" w:rsidRPr="00BE32A5">
        <w:rPr>
          <w:rFonts w:ascii="Times New Roman" w:hAnsi="Times New Roman" w:cs="Times New Roman"/>
          <w:sz w:val="18"/>
          <w:szCs w:val="18"/>
        </w:rPr>
        <w:t>eraturan</w:t>
      </w:r>
      <w:r w:rsidRPr="00BE32A5">
        <w:rPr>
          <w:rFonts w:ascii="Times New Roman" w:hAnsi="Times New Roman" w:cs="Times New Roman"/>
          <w:sz w:val="18"/>
          <w:szCs w:val="18"/>
        </w:rPr>
        <w:t xml:space="preserve"> sasi laut</w:t>
      </w:r>
      <w:r w:rsidR="00695032" w:rsidRPr="00BE32A5">
        <w:rPr>
          <w:rFonts w:ascii="Times New Roman" w:hAnsi="Times New Roman" w:cs="Times New Roman"/>
          <w:sz w:val="18"/>
          <w:szCs w:val="18"/>
        </w:rPr>
        <w:t>:</w:t>
      </w:r>
      <w:r w:rsidR="00346AFA" w:rsidRPr="00BE32A5">
        <w:rPr>
          <w:rFonts w:ascii="Times New Roman" w:hAnsi="Times New Roman" w:cs="Times New Roman"/>
          <w:sz w:val="18"/>
          <w:szCs w:val="18"/>
        </w:rPr>
        <w:t xml:space="preserve"> </w:t>
      </w:r>
      <w:r w:rsidR="00243129" w:rsidRPr="00BE32A5">
        <w:rPr>
          <w:rFonts w:ascii="Times New Roman" w:eastAsia="Times New Roman" w:hAnsi="Times New Roman" w:cs="Times New Roman"/>
          <w:color w:val="000000"/>
          <w:sz w:val="18"/>
          <w:szCs w:val="18"/>
        </w:rPr>
        <w:t xml:space="preserve">Beberapa negeri adat di Maluku seperti Noloth sudah memiliki peraturan tertulis mengenai pelaksanaan sasi laut. </w:t>
      </w:r>
      <w:r w:rsidR="002F7E2E" w:rsidRPr="00BE32A5">
        <w:rPr>
          <w:rFonts w:ascii="Times New Roman" w:eastAsia="Times New Roman" w:hAnsi="Times New Roman" w:cs="Times New Roman"/>
          <w:color w:val="000000"/>
          <w:sz w:val="18"/>
          <w:szCs w:val="18"/>
        </w:rPr>
        <w:t xml:space="preserve">Sasi di </w:t>
      </w:r>
      <w:r w:rsidR="00243129" w:rsidRPr="00BE32A5">
        <w:rPr>
          <w:rFonts w:ascii="Times New Roman" w:eastAsia="Times New Roman" w:hAnsi="Times New Roman" w:cs="Times New Roman"/>
          <w:color w:val="000000"/>
          <w:sz w:val="18"/>
          <w:szCs w:val="18"/>
        </w:rPr>
        <w:t>Negeri No</w:t>
      </w:r>
      <w:r w:rsidR="002F7E2E" w:rsidRPr="00BE32A5">
        <w:rPr>
          <w:rFonts w:ascii="Times New Roman" w:eastAsia="Times New Roman" w:hAnsi="Times New Roman" w:cs="Times New Roman"/>
          <w:color w:val="000000"/>
          <w:sz w:val="18"/>
          <w:szCs w:val="18"/>
        </w:rPr>
        <w:t xml:space="preserve">loth </w:t>
      </w:r>
      <w:r w:rsidR="00243129" w:rsidRPr="00BE32A5">
        <w:rPr>
          <w:rFonts w:ascii="Times New Roman" w:eastAsia="Times New Roman" w:hAnsi="Times New Roman" w:cs="Times New Roman"/>
          <w:color w:val="000000"/>
          <w:sz w:val="18"/>
          <w:szCs w:val="18"/>
        </w:rPr>
        <w:t xml:space="preserve">diatur dengan </w:t>
      </w:r>
      <w:r w:rsidR="002F7E2E" w:rsidRPr="00BE32A5">
        <w:rPr>
          <w:rFonts w:ascii="Times New Roman" w:eastAsia="Times New Roman" w:hAnsi="Times New Roman" w:cs="Times New Roman"/>
          <w:color w:val="000000"/>
          <w:sz w:val="18"/>
          <w:szCs w:val="18"/>
        </w:rPr>
        <w:t xml:space="preserve">Keputusan </w:t>
      </w:r>
      <w:r w:rsidR="00243129" w:rsidRPr="00BE32A5">
        <w:rPr>
          <w:rFonts w:ascii="Times New Roman" w:eastAsia="Times New Roman" w:hAnsi="Times New Roman" w:cs="Times New Roman"/>
          <w:color w:val="000000"/>
          <w:sz w:val="18"/>
          <w:szCs w:val="18"/>
        </w:rPr>
        <w:t xml:space="preserve">Pemerintah </w:t>
      </w:r>
      <w:r w:rsidR="002F7E2E" w:rsidRPr="00BE32A5">
        <w:rPr>
          <w:rFonts w:ascii="Times New Roman" w:eastAsia="Times New Roman" w:hAnsi="Times New Roman" w:cs="Times New Roman"/>
          <w:color w:val="000000"/>
          <w:sz w:val="18"/>
          <w:szCs w:val="18"/>
        </w:rPr>
        <w:t>Desa tentang Peraturan Sasi Desa Noloth yang dikeluarkan pada tanggal 21 Januari 1994 dan disahkan oleh kepala desa dan kewang dengan periode pengambilan setiap tiga tahun</w:t>
      </w:r>
      <w:r w:rsidR="00243129" w:rsidRPr="00BE32A5">
        <w:rPr>
          <w:rFonts w:ascii="Times New Roman" w:eastAsia="Times New Roman" w:hAnsi="Times New Roman" w:cs="Times New Roman"/>
          <w:color w:val="000000"/>
          <w:sz w:val="18"/>
          <w:szCs w:val="18"/>
        </w:rPr>
        <w:t xml:space="preserve"> (Pical, et al, 2011)</w:t>
      </w:r>
      <w:r w:rsidR="002F7E2E" w:rsidRPr="00BE32A5">
        <w:rPr>
          <w:rFonts w:ascii="Times New Roman" w:eastAsia="Times New Roman" w:hAnsi="Times New Roman" w:cs="Times New Roman"/>
          <w:color w:val="000000"/>
          <w:sz w:val="18"/>
          <w:szCs w:val="18"/>
        </w:rPr>
        <w:t>.</w:t>
      </w:r>
      <w:r w:rsidR="00243129" w:rsidRPr="00BE32A5">
        <w:rPr>
          <w:rFonts w:ascii="Times New Roman" w:eastAsia="Times New Roman" w:hAnsi="Times New Roman" w:cs="Times New Roman"/>
          <w:color w:val="000000"/>
          <w:sz w:val="18"/>
          <w:szCs w:val="18"/>
        </w:rPr>
        <w:t xml:space="preserve"> Dalam aturan ini f</w:t>
      </w:r>
      <w:r w:rsidR="00695032" w:rsidRPr="00BE32A5">
        <w:rPr>
          <w:rFonts w:ascii="Times New Roman" w:hAnsi="Times New Roman" w:cs="Times New Roman"/>
          <w:sz w:val="18"/>
          <w:szCs w:val="18"/>
        </w:rPr>
        <w:t>ungsi kewang meliputi: Melakukan patrol</w:t>
      </w:r>
      <w:r w:rsidR="00243129" w:rsidRPr="00BE32A5">
        <w:rPr>
          <w:rFonts w:ascii="Times New Roman" w:hAnsi="Times New Roman" w:cs="Times New Roman"/>
          <w:sz w:val="18"/>
          <w:szCs w:val="18"/>
        </w:rPr>
        <w:t>i</w:t>
      </w:r>
      <w:r w:rsidR="00695032" w:rsidRPr="00BE32A5">
        <w:rPr>
          <w:rFonts w:ascii="Times New Roman" w:hAnsi="Times New Roman" w:cs="Times New Roman"/>
          <w:sz w:val="18"/>
          <w:szCs w:val="18"/>
        </w:rPr>
        <w:t xml:space="preserve"> dan pengawasan di laut dan di darat; (2) Memberikan sanksi dan denda kepada pelanggar sasi; (3) Menyelesaikan konflik atau perselisihan berkaitan dengan batas </w:t>
      </w:r>
      <w:r w:rsidRPr="00BE32A5">
        <w:rPr>
          <w:rFonts w:ascii="Times New Roman" w:hAnsi="Times New Roman" w:cs="Times New Roman"/>
          <w:sz w:val="18"/>
          <w:szCs w:val="18"/>
        </w:rPr>
        <w:t>desa</w:t>
      </w:r>
      <w:r w:rsidR="00695032" w:rsidRPr="00BE32A5">
        <w:rPr>
          <w:rFonts w:ascii="Times New Roman" w:hAnsi="Times New Roman" w:cs="Times New Roman"/>
          <w:sz w:val="18"/>
          <w:szCs w:val="18"/>
        </w:rPr>
        <w:t>, baik dara</w:t>
      </w:r>
      <w:r w:rsidR="00243129" w:rsidRPr="00BE32A5">
        <w:rPr>
          <w:rFonts w:ascii="Times New Roman" w:hAnsi="Times New Roman" w:cs="Times New Roman"/>
          <w:sz w:val="18"/>
          <w:szCs w:val="18"/>
        </w:rPr>
        <w:t xml:space="preserve">t maupun di pantai; serta (4) menjaga keamanan dan ketertiban </w:t>
      </w:r>
      <w:r w:rsidRPr="00BE32A5">
        <w:rPr>
          <w:rFonts w:ascii="Times New Roman" w:hAnsi="Times New Roman" w:cs="Times New Roman"/>
          <w:sz w:val="18"/>
          <w:szCs w:val="18"/>
        </w:rPr>
        <w:t>desa</w:t>
      </w:r>
      <w:r w:rsidR="00243129" w:rsidRPr="00BE32A5">
        <w:rPr>
          <w:rFonts w:ascii="Times New Roman" w:hAnsi="Times New Roman" w:cs="Times New Roman"/>
          <w:sz w:val="18"/>
          <w:szCs w:val="18"/>
        </w:rPr>
        <w:t>.</w:t>
      </w:r>
      <w:r w:rsidRPr="00BE32A5">
        <w:rPr>
          <w:rFonts w:ascii="Times New Roman" w:hAnsi="Times New Roman" w:cs="Times New Roman"/>
          <w:sz w:val="18"/>
          <w:szCs w:val="18"/>
        </w:rPr>
        <w:t xml:space="preserve"> </w:t>
      </w:r>
      <w:r w:rsidR="0021012C" w:rsidRPr="00BE32A5">
        <w:rPr>
          <w:rFonts w:ascii="Times New Roman" w:hAnsi="Times New Roman" w:cs="Times New Roman"/>
          <w:sz w:val="18"/>
          <w:szCs w:val="18"/>
        </w:rPr>
        <w:t xml:space="preserve">Peraturan sasi laut menjadi landasan pokok pelaksanaan sasi laut oleh kewang dan gereja. Dalam prakteknya pula, sasi laut dengan perantara gereja diyakini memiliki kekuatan teologis yang kuat mengikat masyarakat untuk patuh pada aturan sasi laut. Masyarakat lebih takut pada sanksi moral dalam ritual gereja ketimbang sanksi fisik dan denda </w:t>
      </w:r>
      <w:r w:rsidR="00C40CF5" w:rsidRPr="00BE32A5">
        <w:rPr>
          <w:rFonts w:ascii="Times New Roman" w:hAnsi="Times New Roman" w:cs="Times New Roman"/>
          <w:sz w:val="18"/>
          <w:szCs w:val="18"/>
        </w:rPr>
        <w:t xml:space="preserve">atas pelanggaran sasi </w:t>
      </w:r>
      <w:r w:rsidR="00C40CF5" w:rsidRPr="00BE32A5">
        <w:rPr>
          <w:rFonts w:ascii="Times New Roman" w:hAnsi="Times New Roman" w:cs="Times New Roman"/>
          <w:sz w:val="18"/>
          <w:szCs w:val="18"/>
        </w:rPr>
        <w:lastRenderedPageBreak/>
        <w:t xml:space="preserve">adat. Peraturan sasi laut masih dipegang kuat oleh masyarakat local maupun masyarakat luar. Meskipun sasi dijalankan tanpa raja dan kewang dalam masa transisi pemerintahan negeri selama enam tahun terakhir, masyarakat tetap menjaga kawasan sasi lola. </w:t>
      </w:r>
    </w:p>
    <w:p w:rsidR="00672AD1" w:rsidRPr="00BE32A5" w:rsidRDefault="00D220E5" w:rsidP="00BE32A5">
      <w:pPr>
        <w:spacing w:after="120" w:line="240" w:lineRule="auto"/>
        <w:jc w:val="both"/>
        <w:rPr>
          <w:rFonts w:ascii="Times New Roman" w:hAnsi="Times New Roman" w:cs="Times New Roman"/>
          <w:sz w:val="18"/>
          <w:szCs w:val="18"/>
        </w:rPr>
      </w:pPr>
      <w:r w:rsidRPr="00BE32A5">
        <w:rPr>
          <w:rFonts w:ascii="Times New Roman" w:hAnsi="Times New Roman" w:cs="Times New Roman"/>
          <w:i/>
          <w:sz w:val="18"/>
          <w:szCs w:val="18"/>
        </w:rPr>
        <w:t>Keempat</w:t>
      </w:r>
      <w:r w:rsidRPr="00BE32A5">
        <w:rPr>
          <w:rFonts w:ascii="Times New Roman" w:hAnsi="Times New Roman" w:cs="Times New Roman"/>
          <w:sz w:val="18"/>
          <w:szCs w:val="18"/>
        </w:rPr>
        <w:t xml:space="preserve">, </w:t>
      </w:r>
      <w:r w:rsidR="00695032" w:rsidRPr="00BE32A5">
        <w:rPr>
          <w:rFonts w:ascii="Times New Roman" w:hAnsi="Times New Roman" w:cs="Times New Roman"/>
          <w:sz w:val="18"/>
          <w:szCs w:val="18"/>
        </w:rPr>
        <w:t>Hak</w:t>
      </w:r>
      <w:r w:rsidR="002719C9" w:rsidRPr="00BE32A5">
        <w:rPr>
          <w:rFonts w:ascii="Times New Roman" w:hAnsi="Times New Roman" w:cs="Times New Roman"/>
          <w:sz w:val="18"/>
          <w:szCs w:val="18"/>
        </w:rPr>
        <w:t xml:space="preserve"> Kepemilikan</w:t>
      </w:r>
      <w:r w:rsidR="00695032" w:rsidRPr="00BE32A5">
        <w:rPr>
          <w:rFonts w:ascii="Times New Roman" w:hAnsi="Times New Roman" w:cs="Times New Roman"/>
          <w:sz w:val="18"/>
          <w:szCs w:val="18"/>
        </w:rPr>
        <w:t>:</w:t>
      </w:r>
      <w:r w:rsidR="00D62888" w:rsidRPr="00BE32A5">
        <w:rPr>
          <w:rFonts w:ascii="Times New Roman" w:hAnsi="Times New Roman" w:cs="Times New Roman"/>
          <w:sz w:val="18"/>
          <w:szCs w:val="18"/>
        </w:rPr>
        <w:t xml:space="preserve"> </w:t>
      </w:r>
      <w:r w:rsidR="0063322A" w:rsidRPr="00BE32A5">
        <w:rPr>
          <w:rFonts w:ascii="Times New Roman" w:hAnsi="Times New Roman" w:cs="Times New Roman"/>
          <w:sz w:val="18"/>
          <w:szCs w:val="18"/>
        </w:rPr>
        <w:t>Hak kepemilikan sumberdaya pesisir dibagi dalam tiga zona</w:t>
      </w:r>
      <w:r w:rsidRPr="00BE32A5">
        <w:rPr>
          <w:rFonts w:ascii="Times New Roman" w:hAnsi="Times New Roman" w:cs="Times New Roman"/>
          <w:sz w:val="18"/>
          <w:szCs w:val="18"/>
        </w:rPr>
        <w:t xml:space="preserve"> pemanfaatan</w:t>
      </w:r>
      <w:r w:rsidR="0063322A" w:rsidRPr="00BE32A5">
        <w:rPr>
          <w:rFonts w:ascii="Times New Roman" w:hAnsi="Times New Roman" w:cs="Times New Roman"/>
          <w:sz w:val="18"/>
          <w:szCs w:val="18"/>
        </w:rPr>
        <w:t>, yakni: zona labuhan bebas</w:t>
      </w:r>
      <w:r w:rsidRPr="00BE32A5">
        <w:rPr>
          <w:rStyle w:val="FootnoteReference"/>
          <w:rFonts w:ascii="Times New Roman" w:hAnsi="Times New Roman" w:cs="Times New Roman"/>
          <w:sz w:val="18"/>
          <w:szCs w:val="18"/>
        </w:rPr>
        <w:footnoteReference w:id="8"/>
      </w:r>
      <w:r w:rsidR="0063322A" w:rsidRPr="00BE32A5">
        <w:rPr>
          <w:rFonts w:ascii="Times New Roman" w:hAnsi="Times New Roman" w:cs="Times New Roman"/>
          <w:sz w:val="18"/>
          <w:szCs w:val="18"/>
        </w:rPr>
        <w:t xml:space="preserve">, dimana peraturan sasi laut tidak berlaku pada </w:t>
      </w:r>
      <w:r w:rsidR="00444668" w:rsidRPr="00BE32A5">
        <w:rPr>
          <w:rFonts w:ascii="Times New Roman" w:hAnsi="Times New Roman" w:cs="Times New Roman"/>
          <w:sz w:val="18"/>
          <w:szCs w:val="18"/>
        </w:rPr>
        <w:t>wilayah</w:t>
      </w:r>
      <w:r w:rsidR="0063322A" w:rsidRPr="00BE32A5">
        <w:rPr>
          <w:rFonts w:ascii="Times New Roman" w:hAnsi="Times New Roman" w:cs="Times New Roman"/>
          <w:sz w:val="18"/>
          <w:szCs w:val="18"/>
        </w:rPr>
        <w:t xml:space="preserve"> ini. Masyarakat memiliki akses penuh untuk memanfaatkan sumberdaya pesisir yang berada di </w:t>
      </w:r>
      <w:r w:rsidR="00444668" w:rsidRPr="00BE32A5">
        <w:rPr>
          <w:rFonts w:ascii="Times New Roman" w:hAnsi="Times New Roman" w:cs="Times New Roman"/>
          <w:sz w:val="18"/>
          <w:szCs w:val="18"/>
        </w:rPr>
        <w:t xml:space="preserve">wilayah </w:t>
      </w:r>
      <w:r w:rsidR="0063322A" w:rsidRPr="00BE32A5">
        <w:rPr>
          <w:rFonts w:ascii="Times New Roman" w:hAnsi="Times New Roman" w:cs="Times New Roman"/>
          <w:sz w:val="18"/>
          <w:szCs w:val="18"/>
        </w:rPr>
        <w:t xml:space="preserve">tersebut. </w:t>
      </w:r>
      <w:r w:rsidR="00444668" w:rsidRPr="00BE32A5">
        <w:rPr>
          <w:rFonts w:ascii="Times New Roman" w:hAnsi="Times New Roman" w:cs="Times New Roman"/>
          <w:sz w:val="18"/>
          <w:szCs w:val="18"/>
        </w:rPr>
        <w:t>Kemudian</w:t>
      </w:r>
      <w:r w:rsidR="0063322A" w:rsidRPr="00BE32A5">
        <w:rPr>
          <w:rFonts w:ascii="Times New Roman" w:hAnsi="Times New Roman" w:cs="Times New Roman"/>
          <w:sz w:val="18"/>
          <w:szCs w:val="18"/>
        </w:rPr>
        <w:t xml:space="preserve">, perairan yang masuk dalam </w:t>
      </w:r>
      <w:r w:rsidR="00444668" w:rsidRPr="00BE32A5">
        <w:rPr>
          <w:rFonts w:ascii="Times New Roman" w:hAnsi="Times New Roman" w:cs="Times New Roman"/>
          <w:sz w:val="18"/>
          <w:szCs w:val="18"/>
        </w:rPr>
        <w:t xml:space="preserve">wilayah </w:t>
      </w:r>
      <w:r w:rsidR="0063322A" w:rsidRPr="00BE32A5">
        <w:rPr>
          <w:rFonts w:ascii="Times New Roman" w:hAnsi="Times New Roman" w:cs="Times New Roman"/>
          <w:sz w:val="18"/>
          <w:szCs w:val="18"/>
        </w:rPr>
        <w:t xml:space="preserve">sasi lola. </w:t>
      </w:r>
      <w:r w:rsidR="00444668" w:rsidRPr="00BE32A5">
        <w:rPr>
          <w:rFonts w:ascii="Times New Roman" w:hAnsi="Times New Roman" w:cs="Times New Roman"/>
          <w:sz w:val="18"/>
          <w:szCs w:val="18"/>
        </w:rPr>
        <w:t>Wilayah</w:t>
      </w:r>
      <w:r w:rsidR="0063322A" w:rsidRPr="00BE32A5">
        <w:rPr>
          <w:rFonts w:ascii="Times New Roman" w:hAnsi="Times New Roman" w:cs="Times New Roman"/>
          <w:sz w:val="18"/>
          <w:szCs w:val="18"/>
        </w:rPr>
        <w:t xml:space="preserve"> ini memiliki sejarah terkait dengan dinamika hak kepemilikan sumberdaya (</w:t>
      </w:r>
      <w:r w:rsidR="0063322A" w:rsidRPr="00BE32A5">
        <w:rPr>
          <w:rFonts w:ascii="Times New Roman" w:hAnsi="Times New Roman" w:cs="Times New Roman"/>
          <w:i/>
          <w:sz w:val="18"/>
          <w:szCs w:val="18"/>
        </w:rPr>
        <w:t>property right</w:t>
      </w:r>
      <w:r w:rsidR="0063322A" w:rsidRPr="00BE32A5">
        <w:rPr>
          <w:rFonts w:ascii="Times New Roman" w:hAnsi="Times New Roman" w:cs="Times New Roman"/>
          <w:sz w:val="18"/>
          <w:szCs w:val="18"/>
        </w:rPr>
        <w:t xml:space="preserve">). Secara periodik, dinamika perubahan property right ini dapat dibagi dalam empat periode, yakni masa sebelum tahun 1976 dimana property right bersifat milik bersama dan pemanfaatan sumberdaya perikanan dapat dinikmati oleh seluruh masyarakat. Pada tahun 1976 mulai berlaku </w:t>
      </w:r>
      <w:r w:rsidR="000A5974" w:rsidRPr="00BE32A5">
        <w:rPr>
          <w:rFonts w:ascii="Times New Roman" w:hAnsi="Times New Roman" w:cs="Times New Roman"/>
          <w:sz w:val="18"/>
          <w:szCs w:val="18"/>
        </w:rPr>
        <w:t>si</w:t>
      </w:r>
      <w:r w:rsidR="0063322A" w:rsidRPr="00BE32A5">
        <w:rPr>
          <w:rFonts w:ascii="Times New Roman" w:hAnsi="Times New Roman" w:cs="Times New Roman"/>
          <w:sz w:val="18"/>
          <w:szCs w:val="18"/>
        </w:rPr>
        <w:t xml:space="preserve">stem sasi lelang yang memberi </w:t>
      </w:r>
      <w:r w:rsidR="000A5974" w:rsidRPr="00BE32A5">
        <w:rPr>
          <w:rFonts w:ascii="Times New Roman" w:hAnsi="Times New Roman" w:cs="Times New Roman"/>
          <w:sz w:val="18"/>
          <w:szCs w:val="18"/>
        </w:rPr>
        <w:t>peluang hak pemanfaatan sumberdaya kepada para pemilik modal baik da</w:t>
      </w:r>
      <w:r w:rsidR="00D62888" w:rsidRPr="00BE32A5">
        <w:rPr>
          <w:rFonts w:ascii="Times New Roman" w:hAnsi="Times New Roman" w:cs="Times New Roman"/>
          <w:sz w:val="18"/>
          <w:szCs w:val="18"/>
        </w:rPr>
        <w:t>ri dalan negeri maupun di luar Negeri N</w:t>
      </w:r>
      <w:r w:rsidR="000A5974" w:rsidRPr="00BE32A5">
        <w:rPr>
          <w:rFonts w:ascii="Times New Roman" w:hAnsi="Times New Roman" w:cs="Times New Roman"/>
          <w:sz w:val="18"/>
          <w:szCs w:val="18"/>
        </w:rPr>
        <w:t xml:space="preserve">oloth yang ingin mengambil hasil lola dan komoditas strategis lainnya. </w:t>
      </w:r>
    </w:p>
    <w:p w:rsidR="003A3AD2" w:rsidRPr="00BE32A5" w:rsidRDefault="000A5974" w:rsidP="00BE32A5">
      <w:pPr>
        <w:spacing w:after="120" w:line="240" w:lineRule="auto"/>
        <w:jc w:val="both"/>
        <w:rPr>
          <w:rFonts w:ascii="Times New Roman" w:hAnsi="Times New Roman" w:cs="Times New Roman"/>
          <w:sz w:val="18"/>
          <w:szCs w:val="18"/>
        </w:rPr>
      </w:pPr>
      <w:r w:rsidRPr="00BE32A5">
        <w:rPr>
          <w:rFonts w:ascii="Times New Roman" w:hAnsi="Times New Roman" w:cs="Times New Roman"/>
          <w:sz w:val="18"/>
          <w:szCs w:val="18"/>
        </w:rPr>
        <w:t>Pada tahun 1980 hak pemanfaatan lola</w:t>
      </w:r>
      <w:r w:rsidR="004727CD" w:rsidRPr="00BE32A5">
        <w:rPr>
          <w:rFonts w:ascii="Times New Roman" w:hAnsi="Times New Roman" w:cs="Times New Roman"/>
          <w:sz w:val="18"/>
          <w:szCs w:val="18"/>
        </w:rPr>
        <w:t xml:space="preserve"> dan teripang</w:t>
      </w:r>
      <w:r w:rsidRPr="00BE32A5">
        <w:rPr>
          <w:rFonts w:ascii="Times New Roman" w:hAnsi="Times New Roman" w:cs="Times New Roman"/>
          <w:sz w:val="18"/>
          <w:szCs w:val="18"/>
        </w:rPr>
        <w:t xml:space="preserve"> diberikan kepada masyarakat. Masa buka sasi laut pada tahun ini memberi akses yang luas kepada masyarakat untuk mengambil lola dan sumberdaya lainnya. Selanjutnya, pada tahun 1981 sampai saat ini hak pemanfaatan sumberdaya perikanan strategis di kawasan sasi laut menjadi hak </w:t>
      </w:r>
      <w:r w:rsidR="004727CD" w:rsidRPr="00BE32A5">
        <w:rPr>
          <w:rFonts w:ascii="Times New Roman" w:hAnsi="Times New Roman" w:cs="Times New Roman"/>
          <w:sz w:val="18"/>
          <w:szCs w:val="18"/>
        </w:rPr>
        <w:t>pemerintah desa</w:t>
      </w:r>
      <w:r w:rsidRPr="00BE32A5">
        <w:rPr>
          <w:rFonts w:ascii="Times New Roman" w:hAnsi="Times New Roman" w:cs="Times New Roman"/>
          <w:sz w:val="18"/>
          <w:szCs w:val="18"/>
        </w:rPr>
        <w:t xml:space="preserve"> yang bisa diberikan kepada pihak luar melalui sistem lelang. Dalam </w:t>
      </w:r>
      <w:r w:rsidR="003A3AD2" w:rsidRPr="00BE32A5">
        <w:rPr>
          <w:rFonts w:ascii="Times New Roman" w:hAnsi="Times New Roman" w:cs="Times New Roman"/>
          <w:sz w:val="18"/>
          <w:szCs w:val="18"/>
        </w:rPr>
        <w:t>si</w:t>
      </w:r>
      <w:r w:rsidRPr="00BE32A5">
        <w:rPr>
          <w:rFonts w:ascii="Times New Roman" w:hAnsi="Times New Roman" w:cs="Times New Roman"/>
          <w:sz w:val="18"/>
          <w:szCs w:val="18"/>
        </w:rPr>
        <w:t xml:space="preserve">stem lelang, distribusi manfaat dari pengelolaan sumberdaya pesisir menjadi timpang. </w:t>
      </w:r>
      <w:r w:rsidR="004727CD" w:rsidRPr="00BE32A5">
        <w:rPr>
          <w:rFonts w:ascii="Times New Roman" w:hAnsi="Times New Roman" w:cs="Times New Roman"/>
          <w:sz w:val="18"/>
          <w:szCs w:val="18"/>
        </w:rPr>
        <w:t>Ketimpangan</w:t>
      </w:r>
      <w:r w:rsidRPr="00BE32A5">
        <w:rPr>
          <w:rFonts w:ascii="Times New Roman" w:hAnsi="Times New Roman" w:cs="Times New Roman"/>
          <w:sz w:val="18"/>
          <w:szCs w:val="18"/>
        </w:rPr>
        <w:t xml:space="preserve"> ini dapat dilihat dari sistem bagi hasil dana lelang. Distribusi dana hasil lelang dibagi secara proporsional dengan p</w:t>
      </w:r>
      <w:r w:rsidR="003A3AD2" w:rsidRPr="00BE32A5">
        <w:rPr>
          <w:rFonts w:ascii="Times New Roman" w:hAnsi="Times New Roman" w:cs="Times New Roman"/>
          <w:sz w:val="18"/>
          <w:szCs w:val="18"/>
        </w:rPr>
        <w:t>e</w:t>
      </w:r>
      <w:r w:rsidRPr="00BE32A5">
        <w:rPr>
          <w:rFonts w:ascii="Times New Roman" w:hAnsi="Times New Roman" w:cs="Times New Roman"/>
          <w:sz w:val="18"/>
          <w:szCs w:val="18"/>
        </w:rPr>
        <w:t>rsentase</w:t>
      </w:r>
      <w:r w:rsidR="003A3AD2" w:rsidRPr="00BE32A5">
        <w:rPr>
          <w:rFonts w:ascii="Times New Roman" w:hAnsi="Times New Roman" w:cs="Times New Roman"/>
          <w:sz w:val="18"/>
          <w:szCs w:val="18"/>
        </w:rPr>
        <w:t xml:space="preserve"> masing-masing sebesar</w:t>
      </w:r>
      <w:r w:rsidRPr="00BE32A5">
        <w:rPr>
          <w:rFonts w:ascii="Times New Roman" w:hAnsi="Times New Roman" w:cs="Times New Roman"/>
          <w:sz w:val="18"/>
          <w:szCs w:val="18"/>
        </w:rPr>
        <w:t xml:space="preserve"> 20 persen untuk kewang, 20 persen untuk pihak gereja, 20 persen untuk badan pemerintahan </w:t>
      </w:r>
      <w:r w:rsidR="004727CD" w:rsidRPr="00BE32A5">
        <w:rPr>
          <w:rFonts w:ascii="Times New Roman" w:hAnsi="Times New Roman" w:cs="Times New Roman"/>
          <w:sz w:val="18"/>
          <w:szCs w:val="18"/>
        </w:rPr>
        <w:t>desa</w:t>
      </w:r>
      <w:r w:rsidRPr="00BE32A5">
        <w:rPr>
          <w:rFonts w:ascii="Times New Roman" w:hAnsi="Times New Roman" w:cs="Times New Roman"/>
          <w:sz w:val="18"/>
          <w:szCs w:val="18"/>
        </w:rPr>
        <w:t xml:space="preserve">, serta 40 persen </w:t>
      </w:r>
      <w:r w:rsidR="004727CD" w:rsidRPr="00BE32A5">
        <w:rPr>
          <w:rFonts w:ascii="Times New Roman" w:hAnsi="Times New Roman" w:cs="Times New Roman"/>
          <w:sz w:val="18"/>
          <w:szCs w:val="18"/>
        </w:rPr>
        <w:t>diambil</w:t>
      </w:r>
      <w:r w:rsidR="00D93866" w:rsidRPr="00BE32A5">
        <w:rPr>
          <w:rFonts w:ascii="Times New Roman" w:hAnsi="Times New Roman" w:cs="Times New Roman"/>
          <w:sz w:val="18"/>
          <w:szCs w:val="18"/>
        </w:rPr>
        <w:t xml:space="preserve"> </w:t>
      </w:r>
      <w:r w:rsidR="004727CD" w:rsidRPr="00BE32A5">
        <w:rPr>
          <w:rFonts w:ascii="Times New Roman" w:hAnsi="Times New Roman" w:cs="Times New Roman"/>
          <w:sz w:val="18"/>
          <w:szCs w:val="18"/>
        </w:rPr>
        <w:t xml:space="preserve">sebagai </w:t>
      </w:r>
      <w:r w:rsidRPr="00BE32A5">
        <w:rPr>
          <w:rFonts w:ascii="Times New Roman" w:hAnsi="Times New Roman" w:cs="Times New Roman"/>
          <w:sz w:val="18"/>
          <w:szCs w:val="18"/>
        </w:rPr>
        <w:t xml:space="preserve">kas </w:t>
      </w:r>
      <w:r w:rsidR="004727CD" w:rsidRPr="00BE32A5">
        <w:rPr>
          <w:rFonts w:ascii="Times New Roman" w:hAnsi="Times New Roman" w:cs="Times New Roman"/>
          <w:sz w:val="18"/>
          <w:szCs w:val="18"/>
        </w:rPr>
        <w:t>desa</w:t>
      </w:r>
      <w:r w:rsidRPr="00BE32A5">
        <w:rPr>
          <w:rFonts w:ascii="Times New Roman" w:hAnsi="Times New Roman" w:cs="Times New Roman"/>
          <w:sz w:val="18"/>
          <w:szCs w:val="18"/>
        </w:rPr>
        <w:t xml:space="preserve"> </w:t>
      </w:r>
      <w:r w:rsidR="004727CD" w:rsidRPr="00BE32A5">
        <w:rPr>
          <w:rFonts w:ascii="Times New Roman" w:hAnsi="Times New Roman" w:cs="Times New Roman"/>
          <w:sz w:val="18"/>
          <w:szCs w:val="18"/>
        </w:rPr>
        <w:t xml:space="preserve">untuk </w:t>
      </w:r>
      <w:r w:rsidRPr="00BE32A5">
        <w:rPr>
          <w:rFonts w:ascii="Times New Roman" w:hAnsi="Times New Roman" w:cs="Times New Roman"/>
          <w:sz w:val="18"/>
          <w:szCs w:val="18"/>
        </w:rPr>
        <w:t>pembangunan sarana publik.</w:t>
      </w:r>
    </w:p>
    <w:p w:rsidR="007779FF" w:rsidRPr="00BE32A5" w:rsidRDefault="009E4B95" w:rsidP="00BE32A5">
      <w:pPr>
        <w:spacing w:after="120" w:line="240" w:lineRule="auto"/>
        <w:jc w:val="both"/>
        <w:rPr>
          <w:rFonts w:ascii="Times New Roman" w:eastAsia="Times New Roman" w:hAnsi="Times New Roman" w:cs="Times New Roman"/>
          <w:color w:val="000000"/>
          <w:sz w:val="18"/>
          <w:szCs w:val="18"/>
        </w:rPr>
      </w:pPr>
      <w:r w:rsidRPr="00BE32A5">
        <w:rPr>
          <w:rFonts w:ascii="Times New Roman" w:hAnsi="Times New Roman" w:cs="Times New Roman"/>
          <w:sz w:val="18"/>
          <w:szCs w:val="18"/>
        </w:rPr>
        <w:t xml:space="preserve">Pembagian hasil yang tidak proporsional ini </w:t>
      </w:r>
      <w:r w:rsidR="003A3AD2" w:rsidRPr="00BE32A5">
        <w:rPr>
          <w:rFonts w:ascii="Times New Roman" w:hAnsi="Times New Roman" w:cs="Times New Roman"/>
          <w:sz w:val="18"/>
          <w:szCs w:val="18"/>
        </w:rPr>
        <w:t xml:space="preserve">mendapat respon </w:t>
      </w:r>
      <w:r w:rsidR="00BF6ABB" w:rsidRPr="00BE32A5">
        <w:rPr>
          <w:rFonts w:ascii="Times New Roman" w:hAnsi="Times New Roman" w:cs="Times New Roman"/>
          <w:sz w:val="18"/>
          <w:szCs w:val="18"/>
        </w:rPr>
        <w:t xml:space="preserve">ketidapuasan </w:t>
      </w:r>
      <w:r w:rsidR="003A3AD2" w:rsidRPr="00BE32A5">
        <w:rPr>
          <w:rFonts w:ascii="Times New Roman" w:hAnsi="Times New Roman" w:cs="Times New Roman"/>
          <w:sz w:val="18"/>
          <w:szCs w:val="18"/>
        </w:rPr>
        <w:t>masyarakat. Sebagian masyarakat sudah mengeluhkan tentang cara pengelolaan sasi lola yang sering “dijual” kepada pemilik modal. Menurut pengakuan seorang nelayan: “</w:t>
      </w:r>
      <w:r w:rsidR="003A3AD2" w:rsidRPr="00BE32A5">
        <w:rPr>
          <w:rFonts w:ascii="Times New Roman" w:hAnsi="Times New Roman" w:cs="Times New Roman"/>
          <w:i/>
          <w:sz w:val="18"/>
          <w:szCs w:val="18"/>
        </w:rPr>
        <w:t xml:space="preserve">pemerintah </w:t>
      </w:r>
      <w:r w:rsidRPr="00BE32A5">
        <w:rPr>
          <w:rFonts w:ascii="Times New Roman" w:hAnsi="Times New Roman" w:cs="Times New Roman"/>
          <w:i/>
          <w:sz w:val="18"/>
          <w:szCs w:val="18"/>
        </w:rPr>
        <w:t>desa</w:t>
      </w:r>
      <w:r w:rsidR="003A3AD2" w:rsidRPr="00BE32A5">
        <w:rPr>
          <w:rFonts w:ascii="Times New Roman" w:hAnsi="Times New Roman" w:cs="Times New Roman"/>
          <w:i/>
          <w:sz w:val="18"/>
          <w:szCs w:val="18"/>
        </w:rPr>
        <w:t xml:space="preserve"> dan kewang seharusnya memberikan hak pengambilan lola, teripang, lobster dan sumberdaya lainnya dikawasan sasi lola kepada masyarakat agar bisa membantu meningkatkan penghasilan </w:t>
      </w:r>
      <w:r w:rsidRPr="00BE32A5">
        <w:rPr>
          <w:rFonts w:ascii="Times New Roman" w:hAnsi="Times New Roman" w:cs="Times New Roman"/>
          <w:i/>
          <w:sz w:val="18"/>
          <w:szCs w:val="18"/>
        </w:rPr>
        <w:t>masyaakat</w:t>
      </w:r>
      <w:r w:rsidR="003A3AD2" w:rsidRPr="00BE32A5">
        <w:rPr>
          <w:rFonts w:ascii="Times New Roman" w:hAnsi="Times New Roman" w:cs="Times New Roman"/>
          <w:i/>
          <w:sz w:val="18"/>
          <w:szCs w:val="18"/>
        </w:rPr>
        <w:t xml:space="preserve">. Dana untuk kas </w:t>
      </w:r>
      <w:r w:rsidRPr="00BE32A5">
        <w:rPr>
          <w:rFonts w:ascii="Times New Roman" w:hAnsi="Times New Roman" w:cs="Times New Roman"/>
          <w:i/>
          <w:sz w:val="18"/>
          <w:szCs w:val="18"/>
        </w:rPr>
        <w:t xml:space="preserve">desa </w:t>
      </w:r>
      <w:r w:rsidR="003A3AD2" w:rsidRPr="00BE32A5">
        <w:rPr>
          <w:rFonts w:ascii="Times New Roman" w:hAnsi="Times New Roman" w:cs="Times New Roman"/>
          <w:i/>
          <w:sz w:val="18"/>
          <w:szCs w:val="18"/>
        </w:rPr>
        <w:t>sudah disediakan oleh negara</w:t>
      </w:r>
      <w:r w:rsidR="003A3AD2" w:rsidRPr="00BE32A5">
        <w:rPr>
          <w:rFonts w:ascii="Times New Roman" w:hAnsi="Times New Roman" w:cs="Times New Roman"/>
          <w:sz w:val="18"/>
          <w:szCs w:val="18"/>
        </w:rPr>
        <w:t xml:space="preserve">. </w:t>
      </w:r>
      <w:r w:rsidR="003A3AD2" w:rsidRPr="00BE32A5">
        <w:rPr>
          <w:rFonts w:ascii="Times New Roman" w:hAnsi="Times New Roman" w:cs="Times New Roman"/>
          <w:i/>
          <w:sz w:val="18"/>
          <w:szCs w:val="18"/>
        </w:rPr>
        <w:t xml:space="preserve">Namun bicara seperti ini tidak boleh didengar oleh </w:t>
      </w:r>
      <w:r w:rsidRPr="00BE32A5">
        <w:rPr>
          <w:rFonts w:ascii="Times New Roman" w:hAnsi="Times New Roman" w:cs="Times New Roman"/>
          <w:i/>
          <w:sz w:val="18"/>
          <w:szCs w:val="18"/>
        </w:rPr>
        <w:t>pemerintah desa</w:t>
      </w:r>
      <w:r w:rsidR="003A3AD2" w:rsidRPr="00BE32A5">
        <w:rPr>
          <w:rFonts w:ascii="Times New Roman" w:hAnsi="Times New Roman" w:cs="Times New Roman"/>
          <w:i/>
          <w:sz w:val="18"/>
          <w:szCs w:val="18"/>
        </w:rPr>
        <w:t>, nanti bisa dihukum</w:t>
      </w:r>
      <w:r w:rsidR="003A3AD2" w:rsidRPr="00BE32A5">
        <w:rPr>
          <w:rFonts w:ascii="Times New Roman" w:hAnsi="Times New Roman" w:cs="Times New Roman"/>
          <w:sz w:val="18"/>
          <w:szCs w:val="18"/>
        </w:rPr>
        <w:t xml:space="preserve">”. </w:t>
      </w:r>
      <w:r w:rsidR="002719C9" w:rsidRPr="00BE32A5">
        <w:rPr>
          <w:rFonts w:ascii="Times New Roman" w:hAnsi="Times New Roman" w:cs="Times New Roman"/>
          <w:sz w:val="18"/>
          <w:szCs w:val="18"/>
        </w:rPr>
        <w:t>Pada konteks yang sama</w:t>
      </w:r>
      <w:r w:rsidR="007779FF" w:rsidRPr="00BE32A5">
        <w:rPr>
          <w:rFonts w:ascii="Times New Roman" w:hAnsi="Times New Roman" w:cs="Times New Roman"/>
          <w:sz w:val="18"/>
          <w:szCs w:val="18"/>
        </w:rPr>
        <w:t>, Ad</w:t>
      </w:r>
      <w:r w:rsidR="002719C9" w:rsidRPr="00BE32A5">
        <w:rPr>
          <w:rFonts w:ascii="Times New Roman" w:eastAsia="Times New Roman" w:hAnsi="Times New Roman" w:cs="Times New Roman"/>
          <w:color w:val="000000"/>
          <w:sz w:val="18"/>
          <w:szCs w:val="18"/>
          <w:bdr w:val="none" w:sz="0" w:space="0" w:color="auto" w:frame="1"/>
        </w:rPr>
        <w:t xml:space="preserve">huri (2013) </w:t>
      </w:r>
      <w:r w:rsidR="007779FF" w:rsidRPr="00BE32A5">
        <w:rPr>
          <w:rFonts w:ascii="Times New Roman" w:eastAsia="Times New Roman" w:hAnsi="Times New Roman" w:cs="Times New Roman"/>
          <w:color w:val="000000"/>
          <w:sz w:val="18"/>
          <w:szCs w:val="18"/>
          <w:bdr w:val="none" w:sz="0" w:space="0" w:color="auto" w:frame="1"/>
        </w:rPr>
        <w:t xml:space="preserve">menegaskan bahwa </w:t>
      </w:r>
      <w:r w:rsidR="007779FF" w:rsidRPr="00B87ECF">
        <w:rPr>
          <w:rFonts w:ascii="Times New Roman" w:eastAsia="Times New Roman" w:hAnsi="Times New Roman" w:cs="Times New Roman"/>
          <w:color w:val="000000"/>
          <w:spacing w:val="-15"/>
          <w:sz w:val="18"/>
          <w:szCs w:val="18"/>
          <w:bdr w:val="none" w:sz="0" w:space="0" w:color="auto" w:frame="1"/>
        </w:rPr>
        <w:t xml:space="preserve">terhadap perubahan ini sebagian penduduk mempertanyakan mengapa raja dan badan pemerintahan meniadakan hak mereka dan kemanakah larinya uang hasil penjualan lola. Mereka juga mempertanyakan mengapa justru penduduk dari luar Noloth yang disewa oleh badan pemerintahan untuk memanen lola saat </w:t>
      </w:r>
      <w:r w:rsidR="007779FF" w:rsidRPr="00B87ECF">
        <w:rPr>
          <w:rFonts w:ascii="Times New Roman" w:eastAsia="Times New Roman" w:hAnsi="Times New Roman" w:cs="Times New Roman"/>
          <w:color w:val="000000"/>
          <w:sz w:val="18"/>
          <w:szCs w:val="18"/>
          <w:bdr w:val="none" w:sz="0" w:space="0" w:color="auto" w:frame="1"/>
        </w:rPr>
        <w:t>sasi </w:t>
      </w:r>
      <w:r w:rsidR="007779FF" w:rsidRPr="00B87ECF">
        <w:rPr>
          <w:rFonts w:ascii="Times New Roman" w:eastAsia="Times New Roman" w:hAnsi="Times New Roman" w:cs="Times New Roman"/>
          <w:color w:val="000000"/>
          <w:spacing w:val="-15"/>
          <w:sz w:val="18"/>
          <w:szCs w:val="18"/>
          <w:bdr w:val="none" w:sz="0" w:space="0" w:color="auto" w:frame="1"/>
        </w:rPr>
        <w:t>di buka. Tindakan ini tidak hanya meniadakan hak masyarakat, tetapi juga mengalihkan keuntungan yang mungkin di dapat kepada penduduk luar yang sebenarnya menurut aturan adat yang mereka yakini, tidak mempunyai hak untuk itu.</w:t>
      </w:r>
    </w:p>
    <w:p w:rsidR="00B82B8D" w:rsidRPr="00BE32A5" w:rsidRDefault="009E4B95" w:rsidP="00BE32A5">
      <w:pPr>
        <w:spacing w:after="120" w:line="240" w:lineRule="auto"/>
        <w:jc w:val="both"/>
        <w:rPr>
          <w:rFonts w:ascii="Times New Roman" w:hAnsi="Times New Roman" w:cs="Times New Roman"/>
          <w:sz w:val="18"/>
          <w:szCs w:val="18"/>
        </w:rPr>
      </w:pPr>
      <w:r w:rsidRPr="00BE32A5">
        <w:rPr>
          <w:rFonts w:ascii="Times New Roman" w:hAnsi="Times New Roman" w:cs="Times New Roman"/>
          <w:i/>
          <w:sz w:val="18"/>
          <w:szCs w:val="18"/>
        </w:rPr>
        <w:t>Kelima</w:t>
      </w:r>
      <w:r w:rsidRPr="00BE32A5">
        <w:rPr>
          <w:rFonts w:ascii="Times New Roman" w:hAnsi="Times New Roman" w:cs="Times New Roman"/>
          <w:sz w:val="18"/>
          <w:szCs w:val="18"/>
        </w:rPr>
        <w:t>, p</w:t>
      </w:r>
      <w:r w:rsidR="00695032" w:rsidRPr="00BE32A5">
        <w:rPr>
          <w:rFonts w:ascii="Times New Roman" w:hAnsi="Times New Roman" w:cs="Times New Roman"/>
          <w:sz w:val="18"/>
          <w:szCs w:val="18"/>
        </w:rPr>
        <w:t>engawasan</w:t>
      </w:r>
      <w:r w:rsidRPr="00BE32A5">
        <w:rPr>
          <w:rFonts w:ascii="Times New Roman" w:hAnsi="Times New Roman" w:cs="Times New Roman"/>
          <w:sz w:val="18"/>
          <w:szCs w:val="18"/>
        </w:rPr>
        <w:t xml:space="preserve"> </w:t>
      </w:r>
      <w:r w:rsidRPr="00BE32A5">
        <w:rPr>
          <w:rFonts w:ascii="Times New Roman" w:hAnsi="Times New Roman" w:cs="Times New Roman"/>
          <w:i/>
          <w:sz w:val="18"/>
          <w:szCs w:val="18"/>
        </w:rPr>
        <w:t>sasi laut</w:t>
      </w:r>
      <w:r w:rsidR="00695032" w:rsidRPr="00BE32A5">
        <w:rPr>
          <w:rFonts w:ascii="Times New Roman" w:hAnsi="Times New Roman" w:cs="Times New Roman"/>
          <w:sz w:val="18"/>
          <w:szCs w:val="18"/>
        </w:rPr>
        <w:t>:</w:t>
      </w:r>
      <w:r w:rsidR="00D62888" w:rsidRPr="00BE32A5">
        <w:rPr>
          <w:rFonts w:ascii="Times New Roman" w:hAnsi="Times New Roman" w:cs="Times New Roman"/>
          <w:sz w:val="18"/>
          <w:szCs w:val="18"/>
        </w:rPr>
        <w:t xml:space="preserve"> </w:t>
      </w:r>
      <w:r w:rsidR="00FD1C04" w:rsidRPr="00BE32A5">
        <w:rPr>
          <w:rFonts w:ascii="Times New Roman" w:hAnsi="Times New Roman" w:cs="Times New Roman"/>
          <w:sz w:val="18"/>
          <w:szCs w:val="18"/>
        </w:rPr>
        <w:t xml:space="preserve">Kewang sebagai polisi </w:t>
      </w:r>
      <w:r w:rsidRPr="00BE32A5">
        <w:rPr>
          <w:rFonts w:ascii="Times New Roman" w:hAnsi="Times New Roman" w:cs="Times New Roman"/>
          <w:sz w:val="18"/>
          <w:szCs w:val="18"/>
        </w:rPr>
        <w:t xml:space="preserve">lokal </w:t>
      </w:r>
      <w:r w:rsidR="00FD1C04" w:rsidRPr="00BE32A5">
        <w:rPr>
          <w:rFonts w:ascii="Times New Roman" w:hAnsi="Times New Roman" w:cs="Times New Roman"/>
          <w:sz w:val="18"/>
          <w:szCs w:val="18"/>
        </w:rPr>
        <w:t xml:space="preserve">yang mengawasi </w:t>
      </w:r>
      <w:r w:rsidRPr="00BE32A5">
        <w:rPr>
          <w:rFonts w:ascii="Times New Roman" w:hAnsi="Times New Roman" w:cs="Times New Roman"/>
          <w:sz w:val="18"/>
          <w:szCs w:val="18"/>
        </w:rPr>
        <w:t xml:space="preserve">wilayah </w:t>
      </w:r>
      <w:r w:rsidR="00FD1C04" w:rsidRPr="00BE32A5">
        <w:rPr>
          <w:rFonts w:ascii="Times New Roman" w:hAnsi="Times New Roman" w:cs="Times New Roman"/>
          <w:sz w:val="18"/>
          <w:szCs w:val="18"/>
        </w:rPr>
        <w:t>dan sumberdaya yang ada didalamnya meru</w:t>
      </w:r>
      <w:r w:rsidR="008102C6" w:rsidRPr="00BE32A5">
        <w:rPr>
          <w:rFonts w:ascii="Times New Roman" w:hAnsi="Times New Roman" w:cs="Times New Roman"/>
          <w:sz w:val="18"/>
          <w:szCs w:val="18"/>
        </w:rPr>
        <w:t xml:space="preserve">pakan </w:t>
      </w:r>
      <w:r w:rsidRPr="00BE32A5">
        <w:rPr>
          <w:rFonts w:ascii="Times New Roman" w:hAnsi="Times New Roman" w:cs="Times New Roman"/>
          <w:sz w:val="18"/>
          <w:szCs w:val="18"/>
        </w:rPr>
        <w:t xml:space="preserve">bagian dari struktur pemerintahan </w:t>
      </w:r>
      <w:r w:rsidRPr="00BE32A5">
        <w:rPr>
          <w:rFonts w:ascii="Times New Roman" w:hAnsi="Times New Roman" w:cs="Times New Roman"/>
          <w:sz w:val="18"/>
          <w:szCs w:val="18"/>
        </w:rPr>
        <w:lastRenderedPageBreak/>
        <w:t>adat</w:t>
      </w:r>
      <w:r w:rsidR="008102C6" w:rsidRPr="00BE32A5">
        <w:rPr>
          <w:rFonts w:ascii="Times New Roman" w:hAnsi="Times New Roman" w:cs="Times New Roman"/>
          <w:sz w:val="18"/>
          <w:szCs w:val="18"/>
        </w:rPr>
        <w:t>. Secara struk</w:t>
      </w:r>
      <w:r w:rsidR="00FD1C04" w:rsidRPr="00BE32A5">
        <w:rPr>
          <w:rFonts w:ascii="Times New Roman" w:hAnsi="Times New Roman" w:cs="Times New Roman"/>
          <w:sz w:val="18"/>
          <w:szCs w:val="18"/>
        </w:rPr>
        <w:t xml:space="preserve">tural, kewang mendapat pengesahan dari raja sebagai pemimpin adat agar </w:t>
      </w:r>
      <w:r w:rsidRPr="00BE32A5">
        <w:rPr>
          <w:rFonts w:ascii="Times New Roman" w:hAnsi="Times New Roman" w:cs="Times New Roman"/>
          <w:sz w:val="18"/>
          <w:szCs w:val="18"/>
        </w:rPr>
        <w:t xml:space="preserve">memiliki legitimasi </w:t>
      </w:r>
      <w:r w:rsidR="00FD1C04" w:rsidRPr="00BE32A5">
        <w:rPr>
          <w:rFonts w:ascii="Times New Roman" w:hAnsi="Times New Roman" w:cs="Times New Roman"/>
          <w:sz w:val="18"/>
          <w:szCs w:val="18"/>
        </w:rPr>
        <w:t>dalam menjalankan fungsinya. S</w:t>
      </w:r>
      <w:r w:rsidR="00695032" w:rsidRPr="00BE32A5">
        <w:rPr>
          <w:rFonts w:ascii="Times New Roman" w:hAnsi="Times New Roman" w:cs="Times New Roman"/>
          <w:sz w:val="18"/>
          <w:szCs w:val="18"/>
        </w:rPr>
        <w:t xml:space="preserve">elama enam tahun terakhir, lembaga kewang tidak dapat berfungsi dengan baik karena </w:t>
      </w:r>
      <w:r w:rsidRPr="00BE32A5">
        <w:rPr>
          <w:rFonts w:ascii="Times New Roman" w:hAnsi="Times New Roman" w:cs="Times New Roman"/>
          <w:sz w:val="18"/>
          <w:szCs w:val="18"/>
        </w:rPr>
        <w:t xml:space="preserve">Desa </w:t>
      </w:r>
      <w:r w:rsidR="00FD1C04" w:rsidRPr="00BE32A5">
        <w:rPr>
          <w:rFonts w:ascii="Times New Roman" w:hAnsi="Times New Roman" w:cs="Times New Roman"/>
          <w:sz w:val="18"/>
          <w:szCs w:val="18"/>
        </w:rPr>
        <w:t xml:space="preserve">Noloth </w:t>
      </w:r>
      <w:r w:rsidR="00695032" w:rsidRPr="00BE32A5">
        <w:rPr>
          <w:rFonts w:ascii="Times New Roman" w:hAnsi="Times New Roman" w:cs="Times New Roman"/>
          <w:sz w:val="18"/>
          <w:szCs w:val="18"/>
        </w:rPr>
        <w:t>belum memiliki pemerintahan depenitif yang dipimpin oleh seorang raja. Akibatnya dalam masa pemerintahan transisi kewang tidak dapat menjalankan fungsi pengawasan dengan baik.</w:t>
      </w:r>
      <w:r w:rsidR="00FD1C04" w:rsidRPr="00BE32A5">
        <w:rPr>
          <w:rFonts w:ascii="Times New Roman" w:hAnsi="Times New Roman" w:cs="Times New Roman"/>
          <w:sz w:val="18"/>
          <w:szCs w:val="18"/>
        </w:rPr>
        <w:t xml:space="preserve"> Fungsi kewang sementara diambil alih oleh masyarakat (nelayan) dan badan pemerintahan </w:t>
      </w:r>
      <w:r w:rsidRPr="00BE32A5">
        <w:rPr>
          <w:rFonts w:ascii="Times New Roman" w:hAnsi="Times New Roman" w:cs="Times New Roman"/>
          <w:sz w:val="18"/>
          <w:szCs w:val="18"/>
        </w:rPr>
        <w:t>desa</w:t>
      </w:r>
      <w:r w:rsidR="00FD1C04" w:rsidRPr="00BE32A5">
        <w:rPr>
          <w:rFonts w:ascii="Times New Roman" w:hAnsi="Times New Roman" w:cs="Times New Roman"/>
          <w:sz w:val="18"/>
          <w:szCs w:val="18"/>
        </w:rPr>
        <w:t xml:space="preserve">. </w:t>
      </w:r>
      <w:r w:rsidRPr="00BE32A5">
        <w:rPr>
          <w:rFonts w:ascii="Times New Roman" w:hAnsi="Times New Roman" w:cs="Times New Roman"/>
          <w:sz w:val="18"/>
          <w:szCs w:val="18"/>
        </w:rPr>
        <w:t>Sayangnya, meskipun Desa Noloth telah memiliki raja baru yang ditetapkan pada tahun 2016, kewang belum menjalankan fungsinya untuk menjaga wilayah sasi laut. Selain kewang</w:t>
      </w:r>
      <w:r w:rsidR="00B82B8D" w:rsidRPr="00BE32A5">
        <w:rPr>
          <w:rFonts w:ascii="Times New Roman" w:hAnsi="Times New Roman" w:cs="Times New Roman"/>
          <w:sz w:val="18"/>
          <w:szCs w:val="18"/>
        </w:rPr>
        <w:t>, gereja</w:t>
      </w:r>
      <w:r w:rsidRPr="00BE32A5">
        <w:rPr>
          <w:rFonts w:ascii="Times New Roman" w:hAnsi="Times New Roman" w:cs="Times New Roman"/>
          <w:sz w:val="18"/>
          <w:szCs w:val="18"/>
        </w:rPr>
        <w:t xml:space="preserve"> juga memiliki peran penting dalam menjaga kepatuhan masyarakat terhadap </w:t>
      </w:r>
      <w:r w:rsidRPr="00BE32A5">
        <w:rPr>
          <w:rFonts w:ascii="Times New Roman" w:hAnsi="Times New Roman" w:cs="Times New Roman"/>
          <w:i/>
          <w:sz w:val="18"/>
          <w:szCs w:val="18"/>
        </w:rPr>
        <w:t>sasi laut</w:t>
      </w:r>
      <w:r w:rsidR="00B82B8D" w:rsidRPr="00BE32A5">
        <w:rPr>
          <w:rFonts w:ascii="Times New Roman" w:hAnsi="Times New Roman" w:cs="Times New Roman"/>
          <w:sz w:val="18"/>
          <w:szCs w:val="18"/>
        </w:rPr>
        <w:t xml:space="preserve">. Kepatuhan terhadap otoritas gereja menjadi </w:t>
      </w:r>
      <w:r w:rsidRPr="00BE32A5">
        <w:rPr>
          <w:rFonts w:ascii="Times New Roman" w:hAnsi="Times New Roman" w:cs="Times New Roman"/>
          <w:sz w:val="18"/>
          <w:szCs w:val="18"/>
        </w:rPr>
        <w:t>alat</w:t>
      </w:r>
      <w:r w:rsidR="00B82B8D" w:rsidRPr="00BE32A5">
        <w:rPr>
          <w:rFonts w:ascii="Times New Roman" w:hAnsi="Times New Roman" w:cs="Times New Roman"/>
          <w:sz w:val="18"/>
          <w:szCs w:val="18"/>
        </w:rPr>
        <w:t xml:space="preserve"> pengawasan internal untuk mengontrol pelanggaran sasi laut. Melanggar aturan gereja dianggap sebagai sebuah hukuman berat yang langsung turun dari Tuhan</w:t>
      </w:r>
      <w:r w:rsidRPr="00BE32A5">
        <w:rPr>
          <w:rFonts w:ascii="Times New Roman" w:hAnsi="Times New Roman" w:cs="Times New Roman"/>
          <w:sz w:val="18"/>
          <w:szCs w:val="18"/>
        </w:rPr>
        <w:t>. P</w:t>
      </w:r>
      <w:r w:rsidR="00B82B8D" w:rsidRPr="00BE32A5">
        <w:rPr>
          <w:rFonts w:ascii="Times New Roman" w:hAnsi="Times New Roman" w:cs="Times New Roman"/>
          <w:sz w:val="18"/>
          <w:szCs w:val="18"/>
        </w:rPr>
        <w:t xml:space="preserve">engawasan </w:t>
      </w:r>
      <w:r w:rsidRPr="00BE32A5">
        <w:rPr>
          <w:rFonts w:ascii="Times New Roman" w:hAnsi="Times New Roman" w:cs="Times New Roman"/>
          <w:sz w:val="18"/>
          <w:szCs w:val="18"/>
        </w:rPr>
        <w:t xml:space="preserve">sasi laut melalui </w:t>
      </w:r>
      <w:r w:rsidR="00B82B8D" w:rsidRPr="00BE32A5">
        <w:rPr>
          <w:rFonts w:ascii="Times New Roman" w:hAnsi="Times New Roman" w:cs="Times New Roman"/>
          <w:sz w:val="18"/>
          <w:szCs w:val="18"/>
        </w:rPr>
        <w:t>gereja telah menjaga kinerja pengawasan sumberdaya di kawasan sasi laut. Selama kevakuman kewang adat, jarang ditemukan adanya pelanggaran sasi laut baik oleh masyarakat maupun masyarakat luar.</w:t>
      </w:r>
    </w:p>
    <w:p w:rsidR="00771243" w:rsidRPr="00BE32A5" w:rsidRDefault="009E4B95" w:rsidP="00BE32A5">
      <w:pPr>
        <w:spacing w:after="120" w:line="240" w:lineRule="auto"/>
        <w:jc w:val="both"/>
        <w:rPr>
          <w:rFonts w:ascii="Times New Roman" w:hAnsi="Times New Roman" w:cs="Times New Roman"/>
          <w:sz w:val="18"/>
          <w:szCs w:val="18"/>
        </w:rPr>
      </w:pPr>
      <w:r w:rsidRPr="00BE32A5">
        <w:rPr>
          <w:rFonts w:ascii="Times New Roman" w:hAnsi="Times New Roman" w:cs="Times New Roman"/>
          <w:i/>
          <w:sz w:val="18"/>
          <w:szCs w:val="18"/>
        </w:rPr>
        <w:t>Terakhir</w:t>
      </w:r>
      <w:r w:rsidRPr="00BE32A5">
        <w:rPr>
          <w:rFonts w:ascii="Times New Roman" w:hAnsi="Times New Roman" w:cs="Times New Roman"/>
          <w:sz w:val="18"/>
          <w:szCs w:val="18"/>
        </w:rPr>
        <w:t>, s</w:t>
      </w:r>
      <w:r w:rsidR="00695032" w:rsidRPr="00BE32A5">
        <w:rPr>
          <w:rFonts w:ascii="Times New Roman" w:hAnsi="Times New Roman" w:cs="Times New Roman"/>
          <w:sz w:val="18"/>
          <w:szCs w:val="18"/>
        </w:rPr>
        <w:t>anksi</w:t>
      </w:r>
      <w:r w:rsidRPr="00BE32A5">
        <w:rPr>
          <w:rFonts w:ascii="Times New Roman" w:hAnsi="Times New Roman" w:cs="Times New Roman"/>
          <w:sz w:val="18"/>
          <w:szCs w:val="18"/>
        </w:rPr>
        <w:t xml:space="preserve"> bagi pelangar </w:t>
      </w:r>
      <w:r w:rsidRPr="00BE32A5">
        <w:rPr>
          <w:rFonts w:ascii="Times New Roman" w:hAnsi="Times New Roman" w:cs="Times New Roman"/>
          <w:i/>
          <w:sz w:val="18"/>
          <w:szCs w:val="18"/>
        </w:rPr>
        <w:t>sasi laut</w:t>
      </w:r>
      <w:r w:rsidR="00695032" w:rsidRPr="00BE32A5">
        <w:rPr>
          <w:rFonts w:ascii="Times New Roman" w:hAnsi="Times New Roman" w:cs="Times New Roman"/>
          <w:sz w:val="18"/>
          <w:szCs w:val="18"/>
        </w:rPr>
        <w:t>:</w:t>
      </w:r>
      <w:r w:rsidR="00BF6ABB" w:rsidRPr="00BE32A5">
        <w:rPr>
          <w:rFonts w:ascii="Times New Roman" w:hAnsi="Times New Roman" w:cs="Times New Roman"/>
          <w:sz w:val="18"/>
          <w:szCs w:val="18"/>
        </w:rPr>
        <w:t xml:space="preserve"> </w:t>
      </w:r>
      <w:r w:rsidR="00EB2E63" w:rsidRPr="00BE32A5">
        <w:rPr>
          <w:rFonts w:ascii="Times New Roman" w:hAnsi="Times New Roman" w:cs="Times New Roman"/>
          <w:sz w:val="18"/>
          <w:szCs w:val="18"/>
        </w:rPr>
        <w:t>Dalam prakteknya</w:t>
      </w:r>
      <w:r w:rsidR="00771243" w:rsidRPr="00BE32A5">
        <w:rPr>
          <w:rFonts w:ascii="Times New Roman" w:hAnsi="Times New Roman" w:cs="Times New Roman"/>
          <w:sz w:val="18"/>
          <w:szCs w:val="18"/>
        </w:rPr>
        <w:t xml:space="preserve">, dikenal ada tiga jenis sanksi terhadap para pelanggar sasi laut. Sanksi tersebut mulai dari hukuman fisik, hukuman non fisik (biasanya sanksi teologis dari otoritas gereja) serta sanksi dalam bentuk denda. </w:t>
      </w:r>
      <w:r w:rsidR="00B91760" w:rsidRPr="00BE32A5">
        <w:rPr>
          <w:rFonts w:ascii="Times New Roman" w:hAnsi="Times New Roman" w:cs="Times New Roman"/>
          <w:sz w:val="18"/>
          <w:szCs w:val="18"/>
        </w:rPr>
        <w:t xml:space="preserve">Sanksi fisik dilakukan oleh kewang atau raja dalam bentuk hukuman fisik (dicambuk dengan rotan) berdasarkan tingkat kesalahan yang dilakukan. </w:t>
      </w:r>
      <w:r w:rsidR="003E7DEA" w:rsidRPr="00BE32A5">
        <w:rPr>
          <w:rFonts w:ascii="Times New Roman" w:hAnsi="Times New Roman" w:cs="Times New Roman"/>
          <w:sz w:val="18"/>
          <w:szCs w:val="18"/>
        </w:rPr>
        <w:t>Pemberlakuan sanksi denda telah diatur secara jelas dalam peraturan sasi. Sanksi diberlakukan tergantung pada jenis pelanggaran yang dilakukan oleh masyarakat. Berikut ini adalah beberapa sanksi denda terhadap pengambilan sumberdaya-sumberdaya perikanan di kawasan sasi laut.</w:t>
      </w:r>
      <w:r w:rsidR="00B96C65" w:rsidRPr="00BE32A5">
        <w:rPr>
          <w:rFonts w:ascii="Times New Roman" w:hAnsi="Times New Roman" w:cs="Times New Roman"/>
          <w:sz w:val="18"/>
          <w:szCs w:val="18"/>
        </w:rPr>
        <w:t xml:space="preserve"> Sanksi</w:t>
      </w:r>
      <w:r w:rsidR="00EB2E63" w:rsidRPr="00BE32A5">
        <w:rPr>
          <w:rFonts w:ascii="Times New Roman" w:hAnsi="Times New Roman" w:cs="Times New Roman"/>
          <w:sz w:val="18"/>
          <w:szCs w:val="18"/>
        </w:rPr>
        <w:t xml:space="preserve"> dalam bentuk </w:t>
      </w:r>
      <w:r w:rsidR="00B96C65" w:rsidRPr="00BE32A5">
        <w:rPr>
          <w:rFonts w:ascii="Times New Roman" w:hAnsi="Times New Roman" w:cs="Times New Roman"/>
          <w:sz w:val="18"/>
          <w:szCs w:val="18"/>
        </w:rPr>
        <w:t>denda masih efektif berlaku terhadap pelanggar sasi.</w:t>
      </w:r>
    </w:p>
    <w:p w:rsidR="00695032" w:rsidRPr="00BE32A5" w:rsidRDefault="00695032" w:rsidP="00BE32A5">
      <w:pPr>
        <w:spacing w:after="120" w:line="240" w:lineRule="auto"/>
        <w:rPr>
          <w:rFonts w:ascii="Times New Roman" w:hAnsi="Times New Roman" w:cs="Times New Roman"/>
          <w:sz w:val="18"/>
          <w:szCs w:val="18"/>
        </w:rPr>
      </w:pPr>
      <w:r w:rsidRPr="00BE32A5">
        <w:rPr>
          <w:rFonts w:ascii="Times New Roman" w:hAnsi="Times New Roman" w:cs="Times New Roman"/>
          <w:sz w:val="18"/>
          <w:szCs w:val="18"/>
        </w:rPr>
        <w:t xml:space="preserve">Tabel </w:t>
      </w:r>
      <w:r w:rsidR="008102C6" w:rsidRPr="00BE32A5">
        <w:rPr>
          <w:rFonts w:ascii="Times New Roman" w:hAnsi="Times New Roman" w:cs="Times New Roman"/>
          <w:sz w:val="18"/>
          <w:szCs w:val="18"/>
        </w:rPr>
        <w:t>2</w:t>
      </w:r>
      <w:r w:rsidRPr="00BE32A5">
        <w:rPr>
          <w:rFonts w:ascii="Times New Roman" w:hAnsi="Times New Roman" w:cs="Times New Roman"/>
          <w:sz w:val="18"/>
          <w:szCs w:val="18"/>
        </w:rPr>
        <w:t>. Denda yang Dikenakan Kepada Pelanggar Sasi Laut</w:t>
      </w:r>
    </w:p>
    <w:tbl>
      <w:tblPr>
        <w:tblStyle w:val="TableGrid"/>
        <w:tblW w:w="0" w:type="auto"/>
        <w:tblInd w:w="-5" w:type="dxa"/>
        <w:tblLook w:val="04A0" w:firstRow="1" w:lastRow="0" w:firstColumn="1" w:lastColumn="0" w:noHBand="0" w:noVBand="1"/>
      </w:tblPr>
      <w:tblGrid>
        <w:gridCol w:w="3057"/>
        <w:gridCol w:w="1398"/>
      </w:tblGrid>
      <w:tr w:rsidR="00695032" w:rsidRPr="00BE32A5" w:rsidTr="006E770C">
        <w:trPr>
          <w:tblHeader/>
        </w:trPr>
        <w:tc>
          <w:tcPr>
            <w:tcW w:w="6453" w:type="dxa"/>
          </w:tcPr>
          <w:p w:rsidR="00695032" w:rsidRPr="00BE32A5" w:rsidRDefault="00DB582A" w:rsidP="00BE32A5">
            <w:pPr>
              <w:spacing w:after="120"/>
              <w:jc w:val="center"/>
              <w:rPr>
                <w:rFonts w:ascii="Times New Roman" w:hAnsi="Times New Roman" w:cs="Times New Roman"/>
                <w:b/>
                <w:sz w:val="18"/>
                <w:szCs w:val="18"/>
              </w:rPr>
            </w:pPr>
            <w:r>
              <w:rPr>
                <w:rFonts w:ascii="Times New Roman" w:hAnsi="Times New Roman" w:cs="Times New Roman"/>
                <w:b/>
                <w:sz w:val="18"/>
                <w:szCs w:val="18"/>
              </w:rPr>
              <w:t>JENIS PELANGGARAN</w:t>
            </w:r>
          </w:p>
        </w:tc>
        <w:tc>
          <w:tcPr>
            <w:tcW w:w="2053" w:type="dxa"/>
          </w:tcPr>
          <w:p w:rsidR="00695032" w:rsidRPr="00BE32A5" w:rsidRDefault="00DB582A" w:rsidP="00BE32A5">
            <w:pPr>
              <w:spacing w:after="120"/>
              <w:jc w:val="center"/>
              <w:rPr>
                <w:rFonts w:ascii="Times New Roman" w:hAnsi="Times New Roman" w:cs="Times New Roman"/>
                <w:b/>
                <w:sz w:val="18"/>
                <w:szCs w:val="18"/>
              </w:rPr>
            </w:pPr>
            <w:r>
              <w:rPr>
                <w:rFonts w:ascii="Times New Roman" w:hAnsi="Times New Roman" w:cs="Times New Roman"/>
                <w:b/>
                <w:sz w:val="18"/>
                <w:szCs w:val="18"/>
              </w:rPr>
              <w:t>SANKSI</w:t>
            </w:r>
          </w:p>
        </w:tc>
      </w:tr>
      <w:tr w:rsidR="00695032" w:rsidRPr="00BE32A5" w:rsidTr="008102C6">
        <w:tc>
          <w:tcPr>
            <w:tcW w:w="6453" w:type="dxa"/>
          </w:tcPr>
          <w:p w:rsidR="00695032" w:rsidRPr="00BE32A5" w:rsidRDefault="00DB582A" w:rsidP="00BE32A5">
            <w:pPr>
              <w:spacing w:after="120"/>
              <w:rPr>
                <w:rFonts w:ascii="Times New Roman" w:hAnsi="Times New Roman" w:cs="Times New Roman"/>
                <w:sz w:val="18"/>
                <w:szCs w:val="18"/>
              </w:rPr>
            </w:pPr>
            <w:r>
              <w:rPr>
                <w:rFonts w:ascii="Times New Roman" w:hAnsi="Times New Roman" w:cs="Times New Roman"/>
                <w:sz w:val="18"/>
                <w:szCs w:val="18"/>
              </w:rPr>
              <w:t>Menggunakan jaring</w:t>
            </w:r>
            <w:r w:rsidRPr="00DB582A">
              <w:rPr>
                <w:rFonts w:ascii="Times New Roman" w:hAnsi="Times New Roman" w:cs="Times New Roman"/>
                <w:sz w:val="18"/>
                <w:szCs w:val="18"/>
              </w:rPr>
              <w:t xml:space="preserve"> atau kegiatan yang membutuhkan berenang atau menyelam</w:t>
            </w:r>
          </w:p>
        </w:tc>
        <w:tc>
          <w:tcPr>
            <w:tcW w:w="2053" w:type="dxa"/>
          </w:tcPr>
          <w:p w:rsidR="00695032" w:rsidRPr="00BE32A5" w:rsidRDefault="00DB582A" w:rsidP="00BE32A5">
            <w:pPr>
              <w:spacing w:after="120"/>
              <w:rPr>
                <w:rFonts w:ascii="Times New Roman" w:hAnsi="Times New Roman" w:cs="Times New Roman"/>
                <w:sz w:val="18"/>
                <w:szCs w:val="18"/>
              </w:rPr>
            </w:pPr>
            <w:r>
              <w:rPr>
                <w:rFonts w:ascii="Times New Roman" w:hAnsi="Times New Roman" w:cs="Times New Roman"/>
                <w:sz w:val="18"/>
                <w:szCs w:val="18"/>
              </w:rPr>
              <w:t>Rp 25.000 per orang</w:t>
            </w:r>
          </w:p>
        </w:tc>
      </w:tr>
      <w:tr w:rsidR="00695032" w:rsidRPr="00BE32A5" w:rsidTr="008102C6">
        <w:tc>
          <w:tcPr>
            <w:tcW w:w="6453" w:type="dxa"/>
          </w:tcPr>
          <w:p w:rsidR="00695032" w:rsidRPr="00BE32A5" w:rsidRDefault="00DB582A" w:rsidP="00BE32A5">
            <w:pPr>
              <w:spacing w:after="120"/>
              <w:rPr>
                <w:rFonts w:ascii="Times New Roman" w:hAnsi="Times New Roman" w:cs="Times New Roman"/>
                <w:sz w:val="18"/>
                <w:szCs w:val="18"/>
              </w:rPr>
            </w:pPr>
            <w:r>
              <w:rPr>
                <w:rFonts w:ascii="Times New Roman" w:hAnsi="Times New Roman" w:cs="Times New Roman"/>
                <w:sz w:val="18"/>
                <w:szCs w:val="18"/>
              </w:rPr>
              <w:t>Mengambil</w:t>
            </w:r>
            <w:r w:rsidR="00695032" w:rsidRPr="00BE32A5">
              <w:rPr>
                <w:rFonts w:ascii="Times New Roman" w:hAnsi="Times New Roman" w:cs="Times New Roman"/>
                <w:sz w:val="18"/>
                <w:szCs w:val="18"/>
              </w:rPr>
              <w:t xml:space="preserve"> </w:t>
            </w:r>
            <w:r w:rsidR="00695032" w:rsidRPr="00BE32A5">
              <w:rPr>
                <w:rFonts w:ascii="Times New Roman" w:hAnsi="Times New Roman" w:cs="Times New Roman"/>
                <w:i/>
                <w:sz w:val="18"/>
                <w:szCs w:val="18"/>
              </w:rPr>
              <w:t>bia-lola</w:t>
            </w:r>
            <w:r w:rsidR="00695032" w:rsidRPr="00BE32A5">
              <w:rPr>
                <w:rFonts w:ascii="Times New Roman" w:hAnsi="Times New Roman" w:cs="Times New Roman"/>
                <w:sz w:val="18"/>
                <w:szCs w:val="18"/>
              </w:rPr>
              <w:t xml:space="preserve"> (</w:t>
            </w:r>
            <w:r>
              <w:rPr>
                <w:rFonts w:ascii="Times New Roman" w:hAnsi="Times New Roman" w:cs="Times New Roman"/>
                <w:i/>
                <w:sz w:val="18"/>
                <w:szCs w:val="18"/>
              </w:rPr>
              <w:t>Top s</w:t>
            </w:r>
            <w:r w:rsidR="00695032" w:rsidRPr="00DB582A">
              <w:rPr>
                <w:rFonts w:ascii="Times New Roman" w:hAnsi="Times New Roman" w:cs="Times New Roman"/>
                <w:i/>
                <w:sz w:val="18"/>
                <w:szCs w:val="18"/>
              </w:rPr>
              <w:t>hell</w:t>
            </w:r>
            <w:r w:rsidR="00695032" w:rsidRPr="00BE32A5">
              <w:rPr>
                <w:rFonts w:ascii="Times New Roman" w:hAnsi="Times New Roman" w:cs="Times New Roman"/>
                <w:sz w:val="18"/>
                <w:szCs w:val="18"/>
              </w:rPr>
              <w:t>)</w:t>
            </w:r>
          </w:p>
        </w:tc>
        <w:tc>
          <w:tcPr>
            <w:tcW w:w="2053" w:type="dxa"/>
          </w:tcPr>
          <w:p w:rsidR="00695032" w:rsidRPr="00BE32A5" w:rsidRDefault="00DB582A" w:rsidP="00BE32A5">
            <w:pPr>
              <w:spacing w:after="120"/>
              <w:rPr>
                <w:rFonts w:ascii="Times New Roman" w:hAnsi="Times New Roman" w:cs="Times New Roman"/>
                <w:sz w:val="18"/>
                <w:szCs w:val="18"/>
              </w:rPr>
            </w:pPr>
            <w:r>
              <w:rPr>
                <w:rFonts w:ascii="Times New Roman" w:hAnsi="Times New Roman" w:cs="Times New Roman"/>
                <w:sz w:val="18"/>
                <w:szCs w:val="18"/>
              </w:rPr>
              <w:t>Rp 7.500/buah</w:t>
            </w:r>
          </w:p>
        </w:tc>
      </w:tr>
      <w:tr w:rsidR="00695032" w:rsidRPr="00BE32A5" w:rsidTr="008102C6">
        <w:tc>
          <w:tcPr>
            <w:tcW w:w="6453" w:type="dxa"/>
          </w:tcPr>
          <w:p w:rsidR="00695032" w:rsidRPr="00BE32A5" w:rsidRDefault="00DB582A" w:rsidP="00BE32A5">
            <w:pPr>
              <w:spacing w:after="120"/>
              <w:rPr>
                <w:rFonts w:ascii="Times New Roman" w:hAnsi="Times New Roman" w:cs="Times New Roman"/>
                <w:sz w:val="18"/>
                <w:szCs w:val="18"/>
              </w:rPr>
            </w:pPr>
            <w:r>
              <w:rPr>
                <w:rFonts w:ascii="Times New Roman" w:hAnsi="Times New Roman" w:cs="Times New Roman"/>
                <w:sz w:val="18"/>
                <w:szCs w:val="18"/>
              </w:rPr>
              <w:t>Mengambil</w:t>
            </w:r>
            <w:r w:rsidR="00695032" w:rsidRPr="00BE32A5">
              <w:rPr>
                <w:rFonts w:ascii="Times New Roman" w:hAnsi="Times New Roman" w:cs="Times New Roman"/>
                <w:sz w:val="18"/>
                <w:szCs w:val="18"/>
              </w:rPr>
              <w:t xml:space="preserve"> </w:t>
            </w:r>
            <w:r w:rsidR="00695032" w:rsidRPr="00BE32A5">
              <w:rPr>
                <w:rFonts w:ascii="Times New Roman" w:hAnsi="Times New Roman" w:cs="Times New Roman"/>
                <w:i/>
                <w:sz w:val="18"/>
                <w:szCs w:val="18"/>
              </w:rPr>
              <w:t>Batulaga</w:t>
            </w:r>
            <w:r w:rsidR="00695032" w:rsidRPr="00BE32A5">
              <w:rPr>
                <w:rFonts w:ascii="Times New Roman" w:hAnsi="Times New Roman" w:cs="Times New Roman"/>
                <w:sz w:val="18"/>
                <w:szCs w:val="18"/>
              </w:rPr>
              <w:t xml:space="preserve"> (</w:t>
            </w:r>
            <w:r w:rsidR="00695032" w:rsidRPr="00DB582A">
              <w:rPr>
                <w:rFonts w:ascii="Times New Roman" w:hAnsi="Times New Roman" w:cs="Times New Roman"/>
                <w:i/>
                <w:sz w:val="18"/>
                <w:szCs w:val="18"/>
              </w:rPr>
              <w:t>Turbo shell</w:t>
            </w:r>
            <w:r w:rsidR="00695032" w:rsidRPr="00BE32A5">
              <w:rPr>
                <w:rFonts w:ascii="Times New Roman" w:hAnsi="Times New Roman" w:cs="Times New Roman"/>
                <w:sz w:val="18"/>
                <w:szCs w:val="18"/>
              </w:rPr>
              <w:t>)</w:t>
            </w:r>
          </w:p>
        </w:tc>
        <w:tc>
          <w:tcPr>
            <w:tcW w:w="2053" w:type="dxa"/>
          </w:tcPr>
          <w:p w:rsidR="00695032" w:rsidRPr="00BE32A5" w:rsidRDefault="00695032" w:rsidP="00BE32A5">
            <w:pPr>
              <w:spacing w:after="120"/>
              <w:rPr>
                <w:rFonts w:ascii="Times New Roman" w:hAnsi="Times New Roman" w:cs="Times New Roman"/>
                <w:sz w:val="18"/>
                <w:szCs w:val="18"/>
              </w:rPr>
            </w:pPr>
            <w:r w:rsidRPr="00BE32A5">
              <w:rPr>
                <w:rFonts w:ascii="Times New Roman" w:hAnsi="Times New Roman" w:cs="Times New Roman"/>
                <w:sz w:val="18"/>
                <w:szCs w:val="18"/>
              </w:rPr>
              <w:t>Rp 25.000/</w:t>
            </w:r>
            <w:r w:rsidR="00DB582A">
              <w:rPr>
                <w:rFonts w:ascii="Times New Roman" w:hAnsi="Times New Roman" w:cs="Times New Roman"/>
                <w:sz w:val="18"/>
                <w:szCs w:val="18"/>
              </w:rPr>
              <w:t xml:space="preserve"> </w:t>
            </w:r>
            <w:r w:rsidR="00DB582A">
              <w:rPr>
                <w:rFonts w:ascii="Times New Roman" w:hAnsi="Times New Roman" w:cs="Times New Roman"/>
                <w:sz w:val="18"/>
                <w:szCs w:val="18"/>
              </w:rPr>
              <w:t>buah</w:t>
            </w:r>
          </w:p>
        </w:tc>
      </w:tr>
      <w:tr w:rsidR="00695032" w:rsidRPr="00BE32A5" w:rsidTr="008102C6">
        <w:tc>
          <w:tcPr>
            <w:tcW w:w="6453" w:type="dxa"/>
          </w:tcPr>
          <w:p w:rsidR="00695032" w:rsidRPr="00BE32A5" w:rsidRDefault="00DB582A" w:rsidP="00DB582A">
            <w:pPr>
              <w:spacing w:after="120"/>
              <w:rPr>
                <w:rFonts w:ascii="Times New Roman" w:hAnsi="Times New Roman" w:cs="Times New Roman"/>
                <w:sz w:val="18"/>
                <w:szCs w:val="18"/>
              </w:rPr>
            </w:pPr>
            <w:r>
              <w:rPr>
                <w:rFonts w:ascii="Times New Roman" w:hAnsi="Times New Roman" w:cs="Times New Roman"/>
                <w:sz w:val="18"/>
                <w:szCs w:val="18"/>
              </w:rPr>
              <w:t>Mengambil</w:t>
            </w:r>
            <w:r w:rsidR="00695032" w:rsidRPr="00BE32A5">
              <w:rPr>
                <w:rFonts w:ascii="Times New Roman" w:hAnsi="Times New Roman" w:cs="Times New Roman"/>
                <w:sz w:val="18"/>
                <w:szCs w:val="18"/>
              </w:rPr>
              <w:t xml:space="preserve"> </w:t>
            </w:r>
            <w:r w:rsidR="00695032" w:rsidRPr="00BE32A5">
              <w:rPr>
                <w:rFonts w:ascii="Times New Roman" w:hAnsi="Times New Roman" w:cs="Times New Roman"/>
                <w:i/>
                <w:sz w:val="18"/>
                <w:szCs w:val="18"/>
              </w:rPr>
              <w:t>Japing-japing</w:t>
            </w:r>
            <w:r>
              <w:rPr>
                <w:rFonts w:ascii="Times New Roman" w:hAnsi="Times New Roman" w:cs="Times New Roman"/>
                <w:sz w:val="18"/>
                <w:szCs w:val="18"/>
              </w:rPr>
              <w:t xml:space="preserve"> (</w:t>
            </w:r>
            <w:r w:rsidRPr="00DB582A">
              <w:rPr>
                <w:rFonts w:ascii="Times New Roman" w:hAnsi="Times New Roman" w:cs="Times New Roman"/>
                <w:i/>
                <w:sz w:val="18"/>
                <w:szCs w:val="18"/>
              </w:rPr>
              <w:t>Silver shell</w:t>
            </w:r>
            <w:r>
              <w:rPr>
                <w:rFonts w:ascii="Times New Roman" w:hAnsi="Times New Roman" w:cs="Times New Roman"/>
                <w:sz w:val="18"/>
                <w:szCs w:val="18"/>
              </w:rPr>
              <w:t>) atau</w:t>
            </w:r>
            <w:r w:rsidR="00695032" w:rsidRPr="00BE32A5">
              <w:rPr>
                <w:rFonts w:ascii="Times New Roman" w:hAnsi="Times New Roman" w:cs="Times New Roman"/>
                <w:sz w:val="18"/>
                <w:szCs w:val="18"/>
              </w:rPr>
              <w:t xml:space="preserve"> </w:t>
            </w:r>
            <w:r>
              <w:rPr>
                <w:rFonts w:ascii="Times New Roman" w:hAnsi="Times New Roman" w:cs="Times New Roman"/>
                <w:sz w:val="18"/>
                <w:szCs w:val="18"/>
              </w:rPr>
              <w:t>batu hitam</w:t>
            </w:r>
            <w:r w:rsidR="00695032" w:rsidRPr="00BE32A5">
              <w:rPr>
                <w:rFonts w:ascii="Times New Roman" w:hAnsi="Times New Roman" w:cs="Times New Roman"/>
                <w:sz w:val="18"/>
                <w:szCs w:val="18"/>
              </w:rPr>
              <w:t xml:space="preserve"> (</w:t>
            </w:r>
            <w:r w:rsidR="00695032" w:rsidRPr="00DB582A">
              <w:rPr>
                <w:rFonts w:ascii="Times New Roman" w:hAnsi="Times New Roman" w:cs="Times New Roman"/>
                <w:i/>
                <w:sz w:val="18"/>
                <w:szCs w:val="18"/>
              </w:rPr>
              <w:t>Anthipates Sp</w:t>
            </w:r>
            <w:r w:rsidR="00695032" w:rsidRPr="00BE32A5">
              <w:rPr>
                <w:rFonts w:ascii="Times New Roman" w:hAnsi="Times New Roman" w:cs="Times New Roman"/>
                <w:sz w:val="18"/>
                <w:szCs w:val="18"/>
              </w:rPr>
              <w:t>)</w:t>
            </w:r>
            <w:r>
              <w:rPr>
                <w:rFonts w:ascii="Times New Roman" w:hAnsi="Times New Roman" w:cs="Times New Roman"/>
                <w:sz w:val="18"/>
                <w:szCs w:val="18"/>
              </w:rPr>
              <w:t xml:space="preserve"> </w:t>
            </w:r>
          </w:p>
        </w:tc>
        <w:tc>
          <w:tcPr>
            <w:tcW w:w="2053" w:type="dxa"/>
          </w:tcPr>
          <w:p w:rsidR="00695032" w:rsidRPr="00BE32A5" w:rsidRDefault="00695032" w:rsidP="00BE32A5">
            <w:pPr>
              <w:spacing w:after="120"/>
              <w:rPr>
                <w:rFonts w:ascii="Times New Roman" w:hAnsi="Times New Roman" w:cs="Times New Roman"/>
                <w:sz w:val="18"/>
                <w:szCs w:val="18"/>
              </w:rPr>
            </w:pPr>
            <w:r w:rsidRPr="00BE32A5">
              <w:rPr>
                <w:rFonts w:ascii="Times New Roman" w:hAnsi="Times New Roman" w:cs="Times New Roman"/>
                <w:sz w:val="18"/>
                <w:szCs w:val="18"/>
              </w:rPr>
              <w:t>Rp 2.500/</w:t>
            </w:r>
            <w:r w:rsidR="00DB582A">
              <w:rPr>
                <w:rFonts w:ascii="Times New Roman" w:hAnsi="Times New Roman" w:cs="Times New Roman"/>
                <w:sz w:val="18"/>
                <w:szCs w:val="18"/>
              </w:rPr>
              <w:t xml:space="preserve"> </w:t>
            </w:r>
            <w:r w:rsidR="00DB582A">
              <w:rPr>
                <w:rFonts w:ascii="Times New Roman" w:hAnsi="Times New Roman" w:cs="Times New Roman"/>
                <w:sz w:val="18"/>
                <w:szCs w:val="18"/>
              </w:rPr>
              <w:t>buah</w:t>
            </w:r>
          </w:p>
        </w:tc>
      </w:tr>
      <w:tr w:rsidR="00695032" w:rsidRPr="00BE32A5" w:rsidTr="008102C6">
        <w:tc>
          <w:tcPr>
            <w:tcW w:w="6453" w:type="dxa"/>
          </w:tcPr>
          <w:p w:rsidR="00695032" w:rsidRPr="00BE32A5" w:rsidRDefault="00DB582A" w:rsidP="00BE32A5">
            <w:pPr>
              <w:spacing w:after="120"/>
              <w:rPr>
                <w:rFonts w:ascii="Times New Roman" w:hAnsi="Times New Roman" w:cs="Times New Roman"/>
                <w:sz w:val="18"/>
                <w:szCs w:val="18"/>
              </w:rPr>
            </w:pPr>
            <w:r>
              <w:rPr>
                <w:rFonts w:ascii="Times New Roman" w:hAnsi="Times New Roman" w:cs="Times New Roman"/>
                <w:sz w:val="18"/>
                <w:szCs w:val="18"/>
              </w:rPr>
              <w:t>Mengambil</w:t>
            </w:r>
            <w:r w:rsidR="00695032" w:rsidRPr="00BE32A5">
              <w:rPr>
                <w:rFonts w:ascii="Times New Roman" w:hAnsi="Times New Roman" w:cs="Times New Roman"/>
                <w:sz w:val="18"/>
                <w:szCs w:val="18"/>
              </w:rPr>
              <w:t xml:space="preserve"> Sea cucumbers</w:t>
            </w:r>
          </w:p>
        </w:tc>
        <w:tc>
          <w:tcPr>
            <w:tcW w:w="2053" w:type="dxa"/>
          </w:tcPr>
          <w:p w:rsidR="00695032" w:rsidRPr="00BE32A5" w:rsidRDefault="00DB582A" w:rsidP="00BE32A5">
            <w:pPr>
              <w:spacing w:after="120"/>
              <w:rPr>
                <w:rFonts w:ascii="Times New Roman" w:hAnsi="Times New Roman" w:cs="Times New Roman"/>
                <w:sz w:val="18"/>
                <w:szCs w:val="18"/>
              </w:rPr>
            </w:pPr>
            <w:r>
              <w:rPr>
                <w:rFonts w:ascii="Times New Roman" w:hAnsi="Times New Roman" w:cs="Times New Roman"/>
                <w:sz w:val="18"/>
                <w:szCs w:val="18"/>
              </w:rPr>
              <w:t>Rp 1.000/buah</w:t>
            </w:r>
          </w:p>
        </w:tc>
      </w:tr>
      <w:tr w:rsidR="00695032" w:rsidRPr="00BE32A5" w:rsidTr="008102C6">
        <w:tc>
          <w:tcPr>
            <w:tcW w:w="6453" w:type="dxa"/>
          </w:tcPr>
          <w:p w:rsidR="00695032" w:rsidRPr="00BE32A5" w:rsidRDefault="00DB582A" w:rsidP="00DB582A">
            <w:pPr>
              <w:spacing w:after="120"/>
              <w:rPr>
                <w:rFonts w:ascii="Times New Roman" w:hAnsi="Times New Roman" w:cs="Times New Roman"/>
                <w:sz w:val="18"/>
                <w:szCs w:val="18"/>
              </w:rPr>
            </w:pPr>
            <w:r>
              <w:rPr>
                <w:rFonts w:ascii="Times New Roman" w:hAnsi="Times New Roman" w:cs="Times New Roman"/>
                <w:sz w:val="18"/>
                <w:szCs w:val="18"/>
              </w:rPr>
              <w:t>Mengambil</w:t>
            </w:r>
            <w:r>
              <w:rPr>
                <w:rFonts w:ascii="Times New Roman" w:hAnsi="Times New Roman" w:cs="Times New Roman"/>
                <w:sz w:val="18"/>
                <w:szCs w:val="18"/>
              </w:rPr>
              <w:t xml:space="preserve"> akar bahar</w:t>
            </w:r>
            <w:r w:rsidR="00695032" w:rsidRPr="00BE32A5">
              <w:rPr>
                <w:rFonts w:ascii="Times New Roman" w:hAnsi="Times New Roman" w:cs="Times New Roman"/>
                <w:sz w:val="18"/>
                <w:szCs w:val="18"/>
              </w:rPr>
              <w:t xml:space="preserve"> </w:t>
            </w:r>
            <w:r>
              <w:rPr>
                <w:rFonts w:ascii="Times New Roman" w:hAnsi="Times New Roman" w:cs="Times New Roman"/>
                <w:sz w:val="18"/>
                <w:szCs w:val="18"/>
              </w:rPr>
              <w:t xml:space="preserve">atau </w:t>
            </w:r>
            <w:r w:rsidR="00695032" w:rsidRPr="00BE32A5">
              <w:rPr>
                <w:rFonts w:ascii="Times New Roman" w:hAnsi="Times New Roman" w:cs="Times New Roman"/>
                <w:sz w:val="18"/>
                <w:szCs w:val="18"/>
              </w:rPr>
              <w:t>black Oyster (</w:t>
            </w:r>
            <w:r w:rsidR="00695032" w:rsidRPr="00DB582A">
              <w:rPr>
                <w:rFonts w:ascii="Times New Roman" w:hAnsi="Times New Roman" w:cs="Times New Roman"/>
                <w:i/>
                <w:sz w:val="18"/>
                <w:szCs w:val="18"/>
              </w:rPr>
              <w:t>Pictada margaritifera</w:t>
            </w:r>
            <w:r w:rsidR="00695032" w:rsidRPr="00BE32A5">
              <w:rPr>
                <w:rFonts w:ascii="Times New Roman" w:hAnsi="Times New Roman" w:cs="Times New Roman"/>
                <w:sz w:val="18"/>
                <w:szCs w:val="18"/>
              </w:rPr>
              <w:t>)</w:t>
            </w:r>
            <w:r>
              <w:rPr>
                <w:rFonts w:ascii="Times New Roman" w:hAnsi="Times New Roman" w:cs="Times New Roman"/>
                <w:sz w:val="18"/>
                <w:szCs w:val="18"/>
              </w:rPr>
              <w:t xml:space="preserve"> </w:t>
            </w:r>
          </w:p>
        </w:tc>
        <w:tc>
          <w:tcPr>
            <w:tcW w:w="2053" w:type="dxa"/>
          </w:tcPr>
          <w:p w:rsidR="00695032" w:rsidRPr="00BE32A5" w:rsidRDefault="00695032" w:rsidP="00BE32A5">
            <w:pPr>
              <w:spacing w:after="120"/>
              <w:rPr>
                <w:rFonts w:ascii="Times New Roman" w:hAnsi="Times New Roman" w:cs="Times New Roman"/>
                <w:sz w:val="18"/>
                <w:szCs w:val="18"/>
              </w:rPr>
            </w:pPr>
            <w:r w:rsidRPr="00BE32A5">
              <w:rPr>
                <w:rFonts w:ascii="Times New Roman" w:hAnsi="Times New Roman" w:cs="Times New Roman"/>
                <w:sz w:val="18"/>
                <w:szCs w:val="18"/>
              </w:rPr>
              <w:t>R</w:t>
            </w:r>
            <w:r w:rsidR="00DB582A">
              <w:rPr>
                <w:rFonts w:ascii="Times New Roman" w:hAnsi="Times New Roman" w:cs="Times New Roman"/>
                <w:sz w:val="18"/>
                <w:szCs w:val="18"/>
              </w:rPr>
              <w:t>p 5.000/pohon</w:t>
            </w:r>
          </w:p>
        </w:tc>
      </w:tr>
      <w:tr w:rsidR="00695032" w:rsidRPr="00BE32A5" w:rsidTr="008102C6">
        <w:tc>
          <w:tcPr>
            <w:tcW w:w="6453" w:type="dxa"/>
          </w:tcPr>
          <w:p w:rsidR="00695032" w:rsidRPr="00BE32A5" w:rsidRDefault="00DB582A" w:rsidP="00BE32A5">
            <w:pPr>
              <w:spacing w:after="120"/>
              <w:rPr>
                <w:rFonts w:ascii="Times New Roman" w:hAnsi="Times New Roman" w:cs="Times New Roman"/>
                <w:sz w:val="18"/>
                <w:szCs w:val="18"/>
              </w:rPr>
            </w:pPr>
            <w:r>
              <w:rPr>
                <w:rFonts w:ascii="Times New Roman" w:hAnsi="Times New Roman" w:cs="Times New Roman"/>
                <w:sz w:val="18"/>
                <w:szCs w:val="18"/>
              </w:rPr>
              <w:t>Mengambil</w:t>
            </w:r>
            <w:r>
              <w:rPr>
                <w:rFonts w:ascii="Times New Roman" w:hAnsi="Times New Roman" w:cs="Times New Roman"/>
                <w:sz w:val="18"/>
                <w:szCs w:val="18"/>
              </w:rPr>
              <w:t xml:space="preserve"> karang</w:t>
            </w:r>
          </w:p>
        </w:tc>
        <w:tc>
          <w:tcPr>
            <w:tcW w:w="2053" w:type="dxa"/>
          </w:tcPr>
          <w:p w:rsidR="00695032" w:rsidRPr="00BE32A5" w:rsidRDefault="00695032" w:rsidP="00BE32A5">
            <w:pPr>
              <w:spacing w:after="120"/>
              <w:rPr>
                <w:rFonts w:ascii="Times New Roman" w:hAnsi="Times New Roman" w:cs="Times New Roman"/>
                <w:sz w:val="18"/>
                <w:szCs w:val="18"/>
              </w:rPr>
            </w:pPr>
            <w:r w:rsidRPr="00BE32A5">
              <w:rPr>
                <w:rFonts w:ascii="Times New Roman" w:hAnsi="Times New Roman" w:cs="Times New Roman"/>
                <w:sz w:val="18"/>
                <w:szCs w:val="18"/>
              </w:rPr>
              <w:t>Rp 5.000/m</w:t>
            </w:r>
            <w:r w:rsidRPr="00BE32A5">
              <w:rPr>
                <w:rFonts w:ascii="Times New Roman" w:hAnsi="Times New Roman" w:cs="Times New Roman"/>
                <w:sz w:val="18"/>
                <w:szCs w:val="18"/>
                <w:vertAlign w:val="superscript"/>
              </w:rPr>
              <w:t>3</w:t>
            </w:r>
          </w:p>
        </w:tc>
      </w:tr>
      <w:tr w:rsidR="00695032" w:rsidRPr="00BE32A5" w:rsidTr="008102C6">
        <w:tc>
          <w:tcPr>
            <w:tcW w:w="6453" w:type="dxa"/>
          </w:tcPr>
          <w:p w:rsidR="00695032" w:rsidRPr="00BE32A5" w:rsidRDefault="00DB582A" w:rsidP="00BE32A5">
            <w:pPr>
              <w:spacing w:after="120"/>
              <w:rPr>
                <w:rFonts w:ascii="Times New Roman" w:hAnsi="Times New Roman" w:cs="Times New Roman"/>
                <w:sz w:val="18"/>
                <w:szCs w:val="18"/>
              </w:rPr>
            </w:pPr>
            <w:r>
              <w:rPr>
                <w:rFonts w:ascii="Times New Roman" w:hAnsi="Times New Roman" w:cs="Times New Roman"/>
                <w:sz w:val="18"/>
                <w:szCs w:val="18"/>
              </w:rPr>
              <w:t>Mengambil</w:t>
            </w:r>
            <w:r>
              <w:rPr>
                <w:rFonts w:ascii="Times New Roman" w:hAnsi="Times New Roman" w:cs="Times New Roman"/>
                <w:sz w:val="18"/>
                <w:szCs w:val="18"/>
              </w:rPr>
              <w:t xml:space="preserve"> pasir</w:t>
            </w:r>
          </w:p>
        </w:tc>
        <w:tc>
          <w:tcPr>
            <w:tcW w:w="2053" w:type="dxa"/>
          </w:tcPr>
          <w:p w:rsidR="00695032" w:rsidRPr="00BE32A5" w:rsidRDefault="00695032" w:rsidP="00BE32A5">
            <w:pPr>
              <w:spacing w:after="120"/>
              <w:rPr>
                <w:rFonts w:ascii="Times New Roman" w:hAnsi="Times New Roman" w:cs="Times New Roman"/>
                <w:sz w:val="18"/>
                <w:szCs w:val="18"/>
              </w:rPr>
            </w:pPr>
            <w:r w:rsidRPr="00BE32A5">
              <w:rPr>
                <w:rFonts w:ascii="Times New Roman" w:hAnsi="Times New Roman" w:cs="Times New Roman"/>
                <w:sz w:val="18"/>
                <w:szCs w:val="18"/>
              </w:rPr>
              <w:t>Rp 7.500/m</w:t>
            </w:r>
            <w:r w:rsidRPr="00BE32A5">
              <w:rPr>
                <w:rFonts w:ascii="Times New Roman" w:hAnsi="Times New Roman" w:cs="Times New Roman"/>
                <w:sz w:val="18"/>
                <w:szCs w:val="18"/>
                <w:vertAlign w:val="superscript"/>
              </w:rPr>
              <w:t>3</w:t>
            </w:r>
          </w:p>
        </w:tc>
      </w:tr>
      <w:tr w:rsidR="00695032" w:rsidRPr="00BE32A5" w:rsidTr="008102C6">
        <w:tc>
          <w:tcPr>
            <w:tcW w:w="6453" w:type="dxa"/>
          </w:tcPr>
          <w:p w:rsidR="00695032" w:rsidRPr="00BE32A5" w:rsidRDefault="00DB582A" w:rsidP="00BE32A5">
            <w:pPr>
              <w:spacing w:after="120"/>
              <w:rPr>
                <w:rFonts w:ascii="Times New Roman" w:hAnsi="Times New Roman" w:cs="Times New Roman"/>
                <w:sz w:val="18"/>
                <w:szCs w:val="18"/>
              </w:rPr>
            </w:pPr>
            <w:r>
              <w:rPr>
                <w:rFonts w:ascii="Times New Roman" w:hAnsi="Times New Roman" w:cs="Times New Roman"/>
                <w:sz w:val="18"/>
                <w:szCs w:val="18"/>
              </w:rPr>
              <w:t>Mengambil</w:t>
            </w:r>
            <w:r>
              <w:rPr>
                <w:rFonts w:ascii="Times New Roman" w:hAnsi="Times New Roman" w:cs="Times New Roman"/>
                <w:sz w:val="18"/>
                <w:szCs w:val="18"/>
              </w:rPr>
              <w:t xml:space="preserve"> batu kerikil</w:t>
            </w:r>
          </w:p>
        </w:tc>
        <w:tc>
          <w:tcPr>
            <w:tcW w:w="2053" w:type="dxa"/>
          </w:tcPr>
          <w:p w:rsidR="00695032" w:rsidRPr="00BE32A5" w:rsidRDefault="00695032" w:rsidP="00BE32A5">
            <w:pPr>
              <w:spacing w:after="120"/>
              <w:rPr>
                <w:rFonts w:ascii="Times New Roman" w:hAnsi="Times New Roman" w:cs="Times New Roman"/>
                <w:sz w:val="18"/>
                <w:szCs w:val="18"/>
              </w:rPr>
            </w:pPr>
            <w:r w:rsidRPr="00BE32A5">
              <w:rPr>
                <w:rFonts w:ascii="Times New Roman" w:hAnsi="Times New Roman" w:cs="Times New Roman"/>
                <w:sz w:val="18"/>
                <w:szCs w:val="18"/>
              </w:rPr>
              <w:t>Rp 10.000/m</w:t>
            </w:r>
            <w:r w:rsidRPr="00BE32A5">
              <w:rPr>
                <w:rFonts w:ascii="Times New Roman" w:hAnsi="Times New Roman" w:cs="Times New Roman"/>
                <w:sz w:val="18"/>
                <w:szCs w:val="18"/>
                <w:vertAlign w:val="superscript"/>
              </w:rPr>
              <w:t>3</w:t>
            </w:r>
          </w:p>
        </w:tc>
      </w:tr>
      <w:tr w:rsidR="00695032" w:rsidRPr="00BE32A5" w:rsidTr="008102C6">
        <w:tc>
          <w:tcPr>
            <w:tcW w:w="6453" w:type="dxa"/>
          </w:tcPr>
          <w:p w:rsidR="00695032" w:rsidRPr="00BE32A5" w:rsidRDefault="00DB582A" w:rsidP="00BE32A5">
            <w:pPr>
              <w:spacing w:after="120"/>
              <w:rPr>
                <w:rFonts w:ascii="Times New Roman" w:hAnsi="Times New Roman" w:cs="Times New Roman"/>
                <w:sz w:val="18"/>
                <w:szCs w:val="18"/>
              </w:rPr>
            </w:pPr>
            <w:r>
              <w:rPr>
                <w:rFonts w:ascii="Times New Roman" w:hAnsi="Times New Roman" w:cs="Times New Roman"/>
                <w:sz w:val="18"/>
                <w:szCs w:val="18"/>
              </w:rPr>
              <w:t>Menangkap ikan dengan racun</w:t>
            </w:r>
          </w:p>
        </w:tc>
        <w:tc>
          <w:tcPr>
            <w:tcW w:w="2053" w:type="dxa"/>
          </w:tcPr>
          <w:p w:rsidR="00695032" w:rsidRPr="00BE32A5" w:rsidRDefault="00695032" w:rsidP="00BE32A5">
            <w:pPr>
              <w:spacing w:after="120"/>
              <w:rPr>
                <w:rFonts w:ascii="Times New Roman" w:hAnsi="Times New Roman" w:cs="Times New Roman"/>
                <w:sz w:val="18"/>
                <w:szCs w:val="18"/>
              </w:rPr>
            </w:pPr>
            <w:r w:rsidRPr="00BE32A5">
              <w:rPr>
                <w:rFonts w:ascii="Times New Roman" w:hAnsi="Times New Roman" w:cs="Times New Roman"/>
                <w:sz w:val="18"/>
                <w:szCs w:val="18"/>
              </w:rPr>
              <w:t>Rp 100.000</w:t>
            </w:r>
          </w:p>
        </w:tc>
      </w:tr>
    </w:tbl>
    <w:p w:rsidR="00695032" w:rsidRPr="00BE32A5" w:rsidRDefault="00695032" w:rsidP="00BE32A5">
      <w:pPr>
        <w:spacing w:after="120" w:line="240" w:lineRule="auto"/>
        <w:rPr>
          <w:rFonts w:ascii="Times New Roman" w:hAnsi="Times New Roman" w:cs="Times New Roman"/>
          <w:sz w:val="18"/>
          <w:szCs w:val="18"/>
        </w:rPr>
      </w:pPr>
      <w:r w:rsidRPr="00BE32A5">
        <w:rPr>
          <w:rFonts w:ascii="Times New Roman" w:hAnsi="Times New Roman" w:cs="Times New Roman"/>
          <w:sz w:val="18"/>
          <w:szCs w:val="18"/>
        </w:rPr>
        <w:t xml:space="preserve">Sumber: </w:t>
      </w:r>
      <w:r w:rsidR="007E6B7F" w:rsidRPr="00BE32A5">
        <w:rPr>
          <w:rFonts w:ascii="Times New Roman" w:eastAsia="Times New Roman" w:hAnsi="Times New Roman" w:cs="Times New Roman"/>
          <w:bCs/>
          <w:kern w:val="36"/>
          <w:sz w:val="18"/>
          <w:szCs w:val="18"/>
        </w:rPr>
        <w:t xml:space="preserve">Rugebregt, </w:t>
      </w:r>
      <w:r w:rsidRPr="00BE32A5">
        <w:rPr>
          <w:rFonts w:ascii="Times New Roman" w:eastAsia="Times New Roman" w:hAnsi="Times New Roman" w:cs="Times New Roman"/>
          <w:bCs/>
          <w:kern w:val="36"/>
          <w:sz w:val="18"/>
          <w:szCs w:val="18"/>
        </w:rPr>
        <w:t xml:space="preserve">2013 </w:t>
      </w:r>
    </w:p>
    <w:p w:rsidR="0017198C" w:rsidRPr="00BE32A5" w:rsidRDefault="00D93866" w:rsidP="00BE32A5">
      <w:pPr>
        <w:spacing w:after="120" w:line="240" w:lineRule="auto"/>
        <w:jc w:val="both"/>
        <w:rPr>
          <w:rFonts w:ascii="Times New Roman" w:hAnsi="Times New Roman" w:cs="Times New Roman"/>
          <w:b/>
          <w:sz w:val="18"/>
          <w:szCs w:val="18"/>
        </w:rPr>
      </w:pPr>
      <w:r w:rsidRPr="00BE32A5">
        <w:rPr>
          <w:rFonts w:ascii="Times New Roman" w:hAnsi="Times New Roman" w:cs="Times New Roman"/>
          <w:b/>
          <w:sz w:val="18"/>
          <w:szCs w:val="18"/>
        </w:rPr>
        <w:t>Tantangan Pengembangan Sasi Laut</w:t>
      </w:r>
    </w:p>
    <w:p w:rsidR="00B91760" w:rsidRPr="00BE32A5" w:rsidRDefault="005D7114" w:rsidP="00BE32A5">
      <w:pPr>
        <w:spacing w:after="120" w:line="240" w:lineRule="auto"/>
        <w:jc w:val="both"/>
        <w:rPr>
          <w:rFonts w:ascii="Times New Roman" w:eastAsia="Times New Roman" w:hAnsi="Times New Roman" w:cs="Times New Roman"/>
          <w:spacing w:val="-15"/>
          <w:sz w:val="18"/>
          <w:szCs w:val="18"/>
          <w:bdr w:val="none" w:sz="0" w:space="0" w:color="auto" w:frame="1"/>
        </w:rPr>
      </w:pPr>
      <w:r w:rsidRPr="00BE32A5">
        <w:rPr>
          <w:rFonts w:ascii="Times New Roman" w:eastAsia="Times New Roman" w:hAnsi="Times New Roman" w:cs="Times New Roman"/>
          <w:color w:val="000000"/>
          <w:spacing w:val="-15"/>
          <w:sz w:val="18"/>
          <w:szCs w:val="18"/>
          <w:bdr w:val="none" w:sz="0" w:space="0" w:color="auto" w:frame="1"/>
        </w:rPr>
        <w:t xml:space="preserve">Dalam riset ini, terdapat beberapa kendala yang menjadi </w:t>
      </w:r>
      <w:r w:rsidR="006E56FE" w:rsidRPr="00BE32A5">
        <w:rPr>
          <w:rFonts w:ascii="Times New Roman" w:eastAsia="Times New Roman" w:hAnsi="Times New Roman" w:cs="Times New Roman"/>
          <w:color w:val="000000"/>
          <w:spacing w:val="-15"/>
          <w:sz w:val="18"/>
          <w:szCs w:val="18"/>
          <w:bdr w:val="none" w:sz="0" w:space="0" w:color="auto" w:frame="1"/>
        </w:rPr>
        <w:t>fak</w:t>
      </w:r>
      <w:r w:rsidRPr="00BE32A5">
        <w:rPr>
          <w:rFonts w:ascii="Times New Roman" w:eastAsia="Times New Roman" w:hAnsi="Times New Roman" w:cs="Times New Roman"/>
          <w:color w:val="000000"/>
          <w:spacing w:val="-15"/>
          <w:sz w:val="18"/>
          <w:szCs w:val="18"/>
          <w:bdr w:val="none" w:sz="0" w:space="0" w:color="auto" w:frame="1"/>
        </w:rPr>
        <w:t>tor kunci pengembangan sasi laut, diantaranya</w:t>
      </w:r>
      <w:r w:rsidR="006E56FE" w:rsidRPr="00BE32A5">
        <w:rPr>
          <w:rFonts w:ascii="Times New Roman" w:eastAsia="Times New Roman" w:hAnsi="Times New Roman" w:cs="Times New Roman"/>
          <w:color w:val="000000"/>
          <w:spacing w:val="-15"/>
          <w:sz w:val="18"/>
          <w:szCs w:val="18"/>
          <w:bdr w:val="none" w:sz="0" w:space="0" w:color="auto" w:frame="1"/>
        </w:rPr>
        <w:t>;</w:t>
      </w:r>
      <w:r w:rsidRPr="00BE32A5">
        <w:rPr>
          <w:rFonts w:ascii="Times New Roman" w:eastAsia="Times New Roman" w:hAnsi="Times New Roman" w:cs="Times New Roman"/>
          <w:color w:val="000000"/>
          <w:spacing w:val="-15"/>
          <w:sz w:val="18"/>
          <w:szCs w:val="18"/>
          <w:bdr w:val="none" w:sz="0" w:space="0" w:color="auto" w:frame="1"/>
        </w:rPr>
        <w:t xml:space="preserve"> </w:t>
      </w:r>
      <w:r w:rsidR="00964D67" w:rsidRPr="00BE32A5">
        <w:rPr>
          <w:rFonts w:ascii="Times New Roman" w:eastAsia="Times New Roman" w:hAnsi="Times New Roman" w:cs="Times New Roman"/>
          <w:i/>
          <w:color w:val="000000"/>
          <w:spacing w:val="-15"/>
          <w:sz w:val="18"/>
          <w:szCs w:val="18"/>
          <w:bdr w:val="none" w:sz="0" w:space="0" w:color="auto" w:frame="1"/>
        </w:rPr>
        <w:t>pertama</w:t>
      </w:r>
      <w:r w:rsidR="002A3ADE" w:rsidRPr="00BE32A5">
        <w:rPr>
          <w:rFonts w:ascii="Times New Roman" w:eastAsia="Times New Roman" w:hAnsi="Times New Roman" w:cs="Times New Roman"/>
          <w:i/>
          <w:color w:val="000000"/>
          <w:spacing w:val="-15"/>
          <w:sz w:val="18"/>
          <w:szCs w:val="18"/>
          <w:bdr w:val="none" w:sz="0" w:space="0" w:color="auto" w:frame="1"/>
        </w:rPr>
        <w:t>,</w:t>
      </w:r>
      <w:r w:rsidR="002A3ADE" w:rsidRPr="00BE32A5">
        <w:rPr>
          <w:rFonts w:ascii="Times New Roman" w:eastAsia="Times New Roman" w:hAnsi="Times New Roman" w:cs="Times New Roman"/>
          <w:color w:val="000000"/>
          <w:spacing w:val="-15"/>
          <w:sz w:val="18"/>
          <w:szCs w:val="18"/>
          <w:bdr w:val="none" w:sz="0" w:space="0" w:color="auto" w:frame="1"/>
        </w:rPr>
        <w:t xml:space="preserve"> </w:t>
      </w:r>
      <w:r w:rsidR="00E4028C" w:rsidRPr="00BE32A5">
        <w:rPr>
          <w:rFonts w:ascii="Times New Roman" w:eastAsia="Times New Roman" w:hAnsi="Times New Roman" w:cs="Times New Roman"/>
          <w:color w:val="000000"/>
          <w:spacing w:val="-15"/>
          <w:sz w:val="18"/>
          <w:szCs w:val="18"/>
          <w:bdr w:val="none" w:sz="0" w:space="0" w:color="auto" w:frame="1"/>
        </w:rPr>
        <w:t>l</w:t>
      </w:r>
      <w:r w:rsidRPr="00BE32A5">
        <w:rPr>
          <w:rFonts w:ascii="Times New Roman" w:eastAsia="Times New Roman" w:hAnsi="Times New Roman" w:cs="Times New Roman"/>
          <w:color w:val="000000"/>
          <w:spacing w:val="-15"/>
          <w:sz w:val="18"/>
          <w:szCs w:val="18"/>
          <w:bdr w:val="none" w:sz="0" w:space="0" w:color="auto" w:frame="1"/>
        </w:rPr>
        <w:t xml:space="preserve">emahnya kemauan politik </w:t>
      </w:r>
      <w:r w:rsidRPr="00BE32A5">
        <w:rPr>
          <w:rFonts w:ascii="Times New Roman" w:eastAsia="Times New Roman" w:hAnsi="Times New Roman" w:cs="Times New Roman"/>
          <w:color w:val="000000"/>
          <w:spacing w:val="-15"/>
          <w:sz w:val="18"/>
          <w:szCs w:val="18"/>
          <w:bdr w:val="none" w:sz="0" w:space="0" w:color="auto" w:frame="1"/>
        </w:rPr>
        <w:lastRenderedPageBreak/>
        <w:t xml:space="preserve">pemerintah daerah dalam formalisasi status masyarakat adat sebagai landasan otonomi desa yang diperluas untuk mengelola pemerintahan dan sumberdaya berbasis kelembagaan </w:t>
      </w:r>
      <w:r w:rsidR="002A3ADE" w:rsidRPr="00BE32A5">
        <w:rPr>
          <w:rFonts w:ascii="Times New Roman" w:eastAsia="Times New Roman" w:hAnsi="Times New Roman" w:cs="Times New Roman"/>
          <w:color w:val="000000"/>
          <w:spacing w:val="-15"/>
          <w:sz w:val="18"/>
          <w:szCs w:val="18"/>
          <w:bdr w:val="none" w:sz="0" w:space="0" w:color="auto" w:frame="1"/>
        </w:rPr>
        <w:t>adat.</w:t>
      </w:r>
      <w:r w:rsidRPr="00BE32A5">
        <w:rPr>
          <w:rFonts w:ascii="Times New Roman" w:eastAsia="Times New Roman" w:hAnsi="Times New Roman" w:cs="Times New Roman"/>
          <w:color w:val="000000"/>
          <w:spacing w:val="-15"/>
          <w:sz w:val="18"/>
          <w:szCs w:val="18"/>
          <w:bdr w:val="none" w:sz="0" w:space="0" w:color="auto" w:frame="1"/>
        </w:rPr>
        <w:t xml:space="preserve"> Dalam beberapa kasus, kondisi ini berdampak pada meningkatnya ketegangan politik </w:t>
      </w:r>
      <w:r w:rsidR="00964D67" w:rsidRPr="00BE32A5">
        <w:rPr>
          <w:rFonts w:ascii="Times New Roman" w:eastAsia="Times New Roman" w:hAnsi="Times New Roman" w:cs="Times New Roman"/>
          <w:color w:val="000000"/>
          <w:spacing w:val="-15"/>
          <w:sz w:val="18"/>
          <w:szCs w:val="18"/>
          <w:bdr w:val="none" w:sz="0" w:space="0" w:color="auto" w:frame="1"/>
        </w:rPr>
        <w:t>lok</w:t>
      </w:r>
      <w:r w:rsidRPr="00BE32A5">
        <w:rPr>
          <w:rFonts w:ascii="Times New Roman" w:eastAsia="Times New Roman" w:hAnsi="Times New Roman" w:cs="Times New Roman"/>
          <w:color w:val="000000"/>
          <w:spacing w:val="-15"/>
          <w:sz w:val="18"/>
          <w:szCs w:val="18"/>
          <w:bdr w:val="none" w:sz="0" w:space="0" w:color="auto" w:frame="1"/>
        </w:rPr>
        <w:t>al terutama dalam kontestasi pemilihan raja sebagai mandataris pelaksana sasi laut.</w:t>
      </w:r>
      <w:r w:rsidR="00964D67" w:rsidRPr="00BE32A5">
        <w:rPr>
          <w:rFonts w:ascii="Times New Roman" w:eastAsia="Times New Roman" w:hAnsi="Times New Roman" w:cs="Times New Roman"/>
          <w:color w:val="000000"/>
          <w:spacing w:val="-15"/>
          <w:sz w:val="18"/>
          <w:szCs w:val="18"/>
          <w:bdr w:val="none" w:sz="0" w:space="0" w:color="auto" w:frame="1"/>
        </w:rPr>
        <w:t xml:space="preserve"> </w:t>
      </w:r>
      <w:r w:rsidR="00E4028C" w:rsidRPr="00BE32A5">
        <w:rPr>
          <w:rFonts w:ascii="Times New Roman" w:eastAsia="Times New Roman" w:hAnsi="Times New Roman" w:cs="Times New Roman"/>
          <w:color w:val="000000"/>
          <w:spacing w:val="-15"/>
          <w:sz w:val="18"/>
          <w:szCs w:val="18"/>
          <w:bdr w:val="none" w:sz="0" w:space="0" w:color="auto" w:frame="1"/>
        </w:rPr>
        <w:t xml:space="preserve">Lebih dari dua dekade </w:t>
      </w:r>
      <w:r w:rsidR="002A3ADE" w:rsidRPr="00BE32A5">
        <w:rPr>
          <w:rFonts w:ascii="Times New Roman" w:eastAsia="Times New Roman" w:hAnsi="Times New Roman" w:cs="Times New Roman"/>
          <w:color w:val="000000"/>
          <w:spacing w:val="-15"/>
          <w:sz w:val="18"/>
          <w:szCs w:val="18"/>
          <w:bdr w:val="none" w:sz="0" w:space="0" w:color="auto" w:frame="1"/>
        </w:rPr>
        <w:t xml:space="preserve">sejak </w:t>
      </w:r>
      <w:r w:rsidR="00E4028C" w:rsidRPr="00BE32A5">
        <w:rPr>
          <w:rFonts w:ascii="Times New Roman" w:eastAsia="Times New Roman" w:hAnsi="Times New Roman" w:cs="Times New Roman"/>
          <w:color w:val="000000"/>
          <w:spacing w:val="-15"/>
          <w:sz w:val="18"/>
          <w:szCs w:val="18"/>
          <w:bdr w:val="none" w:sz="0" w:space="0" w:color="auto" w:frame="1"/>
        </w:rPr>
        <w:t>pengakuan negara terhadap eksistensi masyarakat adat, namun belum ditindaklanjuti oleh pemerintah daerah sebagai otoritas yang diberi kewenangan untuk melakukan vierifikasi dan pendaftaran masyarakat adat yang terdapat di wilayahnya.</w:t>
      </w:r>
      <w:r w:rsidR="002A3ADE" w:rsidRPr="00BE32A5">
        <w:rPr>
          <w:rFonts w:ascii="Times New Roman" w:eastAsia="Times New Roman" w:hAnsi="Times New Roman" w:cs="Times New Roman"/>
          <w:color w:val="000000"/>
          <w:spacing w:val="-15"/>
          <w:sz w:val="18"/>
          <w:szCs w:val="18"/>
          <w:bdr w:val="none" w:sz="0" w:space="0" w:color="auto" w:frame="1"/>
        </w:rPr>
        <w:t xml:space="preserve"> Peran pemerintah daerah juga sangat kecil dalam upaya penguatan sasi laut, dan ini menjadi faktor lain dalam pelemahan sasi laut. </w:t>
      </w:r>
      <w:r w:rsidR="00964D67" w:rsidRPr="00BE32A5">
        <w:rPr>
          <w:rFonts w:ascii="Times New Roman" w:eastAsia="Times New Roman" w:hAnsi="Times New Roman" w:cs="Times New Roman"/>
          <w:color w:val="000000"/>
          <w:spacing w:val="-15"/>
          <w:sz w:val="18"/>
          <w:szCs w:val="18"/>
          <w:bdr w:val="none" w:sz="0" w:space="0" w:color="auto" w:frame="1"/>
        </w:rPr>
        <w:t xml:space="preserve"> </w:t>
      </w:r>
      <w:r w:rsidR="00964D67" w:rsidRPr="00BE32A5">
        <w:rPr>
          <w:rFonts w:ascii="Times New Roman" w:eastAsia="Times New Roman" w:hAnsi="Times New Roman" w:cs="Times New Roman"/>
          <w:i/>
          <w:color w:val="000000"/>
          <w:spacing w:val="-15"/>
          <w:sz w:val="18"/>
          <w:szCs w:val="18"/>
          <w:bdr w:val="none" w:sz="0" w:space="0" w:color="auto" w:frame="1"/>
        </w:rPr>
        <w:t>Kedua</w:t>
      </w:r>
      <w:r w:rsidR="00964D67" w:rsidRPr="00BE32A5">
        <w:rPr>
          <w:rFonts w:ascii="Times New Roman" w:eastAsia="Times New Roman" w:hAnsi="Times New Roman" w:cs="Times New Roman"/>
          <w:color w:val="000000"/>
          <w:spacing w:val="-15"/>
          <w:sz w:val="18"/>
          <w:szCs w:val="18"/>
          <w:bdr w:val="none" w:sz="0" w:space="0" w:color="auto" w:frame="1"/>
        </w:rPr>
        <w:t>, rendahnya pengetahuan masyarakat dalam memahami secara mendalam konservasi sumberdaya dan arti pentingnya untuk menjaga keberlanjutan sistem sasi laut.</w:t>
      </w:r>
      <w:r w:rsidR="0079621F" w:rsidRPr="00BE32A5">
        <w:rPr>
          <w:rFonts w:ascii="Times New Roman" w:eastAsia="Times New Roman" w:hAnsi="Times New Roman" w:cs="Times New Roman"/>
          <w:color w:val="000000"/>
          <w:spacing w:val="-15"/>
          <w:sz w:val="18"/>
          <w:szCs w:val="18"/>
          <w:bdr w:val="none" w:sz="0" w:space="0" w:color="auto" w:frame="1"/>
        </w:rPr>
        <w:t xml:space="preserve"> </w:t>
      </w:r>
      <w:r w:rsidR="008C4FD4" w:rsidRPr="00BE32A5">
        <w:rPr>
          <w:rFonts w:ascii="Times New Roman" w:eastAsia="Times New Roman" w:hAnsi="Times New Roman" w:cs="Times New Roman"/>
          <w:color w:val="000000"/>
          <w:spacing w:val="-15"/>
          <w:sz w:val="18"/>
          <w:szCs w:val="18"/>
          <w:bdr w:val="none" w:sz="0" w:space="0" w:color="auto" w:frame="1"/>
        </w:rPr>
        <w:t>Nilai konservasi modern menjadi penting dalam sistem sasi laut mengingat komersialisasi adalah orientasi utama pengelolaannya, sehingga menjaga kelimpahan sumberdaya merupakan prasayarat nilai ekonomis sasi laut dihadapan pemodal. Sebaliknya, kehancuran sumberdaya (lola, teripang, dan lobster) akibat pemanfaatan berlebihan akan memutus sistem pengelolaan sasi laut di masa mend</w:t>
      </w:r>
      <w:r w:rsidR="0079621F" w:rsidRPr="00BE32A5">
        <w:rPr>
          <w:rFonts w:ascii="Times New Roman" w:eastAsia="Times New Roman" w:hAnsi="Times New Roman" w:cs="Times New Roman"/>
          <w:color w:val="000000"/>
          <w:spacing w:val="-15"/>
          <w:sz w:val="18"/>
          <w:szCs w:val="18"/>
          <w:bdr w:val="none" w:sz="0" w:space="0" w:color="auto" w:frame="1"/>
        </w:rPr>
        <w:t>a</w:t>
      </w:r>
      <w:r w:rsidR="008C4FD4" w:rsidRPr="00BE32A5">
        <w:rPr>
          <w:rFonts w:ascii="Times New Roman" w:eastAsia="Times New Roman" w:hAnsi="Times New Roman" w:cs="Times New Roman"/>
          <w:color w:val="000000"/>
          <w:spacing w:val="-15"/>
          <w:sz w:val="18"/>
          <w:szCs w:val="18"/>
          <w:bdr w:val="none" w:sz="0" w:space="0" w:color="auto" w:frame="1"/>
        </w:rPr>
        <w:t xml:space="preserve">tang. </w:t>
      </w:r>
      <w:r w:rsidR="0061739E" w:rsidRPr="00BE32A5">
        <w:rPr>
          <w:rFonts w:ascii="Times New Roman" w:eastAsia="Times New Roman" w:hAnsi="Times New Roman" w:cs="Times New Roman"/>
          <w:color w:val="000000"/>
          <w:spacing w:val="-15"/>
          <w:sz w:val="18"/>
          <w:szCs w:val="18"/>
          <w:bdr w:val="none" w:sz="0" w:space="0" w:color="auto" w:frame="1"/>
        </w:rPr>
        <w:t xml:space="preserve">Adhuri (2013) menegaskan </w:t>
      </w:r>
      <w:r w:rsidR="00B96C65" w:rsidRPr="00BE32A5">
        <w:rPr>
          <w:rFonts w:ascii="Times New Roman" w:eastAsia="Times New Roman" w:hAnsi="Times New Roman" w:cs="Times New Roman"/>
          <w:color w:val="000000"/>
          <w:spacing w:val="-15"/>
          <w:sz w:val="18"/>
          <w:szCs w:val="18"/>
          <w:bdr w:val="none" w:sz="0" w:space="0" w:color="auto" w:frame="1"/>
        </w:rPr>
        <w:t xml:space="preserve">tentang </w:t>
      </w:r>
      <w:r w:rsidR="0061739E" w:rsidRPr="00BE32A5">
        <w:rPr>
          <w:rFonts w:ascii="Times New Roman" w:eastAsia="Times New Roman" w:hAnsi="Times New Roman" w:cs="Times New Roman"/>
          <w:color w:val="000000"/>
          <w:spacing w:val="-15"/>
          <w:sz w:val="18"/>
          <w:szCs w:val="18"/>
          <w:bdr w:val="none" w:sz="0" w:space="0" w:color="auto" w:frame="1"/>
        </w:rPr>
        <w:t>misi-misi pengenalan nilai konservasi modern terhadap praktek konservasi lokal. W</w:t>
      </w:r>
      <w:r w:rsidR="00B91760" w:rsidRPr="00BE32A5">
        <w:rPr>
          <w:rFonts w:ascii="Times New Roman" w:eastAsia="Times New Roman" w:hAnsi="Times New Roman" w:cs="Times New Roman"/>
          <w:color w:val="000000"/>
          <w:spacing w:val="-15"/>
          <w:sz w:val="18"/>
          <w:szCs w:val="18"/>
          <w:bdr w:val="none" w:sz="0" w:space="0" w:color="auto" w:frame="1"/>
        </w:rPr>
        <w:t>acana yang lahir atas kajian terhadap pe</w:t>
      </w:r>
      <w:r w:rsidR="0061739E" w:rsidRPr="00BE32A5">
        <w:rPr>
          <w:rFonts w:ascii="Times New Roman" w:eastAsia="Times New Roman" w:hAnsi="Times New Roman" w:cs="Times New Roman"/>
          <w:color w:val="000000"/>
          <w:spacing w:val="-15"/>
          <w:sz w:val="18"/>
          <w:szCs w:val="18"/>
          <w:bdr w:val="none" w:sz="0" w:space="0" w:color="auto" w:frame="1"/>
        </w:rPr>
        <w:t xml:space="preserve">laksanaan sasi kontemporer </w:t>
      </w:r>
      <w:r w:rsidR="00B91760" w:rsidRPr="00BE32A5">
        <w:rPr>
          <w:rFonts w:ascii="Times New Roman" w:eastAsia="Times New Roman" w:hAnsi="Times New Roman" w:cs="Times New Roman"/>
          <w:color w:val="000000"/>
          <w:spacing w:val="-15"/>
          <w:sz w:val="18"/>
          <w:szCs w:val="18"/>
          <w:bdr w:val="none" w:sz="0" w:space="0" w:color="auto" w:frame="1"/>
        </w:rPr>
        <w:t>mempertanyakan aspek konservasi yang sebelumnya telah dianggap sebagai aspek inheren dalam sasi</w:t>
      </w:r>
      <w:r w:rsidR="0079621F" w:rsidRPr="00BE32A5">
        <w:rPr>
          <w:rFonts w:ascii="Times New Roman" w:eastAsia="Times New Roman" w:hAnsi="Times New Roman" w:cs="Times New Roman"/>
          <w:color w:val="000000"/>
          <w:spacing w:val="-15"/>
          <w:sz w:val="18"/>
          <w:szCs w:val="18"/>
          <w:bdr w:val="none" w:sz="0" w:space="0" w:color="auto" w:frame="1"/>
        </w:rPr>
        <w:t xml:space="preserve"> laut</w:t>
      </w:r>
      <w:r w:rsidR="00B91760" w:rsidRPr="00BE32A5">
        <w:rPr>
          <w:rFonts w:ascii="Times New Roman" w:eastAsia="Times New Roman" w:hAnsi="Times New Roman" w:cs="Times New Roman"/>
          <w:sz w:val="18"/>
          <w:szCs w:val="18"/>
          <w:bdr w:val="none" w:sz="0" w:space="0" w:color="auto" w:frame="1"/>
        </w:rPr>
        <w:t>. Setelah</w:t>
      </w:r>
      <w:r w:rsidR="0061739E" w:rsidRPr="00BE32A5">
        <w:rPr>
          <w:rFonts w:ascii="Times New Roman" w:eastAsia="Times New Roman" w:hAnsi="Times New Roman" w:cs="Times New Roman"/>
          <w:sz w:val="18"/>
          <w:szCs w:val="18"/>
          <w:bdr w:val="none" w:sz="0" w:space="0" w:color="auto" w:frame="1"/>
        </w:rPr>
        <w:t xml:space="preserve"> </w:t>
      </w:r>
      <w:r w:rsidR="00B91760" w:rsidRPr="00BE32A5">
        <w:rPr>
          <w:rFonts w:ascii="Times New Roman" w:eastAsia="Times New Roman" w:hAnsi="Times New Roman" w:cs="Times New Roman"/>
          <w:spacing w:val="-15"/>
          <w:sz w:val="18"/>
          <w:szCs w:val="18"/>
          <w:bdr w:val="none" w:sz="0" w:space="0" w:color="auto" w:frame="1"/>
        </w:rPr>
        <w:t>dianalisis dalam konteks sosial politiknya, tampak bahwa pemimpin</w:t>
      </w:r>
      <w:r w:rsidR="0061739E" w:rsidRPr="00BE32A5">
        <w:rPr>
          <w:rFonts w:ascii="Times New Roman" w:eastAsia="Times New Roman" w:hAnsi="Times New Roman" w:cs="Times New Roman"/>
          <w:spacing w:val="-15"/>
          <w:sz w:val="18"/>
          <w:szCs w:val="18"/>
          <w:bdr w:val="none" w:sz="0" w:space="0" w:color="auto" w:frame="1"/>
        </w:rPr>
        <w:t xml:space="preserve"> </w:t>
      </w:r>
      <w:r w:rsidR="00B91760" w:rsidRPr="00BE32A5">
        <w:rPr>
          <w:rFonts w:ascii="Times New Roman" w:eastAsia="Times New Roman" w:hAnsi="Times New Roman" w:cs="Times New Roman"/>
          <w:spacing w:val="-15"/>
          <w:sz w:val="18"/>
          <w:szCs w:val="18"/>
          <w:bdr w:val="none" w:sz="0" w:space="0" w:color="auto" w:frame="1"/>
        </w:rPr>
        <w:t>tradisional, LSM dan akademisi telah secara aktif terlibat dalam proses</w:t>
      </w:r>
      <w:r w:rsidR="0017198C" w:rsidRPr="00BE32A5">
        <w:rPr>
          <w:rFonts w:ascii="Times New Roman" w:eastAsia="Times New Roman" w:hAnsi="Times New Roman" w:cs="Times New Roman"/>
          <w:spacing w:val="-15"/>
          <w:sz w:val="18"/>
          <w:szCs w:val="18"/>
          <w:bdr w:val="none" w:sz="0" w:space="0" w:color="auto" w:frame="1"/>
        </w:rPr>
        <w:t xml:space="preserve"> </w:t>
      </w:r>
      <w:r w:rsidR="00B91760" w:rsidRPr="00BE32A5">
        <w:rPr>
          <w:rFonts w:ascii="Times New Roman" w:eastAsia="Times New Roman" w:hAnsi="Times New Roman" w:cs="Times New Roman"/>
          <w:spacing w:val="-15"/>
          <w:sz w:val="18"/>
          <w:szCs w:val="18"/>
          <w:bdr w:val="none" w:sz="0" w:space="0" w:color="auto" w:frame="1"/>
        </w:rPr>
        <w:t xml:space="preserve">‘menghijaukan’ </w:t>
      </w:r>
      <w:proofErr w:type="gramStart"/>
      <w:r w:rsidR="00B91760" w:rsidRPr="00BE32A5">
        <w:rPr>
          <w:rFonts w:ascii="Times New Roman" w:eastAsia="Times New Roman" w:hAnsi="Times New Roman" w:cs="Times New Roman"/>
          <w:spacing w:val="-15"/>
          <w:sz w:val="18"/>
          <w:szCs w:val="18"/>
          <w:bdr w:val="none" w:sz="0" w:space="0" w:color="auto" w:frame="1"/>
        </w:rPr>
        <w:t>sasi .</w:t>
      </w:r>
      <w:proofErr w:type="gramEnd"/>
      <w:r w:rsidR="00B91760" w:rsidRPr="00BE32A5">
        <w:rPr>
          <w:rFonts w:ascii="Times New Roman" w:eastAsia="Times New Roman" w:hAnsi="Times New Roman" w:cs="Times New Roman"/>
          <w:spacing w:val="-15"/>
          <w:sz w:val="18"/>
          <w:szCs w:val="18"/>
          <w:bdr w:val="none" w:sz="0" w:space="0" w:color="auto" w:frame="1"/>
        </w:rPr>
        <w:t xml:space="preserve"> </w:t>
      </w:r>
      <w:r w:rsidR="007E6B7F" w:rsidRPr="00BE32A5">
        <w:rPr>
          <w:rFonts w:ascii="Times New Roman" w:eastAsia="Times New Roman" w:hAnsi="Times New Roman" w:cs="Times New Roman"/>
          <w:spacing w:val="-15"/>
          <w:sz w:val="18"/>
          <w:szCs w:val="18"/>
          <w:bdr w:val="none" w:sz="0" w:space="0" w:color="auto" w:frame="1"/>
        </w:rPr>
        <w:t>L</w:t>
      </w:r>
      <w:r w:rsidR="0061739E" w:rsidRPr="00BE32A5">
        <w:rPr>
          <w:rFonts w:ascii="Times New Roman" w:eastAsia="Times New Roman" w:hAnsi="Times New Roman" w:cs="Times New Roman"/>
          <w:spacing w:val="-15"/>
          <w:sz w:val="18"/>
          <w:szCs w:val="18"/>
          <w:bdr w:val="none" w:sz="0" w:space="0" w:color="auto" w:frame="1"/>
        </w:rPr>
        <w:t>ebih lanjut</w:t>
      </w:r>
      <w:r w:rsidR="007E6B7F" w:rsidRPr="00BE32A5">
        <w:rPr>
          <w:rFonts w:ascii="Times New Roman" w:eastAsia="Times New Roman" w:hAnsi="Times New Roman" w:cs="Times New Roman"/>
          <w:spacing w:val="-15"/>
          <w:sz w:val="18"/>
          <w:szCs w:val="18"/>
          <w:bdr w:val="none" w:sz="0" w:space="0" w:color="auto" w:frame="1"/>
        </w:rPr>
        <w:t>,</w:t>
      </w:r>
      <w:r w:rsidR="0061739E" w:rsidRPr="00BE32A5">
        <w:rPr>
          <w:rFonts w:ascii="Times New Roman" w:eastAsia="Times New Roman" w:hAnsi="Times New Roman" w:cs="Times New Roman"/>
          <w:spacing w:val="-15"/>
          <w:sz w:val="18"/>
          <w:szCs w:val="18"/>
          <w:bdr w:val="none" w:sz="0" w:space="0" w:color="auto" w:frame="1"/>
        </w:rPr>
        <w:t xml:space="preserve"> Adhuri (2013) mengutip </w:t>
      </w:r>
      <w:r w:rsidR="00B91760" w:rsidRPr="00BE32A5">
        <w:rPr>
          <w:rFonts w:ascii="Times New Roman" w:eastAsia="Times New Roman" w:hAnsi="Times New Roman" w:cs="Times New Roman"/>
          <w:spacing w:val="-15"/>
          <w:sz w:val="18"/>
          <w:szCs w:val="18"/>
          <w:bdr w:val="none" w:sz="0" w:space="0" w:color="auto" w:frame="1"/>
        </w:rPr>
        <w:t xml:space="preserve">Zerner (1994) </w:t>
      </w:r>
      <w:r w:rsidR="0061739E" w:rsidRPr="00BE32A5">
        <w:rPr>
          <w:rFonts w:ascii="Times New Roman" w:eastAsia="Times New Roman" w:hAnsi="Times New Roman" w:cs="Times New Roman"/>
          <w:spacing w:val="-15"/>
          <w:sz w:val="18"/>
          <w:szCs w:val="18"/>
          <w:bdr w:val="none" w:sz="0" w:space="0" w:color="auto" w:frame="1"/>
        </w:rPr>
        <w:t>bahwa kontek</w:t>
      </w:r>
      <w:r w:rsidR="00B91760" w:rsidRPr="00BE32A5">
        <w:rPr>
          <w:rFonts w:ascii="Times New Roman" w:eastAsia="Times New Roman" w:hAnsi="Times New Roman" w:cs="Times New Roman"/>
          <w:spacing w:val="-15"/>
          <w:sz w:val="18"/>
          <w:szCs w:val="18"/>
          <w:bdr w:val="none" w:sz="0" w:space="0" w:color="auto" w:frame="1"/>
        </w:rPr>
        <w:t>s</w:t>
      </w:r>
      <w:r w:rsidR="0061739E" w:rsidRPr="00BE32A5">
        <w:rPr>
          <w:rFonts w:ascii="Times New Roman" w:eastAsia="Times New Roman" w:hAnsi="Times New Roman" w:cs="Times New Roman"/>
          <w:spacing w:val="-15"/>
          <w:sz w:val="18"/>
          <w:szCs w:val="18"/>
          <w:bdr w:val="none" w:sz="0" w:space="0" w:color="auto" w:frame="1"/>
        </w:rPr>
        <w:t xml:space="preserve"> </w:t>
      </w:r>
      <w:r w:rsidR="00B91760" w:rsidRPr="00BE32A5">
        <w:rPr>
          <w:rFonts w:ascii="Times New Roman" w:eastAsia="Times New Roman" w:hAnsi="Times New Roman" w:cs="Times New Roman"/>
          <w:spacing w:val="-15"/>
          <w:sz w:val="18"/>
          <w:szCs w:val="18"/>
          <w:bdr w:val="none" w:sz="0" w:space="0" w:color="auto" w:frame="1"/>
        </w:rPr>
        <w:t>politik dari revitalisasi tradisi sasi yang telah menjadi lebih ‘hijau’ adalah</w:t>
      </w:r>
      <w:r w:rsidR="0061739E" w:rsidRPr="00BE32A5">
        <w:rPr>
          <w:rFonts w:ascii="Times New Roman" w:eastAsia="Times New Roman" w:hAnsi="Times New Roman" w:cs="Times New Roman"/>
          <w:spacing w:val="-15"/>
          <w:sz w:val="18"/>
          <w:szCs w:val="18"/>
          <w:bdr w:val="none" w:sz="0" w:space="0" w:color="auto" w:frame="1"/>
        </w:rPr>
        <w:t xml:space="preserve"> </w:t>
      </w:r>
      <w:r w:rsidR="00B91760" w:rsidRPr="00BE32A5">
        <w:rPr>
          <w:rFonts w:ascii="Times New Roman" w:eastAsia="Times New Roman" w:hAnsi="Times New Roman" w:cs="Times New Roman"/>
          <w:spacing w:val="-15"/>
          <w:sz w:val="18"/>
          <w:szCs w:val="18"/>
          <w:bdr w:val="none" w:sz="0" w:space="0" w:color="auto" w:frame="1"/>
        </w:rPr>
        <w:t>berkembangn</w:t>
      </w:r>
      <w:r w:rsidR="0079621F" w:rsidRPr="00BE32A5">
        <w:rPr>
          <w:rFonts w:ascii="Times New Roman" w:eastAsia="Times New Roman" w:hAnsi="Times New Roman" w:cs="Times New Roman"/>
          <w:spacing w:val="-15"/>
          <w:sz w:val="18"/>
          <w:szCs w:val="18"/>
          <w:bdr w:val="none" w:sz="0" w:space="0" w:color="auto" w:frame="1"/>
        </w:rPr>
        <w:t xml:space="preserve">ya kesadaran tentang lingkungan. </w:t>
      </w:r>
      <w:r w:rsidR="00B91760" w:rsidRPr="00BE32A5">
        <w:rPr>
          <w:rFonts w:ascii="Times New Roman" w:eastAsia="Times New Roman" w:hAnsi="Times New Roman" w:cs="Times New Roman"/>
          <w:sz w:val="18"/>
          <w:szCs w:val="18"/>
          <w:bdr w:val="none" w:sz="0" w:space="0" w:color="auto" w:frame="1"/>
        </w:rPr>
        <w:t>Oleh karena</w:t>
      </w:r>
      <w:r w:rsidR="002A3ADE" w:rsidRPr="00BE32A5">
        <w:rPr>
          <w:rFonts w:ascii="Times New Roman" w:eastAsia="Times New Roman" w:hAnsi="Times New Roman" w:cs="Times New Roman"/>
          <w:sz w:val="18"/>
          <w:szCs w:val="18"/>
          <w:bdr w:val="none" w:sz="0" w:space="0" w:color="auto" w:frame="1"/>
        </w:rPr>
        <w:t xml:space="preserve"> itu, tumbuhnya</w:t>
      </w:r>
      <w:r w:rsidR="00B91760" w:rsidRPr="00BE32A5">
        <w:rPr>
          <w:rFonts w:ascii="Times New Roman" w:eastAsia="Times New Roman" w:hAnsi="Times New Roman" w:cs="Times New Roman"/>
          <w:sz w:val="18"/>
          <w:szCs w:val="18"/>
          <w:bdr w:val="none" w:sz="0" w:space="0" w:color="auto" w:frame="1"/>
        </w:rPr>
        <w:t xml:space="preserve"> kembali tradisi </w:t>
      </w:r>
      <w:r w:rsidR="00B91760" w:rsidRPr="00BE32A5">
        <w:rPr>
          <w:rFonts w:ascii="Times New Roman" w:eastAsia="Times New Roman" w:hAnsi="Times New Roman" w:cs="Times New Roman"/>
          <w:spacing w:val="-15"/>
          <w:sz w:val="18"/>
          <w:szCs w:val="18"/>
          <w:bdr w:val="none" w:sz="0" w:space="0" w:color="auto" w:frame="1"/>
        </w:rPr>
        <w:t>sasi yang hijau bisa dianggap</w:t>
      </w:r>
      <w:r w:rsidR="0061739E" w:rsidRPr="00BE32A5">
        <w:rPr>
          <w:rFonts w:ascii="Times New Roman" w:eastAsia="Times New Roman" w:hAnsi="Times New Roman" w:cs="Times New Roman"/>
          <w:spacing w:val="-15"/>
          <w:sz w:val="18"/>
          <w:szCs w:val="18"/>
          <w:bdr w:val="none" w:sz="0" w:space="0" w:color="auto" w:frame="1"/>
        </w:rPr>
        <w:t xml:space="preserve"> </w:t>
      </w:r>
      <w:r w:rsidR="00B91760" w:rsidRPr="00BE32A5">
        <w:rPr>
          <w:rFonts w:ascii="Times New Roman" w:eastAsia="Times New Roman" w:hAnsi="Times New Roman" w:cs="Times New Roman"/>
          <w:spacing w:val="-15"/>
          <w:sz w:val="18"/>
          <w:szCs w:val="18"/>
          <w:bdr w:val="none" w:sz="0" w:space="0" w:color="auto" w:frame="1"/>
        </w:rPr>
        <w:t>sebagai bagian</w:t>
      </w:r>
      <w:r w:rsidR="002A3ADE" w:rsidRPr="00BE32A5">
        <w:rPr>
          <w:rFonts w:ascii="Times New Roman" w:eastAsia="Times New Roman" w:hAnsi="Times New Roman" w:cs="Times New Roman"/>
          <w:spacing w:val="-15"/>
          <w:sz w:val="18"/>
          <w:szCs w:val="18"/>
          <w:bdr w:val="none" w:sz="0" w:space="0" w:color="auto" w:frame="1"/>
        </w:rPr>
        <w:t xml:space="preserve"> dari pemberdayaan komunitas adat</w:t>
      </w:r>
      <w:r w:rsidR="00B91760" w:rsidRPr="00BE32A5">
        <w:rPr>
          <w:rFonts w:ascii="Times New Roman" w:eastAsia="Times New Roman" w:hAnsi="Times New Roman" w:cs="Times New Roman"/>
          <w:spacing w:val="-15"/>
          <w:sz w:val="18"/>
          <w:szCs w:val="18"/>
          <w:bdr w:val="none" w:sz="0" w:space="0" w:color="auto" w:frame="1"/>
        </w:rPr>
        <w:t xml:space="preserve"> yang telah</w:t>
      </w:r>
      <w:r w:rsidR="0061739E" w:rsidRPr="00BE32A5">
        <w:rPr>
          <w:rFonts w:ascii="Times New Roman" w:eastAsia="Times New Roman" w:hAnsi="Times New Roman" w:cs="Times New Roman"/>
          <w:spacing w:val="-15"/>
          <w:sz w:val="18"/>
          <w:szCs w:val="18"/>
          <w:bdr w:val="none" w:sz="0" w:space="0" w:color="auto" w:frame="1"/>
        </w:rPr>
        <w:t xml:space="preserve"> </w:t>
      </w:r>
      <w:r w:rsidR="00B91760" w:rsidRPr="00BE32A5">
        <w:rPr>
          <w:rFonts w:ascii="Times New Roman" w:eastAsia="Times New Roman" w:hAnsi="Times New Roman" w:cs="Times New Roman"/>
          <w:spacing w:val="-15"/>
          <w:sz w:val="18"/>
          <w:szCs w:val="18"/>
          <w:bdr w:val="none" w:sz="0" w:space="0" w:color="auto" w:frame="1"/>
        </w:rPr>
        <w:t>termarjinalisasi dan buk</w:t>
      </w:r>
      <w:r w:rsidR="0061739E" w:rsidRPr="00BE32A5">
        <w:rPr>
          <w:rFonts w:ascii="Times New Roman" w:eastAsia="Times New Roman" w:hAnsi="Times New Roman" w:cs="Times New Roman"/>
          <w:spacing w:val="-15"/>
          <w:sz w:val="18"/>
          <w:szCs w:val="18"/>
          <w:bdr w:val="none" w:sz="0" w:space="0" w:color="auto" w:frame="1"/>
        </w:rPr>
        <w:t>an atas kesadaran masyarakat lok</w:t>
      </w:r>
      <w:r w:rsidR="00B91760" w:rsidRPr="00BE32A5">
        <w:rPr>
          <w:rFonts w:ascii="Times New Roman" w:eastAsia="Times New Roman" w:hAnsi="Times New Roman" w:cs="Times New Roman"/>
          <w:spacing w:val="-15"/>
          <w:sz w:val="18"/>
          <w:szCs w:val="18"/>
          <w:bdr w:val="none" w:sz="0" w:space="0" w:color="auto" w:frame="1"/>
        </w:rPr>
        <w:t>al secara</w:t>
      </w:r>
      <w:r w:rsidR="0061739E" w:rsidRPr="00BE32A5">
        <w:rPr>
          <w:rFonts w:ascii="Times New Roman" w:eastAsia="Times New Roman" w:hAnsi="Times New Roman" w:cs="Times New Roman"/>
          <w:spacing w:val="-15"/>
          <w:sz w:val="18"/>
          <w:szCs w:val="18"/>
          <w:bdr w:val="none" w:sz="0" w:space="0" w:color="auto" w:frame="1"/>
        </w:rPr>
        <w:t xml:space="preserve"> </w:t>
      </w:r>
      <w:r w:rsidR="00B91760" w:rsidRPr="00BE32A5">
        <w:rPr>
          <w:rFonts w:ascii="Times New Roman" w:eastAsia="Times New Roman" w:hAnsi="Times New Roman" w:cs="Times New Roman"/>
          <w:spacing w:val="-15"/>
          <w:sz w:val="18"/>
          <w:szCs w:val="18"/>
          <w:bdr w:val="none" w:sz="0" w:space="0" w:color="auto" w:frame="1"/>
        </w:rPr>
        <w:t>kesel</w:t>
      </w:r>
      <w:r w:rsidR="002A3ADE" w:rsidRPr="00BE32A5">
        <w:rPr>
          <w:rFonts w:ascii="Times New Roman" w:eastAsia="Times New Roman" w:hAnsi="Times New Roman" w:cs="Times New Roman"/>
          <w:spacing w:val="-15"/>
          <w:sz w:val="18"/>
          <w:szCs w:val="18"/>
          <w:bdr w:val="none" w:sz="0" w:space="0" w:color="auto" w:frame="1"/>
        </w:rPr>
        <w:t>uruhan akan perlunya konservasi</w:t>
      </w:r>
      <w:r w:rsidR="0061739E" w:rsidRPr="00BE32A5">
        <w:rPr>
          <w:rFonts w:ascii="Times New Roman" w:eastAsia="Times New Roman" w:hAnsi="Times New Roman" w:cs="Times New Roman"/>
          <w:spacing w:val="-15"/>
          <w:sz w:val="18"/>
          <w:szCs w:val="18"/>
          <w:bdr w:val="none" w:sz="0" w:space="0" w:color="auto" w:frame="1"/>
        </w:rPr>
        <w:t>.</w:t>
      </w:r>
      <w:r w:rsidR="009860AC" w:rsidRPr="00BE32A5">
        <w:rPr>
          <w:rFonts w:ascii="Times New Roman" w:eastAsia="Times New Roman" w:hAnsi="Times New Roman" w:cs="Times New Roman"/>
          <w:spacing w:val="-15"/>
          <w:sz w:val="18"/>
          <w:szCs w:val="18"/>
          <w:bdr w:val="none" w:sz="0" w:space="0" w:color="auto" w:frame="1"/>
        </w:rPr>
        <w:t xml:space="preserve"> </w:t>
      </w:r>
    </w:p>
    <w:p w:rsidR="00964D67" w:rsidRPr="00BE32A5" w:rsidRDefault="00964D67" w:rsidP="00BE32A5">
      <w:pPr>
        <w:spacing w:after="120" w:line="240" w:lineRule="auto"/>
        <w:jc w:val="both"/>
        <w:rPr>
          <w:rFonts w:ascii="Times New Roman" w:eastAsia="Times New Roman" w:hAnsi="Times New Roman" w:cs="Times New Roman"/>
          <w:color w:val="000000"/>
          <w:spacing w:val="-15"/>
          <w:sz w:val="18"/>
          <w:szCs w:val="18"/>
          <w:bdr w:val="none" w:sz="0" w:space="0" w:color="auto" w:frame="1"/>
        </w:rPr>
      </w:pPr>
      <w:r w:rsidRPr="00BE32A5">
        <w:rPr>
          <w:rFonts w:ascii="Times New Roman" w:eastAsia="Times New Roman" w:hAnsi="Times New Roman" w:cs="Times New Roman"/>
          <w:i/>
          <w:color w:val="000000"/>
          <w:spacing w:val="-15"/>
          <w:sz w:val="18"/>
          <w:szCs w:val="18"/>
          <w:bdr w:val="none" w:sz="0" w:space="0" w:color="auto" w:frame="1"/>
        </w:rPr>
        <w:t>Ketiga</w:t>
      </w:r>
      <w:r w:rsidRPr="00BE32A5">
        <w:rPr>
          <w:rFonts w:ascii="Times New Roman" w:eastAsia="Times New Roman" w:hAnsi="Times New Roman" w:cs="Times New Roman"/>
          <w:color w:val="000000"/>
          <w:spacing w:val="-15"/>
          <w:sz w:val="18"/>
          <w:szCs w:val="18"/>
          <w:bdr w:val="none" w:sz="0" w:space="0" w:color="auto" w:frame="1"/>
        </w:rPr>
        <w:t xml:space="preserve">, lemahnya </w:t>
      </w:r>
      <w:r w:rsidR="0079621F" w:rsidRPr="00BE32A5">
        <w:rPr>
          <w:rFonts w:ascii="Times New Roman" w:eastAsia="Times New Roman" w:hAnsi="Times New Roman" w:cs="Times New Roman"/>
          <w:color w:val="000000"/>
          <w:spacing w:val="-15"/>
          <w:sz w:val="18"/>
          <w:szCs w:val="18"/>
          <w:bdr w:val="none" w:sz="0" w:space="0" w:color="auto" w:frame="1"/>
        </w:rPr>
        <w:t xml:space="preserve">inisiatif lokal dan </w:t>
      </w:r>
      <w:r w:rsidRPr="00BE32A5">
        <w:rPr>
          <w:rFonts w:ascii="Times New Roman" w:eastAsia="Times New Roman" w:hAnsi="Times New Roman" w:cs="Times New Roman"/>
          <w:color w:val="000000"/>
          <w:spacing w:val="-15"/>
          <w:sz w:val="18"/>
          <w:szCs w:val="18"/>
          <w:bdr w:val="none" w:sz="0" w:space="0" w:color="auto" w:frame="1"/>
        </w:rPr>
        <w:t>aksi kolaboratif dalam pengelolaan sasi laut</w:t>
      </w:r>
      <w:r w:rsidR="0079621F" w:rsidRPr="00BE32A5">
        <w:rPr>
          <w:rFonts w:ascii="Times New Roman" w:eastAsia="Times New Roman" w:hAnsi="Times New Roman" w:cs="Times New Roman"/>
          <w:color w:val="000000"/>
          <w:spacing w:val="-15"/>
          <w:sz w:val="18"/>
          <w:szCs w:val="18"/>
          <w:bdr w:val="none" w:sz="0" w:space="0" w:color="auto" w:frame="1"/>
        </w:rPr>
        <w:t>. Padahal globalisasi perikanan</w:t>
      </w:r>
      <w:r w:rsidR="002A3ADE" w:rsidRPr="00BE32A5">
        <w:rPr>
          <w:rFonts w:ascii="Times New Roman" w:eastAsia="Times New Roman" w:hAnsi="Times New Roman" w:cs="Times New Roman"/>
          <w:color w:val="000000"/>
          <w:spacing w:val="-15"/>
          <w:sz w:val="18"/>
          <w:szCs w:val="18"/>
          <w:bdr w:val="none" w:sz="0" w:space="0" w:color="auto" w:frame="1"/>
        </w:rPr>
        <w:t xml:space="preserve">, </w:t>
      </w:r>
      <w:r w:rsidR="0079621F" w:rsidRPr="00BE32A5">
        <w:rPr>
          <w:rFonts w:ascii="Times New Roman" w:eastAsia="Times New Roman" w:hAnsi="Times New Roman" w:cs="Times New Roman"/>
          <w:color w:val="000000"/>
          <w:spacing w:val="-15"/>
          <w:sz w:val="18"/>
          <w:szCs w:val="18"/>
          <w:bdr w:val="none" w:sz="0" w:space="0" w:color="auto" w:frame="1"/>
        </w:rPr>
        <w:t>wacana konservasi</w:t>
      </w:r>
      <w:r w:rsidR="002A3ADE" w:rsidRPr="00BE32A5">
        <w:rPr>
          <w:rFonts w:ascii="Times New Roman" w:eastAsia="Times New Roman" w:hAnsi="Times New Roman" w:cs="Times New Roman"/>
          <w:color w:val="000000"/>
          <w:spacing w:val="-15"/>
          <w:sz w:val="18"/>
          <w:szCs w:val="18"/>
          <w:bdr w:val="none" w:sz="0" w:space="0" w:color="auto" w:frame="1"/>
        </w:rPr>
        <w:t>,</w:t>
      </w:r>
      <w:r w:rsidR="0079621F" w:rsidRPr="00BE32A5">
        <w:rPr>
          <w:rFonts w:ascii="Times New Roman" w:eastAsia="Times New Roman" w:hAnsi="Times New Roman" w:cs="Times New Roman"/>
          <w:color w:val="000000"/>
          <w:spacing w:val="-15"/>
          <w:sz w:val="18"/>
          <w:szCs w:val="18"/>
          <w:bdr w:val="none" w:sz="0" w:space="0" w:color="auto" w:frame="1"/>
        </w:rPr>
        <w:t xml:space="preserve"> serta otonomi lokal merupakan narasi luar yang terkoneksi dengan pembangunan wilayah perdesaan. Fakta ini mengharuskan adanya keterbukaan dala</w:t>
      </w:r>
      <w:r w:rsidR="00135EFF" w:rsidRPr="00BE32A5">
        <w:rPr>
          <w:rFonts w:ascii="Times New Roman" w:eastAsia="Times New Roman" w:hAnsi="Times New Roman" w:cs="Times New Roman"/>
          <w:color w:val="000000"/>
          <w:spacing w:val="-15"/>
          <w:sz w:val="18"/>
          <w:szCs w:val="18"/>
          <w:bdr w:val="none" w:sz="0" w:space="0" w:color="auto" w:frame="1"/>
        </w:rPr>
        <w:t xml:space="preserve">m tata kelola pemerintahan desa. Untuk itu, </w:t>
      </w:r>
      <w:r w:rsidR="0079621F" w:rsidRPr="00BE32A5">
        <w:rPr>
          <w:rFonts w:ascii="Times New Roman" w:eastAsia="Times New Roman" w:hAnsi="Times New Roman" w:cs="Times New Roman"/>
          <w:color w:val="000000"/>
          <w:spacing w:val="-15"/>
          <w:sz w:val="18"/>
          <w:szCs w:val="18"/>
          <w:bdr w:val="none" w:sz="0" w:space="0" w:color="auto" w:frame="1"/>
        </w:rPr>
        <w:t>pengembangan jaringan d</w:t>
      </w:r>
      <w:r w:rsidR="00135EFF" w:rsidRPr="00BE32A5">
        <w:rPr>
          <w:rFonts w:ascii="Times New Roman" w:eastAsia="Times New Roman" w:hAnsi="Times New Roman" w:cs="Times New Roman"/>
          <w:color w:val="000000"/>
          <w:spacing w:val="-15"/>
          <w:sz w:val="18"/>
          <w:szCs w:val="18"/>
          <w:bdr w:val="none" w:sz="0" w:space="0" w:color="auto" w:frame="1"/>
        </w:rPr>
        <w:t>an pelibatan pihak luar</w:t>
      </w:r>
      <w:r w:rsidR="0079621F" w:rsidRPr="00BE32A5">
        <w:rPr>
          <w:rFonts w:ascii="Times New Roman" w:eastAsia="Times New Roman" w:hAnsi="Times New Roman" w:cs="Times New Roman"/>
          <w:color w:val="000000"/>
          <w:spacing w:val="-15"/>
          <w:sz w:val="18"/>
          <w:szCs w:val="18"/>
          <w:bdr w:val="none" w:sz="0" w:space="0" w:color="auto" w:frame="1"/>
        </w:rPr>
        <w:t xml:space="preserve"> dalam kemitraan partisipatif </w:t>
      </w:r>
      <w:r w:rsidR="00135EFF" w:rsidRPr="00BE32A5">
        <w:rPr>
          <w:rFonts w:ascii="Times New Roman" w:eastAsia="Times New Roman" w:hAnsi="Times New Roman" w:cs="Times New Roman"/>
          <w:color w:val="000000"/>
          <w:spacing w:val="-15"/>
          <w:sz w:val="18"/>
          <w:szCs w:val="18"/>
          <w:bdr w:val="none" w:sz="0" w:space="0" w:color="auto" w:frame="1"/>
        </w:rPr>
        <w:t xml:space="preserve">dan aksi kolaboratif menjadi penting </w:t>
      </w:r>
      <w:r w:rsidR="0079621F" w:rsidRPr="00BE32A5">
        <w:rPr>
          <w:rFonts w:ascii="Times New Roman" w:eastAsia="Times New Roman" w:hAnsi="Times New Roman" w:cs="Times New Roman"/>
          <w:color w:val="000000"/>
          <w:spacing w:val="-15"/>
          <w:sz w:val="18"/>
          <w:szCs w:val="18"/>
          <w:bdr w:val="none" w:sz="0" w:space="0" w:color="auto" w:frame="1"/>
        </w:rPr>
        <w:t xml:space="preserve">dalam </w:t>
      </w:r>
      <w:r w:rsidR="00135EFF" w:rsidRPr="00BE32A5">
        <w:rPr>
          <w:rFonts w:ascii="Times New Roman" w:eastAsia="Times New Roman" w:hAnsi="Times New Roman" w:cs="Times New Roman"/>
          <w:color w:val="000000"/>
          <w:spacing w:val="-15"/>
          <w:sz w:val="18"/>
          <w:szCs w:val="18"/>
          <w:bdr w:val="none" w:sz="0" w:space="0" w:color="auto" w:frame="1"/>
        </w:rPr>
        <w:t xml:space="preserve">upaya penguatan sistem </w:t>
      </w:r>
      <w:r w:rsidR="0079621F" w:rsidRPr="00BE32A5">
        <w:rPr>
          <w:rFonts w:ascii="Times New Roman" w:eastAsia="Times New Roman" w:hAnsi="Times New Roman" w:cs="Times New Roman"/>
          <w:i/>
          <w:color w:val="000000"/>
          <w:spacing w:val="-15"/>
          <w:sz w:val="18"/>
          <w:szCs w:val="18"/>
          <w:bdr w:val="none" w:sz="0" w:space="0" w:color="auto" w:frame="1"/>
        </w:rPr>
        <w:t>sasi laut</w:t>
      </w:r>
      <w:r w:rsidR="0079621F" w:rsidRPr="00BE32A5">
        <w:rPr>
          <w:rFonts w:ascii="Times New Roman" w:eastAsia="Times New Roman" w:hAnsi="Times New Roman" w:cs="Times New Roman"/>
          <w:color w:val="000000"/>
          <w:spacing w:val="-15"/>
          <w:sz w:val="18"/>
          <w:szCs w:val="18"/>
          <w:bdr w:val="none" w:sz="0" w:space="0" w:color="auto" w:frame="1"/>
        </w:rPr>
        <w:t>.</w:t>
      </w:r>
      <w:r w:rsidR="00135EFF" w:rsidRPr="00BE32A5">
        <w:rPr>
          <w:rFonts w:ascii="Times New Roman" w:eastAsia="Times New Roman" w:hAnsi="Times New Roman" w:cs="Times New Roman"/>
          <w:color w:val="000000"/>
          <w:spacing w:val="-15"/>
          <w:sz w:val="18"/>
          <w:szCs w:val="18"/>
          <w:bdr w:val="none" w:sz="0" w:space="0" w:color="auto" w:frame="1"/>
        </w:rPr>
        <w:t xml:space="preserve"> Dalam hal ini, Pemerintah Desa Noloth belum bergerak untuk melibatkan pihak luar dalam jejaring kerjasama penguatan sasi laut. Bahkan, ada fakta menarik bahwa sasi laut sepertinya akan semakin melemah karena dianggap sudah kurang relevan lagi dalam sistem pembiayaan desa dengan hadirnya program dana desa dan alokasi dana desa</w:t>
      </w:r>
      <w:r w:rsidR="002A3ADE" w:rsidRPr="00BE32A5">
        <w:rPr>
          <w:rFonts w:ascii="Times New Roman" w:eastAsia="Times New Roman" w:hAnsi="Times New Roman" w:cs="Times New Roman"/>
          <w:color w:val="000000"/>
          <w:spacing w:val="-15"/>
          <w:sz w:val="18"/>
          <w:szCs w:val="18"/>
          <w:bdr w:val="none" w:sz="0" w:space="0" w:color="auto" w:frame="1"/>
        </w:rPr>
        <w:t xml:space="preserve"> dari pemerintah</w:t>
      </w:r>
      <w:r w:rsidR="00135EFF" w:rsidRPr="00BE32A5">
        <w:rPr>
          <w:rFonts w:ascii="Times New Roman" w:eastAsia="Times New Roman" w:hAnsi="Times New Roman" w:cs="Times New Roman"/>
          <w:color w:val="000000"/>
          <w:spacing w:val="-15"/>
          <w:sz w:val="18"/>
          <w:szCs w:val="18"/>
          <w:bdr w:val="none" w:sz="0" w:space="0" w:color="auto" w:frame="1"/>
        </w:rPr>
        <w:t>. Seorang tokoh masyarakat menyebutkan bahwa, “</w:t>
      </w:r>
      <w:r w:rsidR="00135EFF" w:rsidRPr="00BE32A5">
        <w:rPr>
          <w:rFonts w:ascii="Times New Roman" w:eastAsia="Times New Roman" w:hAnsi="Times New Roman" w:cs="Times New Roman"/>
          <w:i/>
          <w:color w:val="000000"/>
          <w:spacing w:val="-15"/>
          <w:sz w:val="18"/>
          <w:szCs w:val="18"/>
          <w:bdr w:val="none" w:sz="0" w:space="0" w:color="auto" w:frame="1"/>
        </w:rPr>
        <w:t>Pemerintah Desa sudah tidak memperhatikan sasi laut, karena desa telah memiliki dana desa yang banyak dari pemerintah untuk membiayai pembangunan desa. Saat ini, pemerintah desa fokus untuk menggunakan dana desa tersebut. Lihat saja, sasi laut sudah tidak dibuka dalam enam tahun terakhir.”</w:t>
      </w:r>
      <w:r w:rsidR="00135EFF" w:rsidRPr="00BE32A5">
        <w:rPr>
          <w:rFonts w:ascii="Times New Roman" w:eastAsia="Times New Roman" w:hAnsi="Times New Roman" w:cs="Times New Roman"/>
          <w:color w:val="000000"/>
          <w:spacing w:val="-15"/>
          <w:sz w:val="18"/>
          <w:szCs w:val="18"/>
          <w:bdr w:val="none" w:sz="0" w:space="0" w:color="auto" w:frame="1"/>
        </w:rPr>
        <w:t xml:space="preserve"> </w:t>
      </w:r>
    </w:p>
    <w:p w:rsidR="0079621F" w:rsidRPr="00BE32A5" w:rsidRDefault="00135EFF" w:rsidP="00BE32A5">
      <w:pPr>
        <w:spacing w:after="120" w:line="240" w:lineRule="auto"/>
        <w:jc w:val="both"/>
        <w:rPr>
          <w:rFonts w:ascii="Times New Roman" w:eastAsia="Times New Roman" w:hAnsi="Times New Roman" w:cs="Times New Roman"/>
          <w:spacing w:val="-15"/>
          <w:sz w:val="18"/>
          <w:szCs w:val="18"/>
          <w:bdr w:val="none" w:sz="0" w:space="0" w:color="auto" w:frame="1"/>
        </w:rPr>
      </w:pPr>
      <w:r w:rsidRPr="00BE32A5">
        <w:rPr>
          <w:rFonts w:ascii="Times New Roman" w:eastAsia="Times New Roman" w:hAnsi="Times New Roman" w:cs="Times New Roman"/>
          <w:color w:val="000000"/>
          <w:spacing w:val="-15"/>
          <w:sz w:val="18"/>
          <w:szCs w:val="18"/>
          <w:bdr w:val="none" w:sz="0" w:space="0" w:color="auto" w:frame="1"/>
        </w:rPr>
        <w:t>Dalam konteks k</w:t>
      </w:r>
      <w:r w:rsidR="00964D67" w:rsidRPr="00BE32A5">
        <w:rPr>
          <w:rFonts w:ascii="Times New Roman" w:eastAsia="Times New Roman" w:hAnsi="Times New Roman" w:cs="Times New Roman"/>
          <w:color w:val="000000"/>
          <w:spacing w:val="-15"/>
          <w:sz w:val="18"/>
          <w:szCs w:val="18"/>
          <w:bdr w:val="none" w:sz="0" w:space="0" w:color="auto" w:frame="1"/>
        </w:rPr>
        <w:t>eberlanjutan sistem sasi laut di Noloth</w:t>
      </w:r>
      <w:r w:rsidRPr="00BE32A5">
        <w:rPr>
          <w:rFonts w:ascii="Times New Roman" w:eastAsia="Times New Roman" w:hAnsi="Times New Roman" w:cs="Times New Roman"/>
          <w:color w:val="000000"/>
          <w:spacing w:val="-15"/>
          <w:sz w:val="18"/>
          <w:szCs w:val="18"/>
          <w:bdr w:val="none" w:sz="0" w:space="0" w:color="auto" w:frame="1"/>
        </w:rPr>
        <w:t>,</w:t>
      </w:r>
      <w:r w:rsidR="00964D67" w:rsidRPr="00BE32A5">
        <w:rPr>
          <w:rFonts w:ascii="Times New Roman" w:eastAsia="Times New Roman" w:hAnsi="Times New Roman" w:cs="Times New Roman"/>
          <w:color w:val="000000"/>
          <w:spacing w:val="-15"/>
          <w:sz w:val="18"/>
          <w:szCs w:val="18"/>
          <w:bdr w:val="none" w:sz="0" w:space="0" w:color="auto" w:frame="1"/>
        </w:rPr>
        <w:t xml:space="preserve"> akan </w:t>
      </w:r>
      <w:r w:rsidRPr="00BE32A5">
        <w:rPr>
          <w:rFonts w:ascii="Times New Roman" w:eastAsia="Times New Roman" w:hAnsi="Times New Roman" w:cs="Times New Roman"/>
          <w:color w:val="000000"/>
          <w:spacing w:val="-15"/>
          <w:sz w:val="18"/>
          <w:szCs w:val="18"/>
          <w:bdr w:val="none" w:sz="0" w:space="0" w:color="auto" w:frame="1"/>
        </w:rPr>
        <w:t xml:space="preserve">sangat </w:t>
      </w:r>
      <w:r w:rsidR="00964D67" w:rsidRPr="00BE32A5">
        <w:rPr>
          <w:rFonts w:ascii="Times New Roman" w:eastAsia="Times New Roman" w:hAnsi="Times New Roman" w:cs="Times New Roman"/>
          <w:color w:val="000000"/>
          <w:spacing w:val="-15"/>
          <w:sz w:val="18"/>
          <w:szCs w:val="18"/>
          <w:bdr w:val="none" w:sz="0" w:space="0" w:color="auto" w:frame="1"/>
        </w:rPr>
        <w:t xml:space="preserve">ditentukan oleh seberapa kuat relasi yang dibangun antara masayarakat, kewang dan pemerintah desa dengan </w:t>
      </w:r>
      <w:r w:rsidRPr="00BE32A5">
        <w:rPr>
          <w:rFonts w:ascii="Times New Roman" w:eastAsia="Times New Roman" w:hAnsi="Times New Roman" w:cs="Times New Roman"/>
          <w:color w:val="000000"/>
          <w:spacing w:val="-15"/>
          <w:sz w:val="18"/>
          <w:szCs w:val="18"/>
          <w:bdr w:val="none" w:sz="0" w:space="0" w:color="auto" w:frame="1"/>
        </w:rPr>
        <w:t xml:space="preserve">pihak luar </w:t>
      </w:r>
      <w:r w:rsidR="00964D67" w:rsidRPr="00BE32A5">
        <w:rPr>
          <w:rFonts w:ascii="Times New Roman" w:eastAsia="Times New Roman" w:hAnsi="Times New Roman" w:cs="Times New Roman"/>
          <w:color w:val="000000"/>
          <w:spacing w:val="-15"/>
          <w:sz w:val="18"/>
          <w:szCs w:val="18"/>
          <w:bdr w:val="none" w:sz="0" w:space="0" w:color="auto" w:frame="1"/>
        </w:rPr>
        <w:t xml:space="preserve">dalam memperkuat praktek sasi laut dimasa mendatang. Relasi yang dibangun dengan pihak </w:t>
      </w:r>
      <w:r w:rsidRPr="00BE32A5">
        <w:rPr>
          <w:rFonts w:ascii="Times New Roman" w:eastAsia="Times New Roman" w:hAnsi="Times New Roman" w:cs="Times New Roman"/>
          <w:color w:val="000000"/>
          <w:spacing w:val="-15"/>
          <w:sz w:val="18"/>
          <w:szCs w:val="18"/>
          <w:bdr w:val="none" w:sz="0" w:space="0" w:color="auto" w:frame="1"/>
        </w:rPr>
        <w:t>luar</w:t>
      </w:r>
      <w:r w:rsidR="00964D67" w:rsidRPr="00BE32A5">
        <w:rPr>
          <w:rFonts w:ascii="Times New Roman" w:eastAsia="Times New Roman" w:hAnsi="Times New Roman" w:cs="Times New Roman"/>
          <w:color w:val="000000"/>
          <w:spacing w:val="-15"/>
          <w:sz w:val="18"/>
          <w:szCs w:val="18"/>
          <w:bdr w:val="none" w:sz="0" w:space="0" w:color="auto" w:frame="1"/>
        </w:rPr>
        <w:t>, utamanya kekuatan pemberdayaan masyarakat (</w:t>
      </w:r>
      <w:r w:rsidR="00964D67" w:rsidRPr="00BE32A5">
        <w:rPr>
          <w:rFonts w:ascii="Times New Roman" w:eastAsia="Times New Roman" w:hAnsi="Times New Roman" w:cs="Times New Roman"/>
          <w:i/>
          <w:color w:val="000000"/>
          <w:spacing w:val="-15"/>
          <w:sz w:val="18"/>
          <w:szCs w:val="18"/>
          <w:bdr w:val="none" w:sz="0" w:space="0" w:color="auto" w:frame="1"/>
        </w:rPr>
        <w:t>community empowerment</w:t>
      </w:r>
      <w:r w:rsidR="00964D67" w:rsidRPr="00BE32A5">
        <w:rPr>
          <w:rFonts w:ascii="Times New Roman" w:eastAsia="Times New Roman" w:hAnsi="Times New Roman" w:cs="Times New Roman"/>
          <w:color w:val="000000"/>
          <w:spacing w:val="-15"/>
          <w:sz w:val="18"/>
          <w:szCs w:val="18"/>
          <w:bdr w:val="none" w:sz="0" w:space="0" w:color="auto" w:frame="1"/>
        </w:rPr>
        <w:t xml:space="preserve">) dalam beberapa hal memberi dampak penguatan praktek sasi laut, khususnya dalam penguatan kapasitas kelembagaan dan sumberdaya manusia. </w:t>
      </w:r>
      <w:r w:rsidR="00964D67" w:rsidRPr="00BE32A5">
        <w:rPr>
          <w:rFonts w:ascii="Times New Roman" w:eastAsia="Times New Roman" w:hAnsi="Times New Roman" w:cs="Times New Roman"/>
          <w:color w:val="000000" w:themeColor="text1"/>
          <w:spacing w:val="-15"/>
          <w:sz w:val="18"/>
          <w:szCs w:val="18"/>
          <w:bdr w:val="none" w:sz="0" w:space="0" w:color="auto" w:frame="1"/>
        </w:rPr>
        <w:t xml:space="preserve">Mony, Satria, dan Kinseng (2015) memetakan dampak positif dari upaya-upaya kewang Desa Haruku dalam membangun relasi pemberdayaan dengan </w:t>
      </w:r>
      <w:r w:rsidR="002A3ADE" w:rsidRPr="00BE32A5">
        <w:rPr>
          <w:rFonts w:ascii="Times New Roman" w:eastAsia="Times New Roman" w:hAnsi="Times New Roman" w:cs="Times New Roman"/>
          <w:color w:val="000000" w:themeColor="text1"/>
          <w:spacing w:val="-15"/>
          <w:sz w:val="18"/>
          <w:szCs w:val="18"/>
          <w:bdr w:val="none" w:sz="0" w:space="0" w:color="auto" w:frame="1"/>
        </w:rPr>
        <w:t>NGO</w:t>
      </w:r>
      <w:r w:rsidR="00964D67" w:rsidRPr="00BE32A5">
        <w:rPr>
          <w:rFonts w:ascii="Times New Roman" w:eastAsia="Times New Roman" w:hAnsi="Times New Roman" w:cs="Times New Roman"/>
          <w:color w:val="000000" w:themeColor="text1"/>
          <w:spacing w:val="-15"/>
          <w:sz w:val="18"/>
          <w:szCs w:val="18"/>
          <w:bdr w:val="none" w:sz="0" w:space="0" w:color="auto" w:frame="1"/>
        </w:rPr>
        <w:t xml:space="preserve">, lembaga donor, dan perguruan tinggi. Sasi laut di </w:t>
      </w:r>
      <w:r w:rsidR="00964D67" w:rsidRPr="00BE32A5">
        <w:rPr>
          <w:rFonts w:ascii="Times New Roman" w:eastAsia="Times New Roman" w:hAnsi="Times New Roman" w:cs="Times New Roman"/>
          <w:color w:val="000000"/>
          <w:spacing w:val="-15"/>
          <w:sz w:val="18"/>
          <w:szCs w:val="18"/>
          <w:bdr w:val="none" w:sz="0" w:space="0" w:color="auto" w:frame="1"/>
        </w:rPr>
        <w:t xml:space="preserve">Desa Noloth sejauh hasil pengamatan kurang mendapat perhatian dari pihak luar baik NGO, lembaga donor, pergguruan tinggi, maupun pemerintah. </w:t>
      </w:r>
      <w:r w:rsidR="002A3ADE" w:rsidRPr="00BE32A5">
        <w:rPr>
          <w:rFonts w:ascii="Times New Roman" w:eastAsia="Times New Roman" w:hAnsi="Times New Roman" w:cs="Times New Roman"/>
          <w:color w:val="000000"/>
          <w:spacing w:val="-15"/>
          <w:sz w:val="18"/>
          <w:szCs w:val="18"/>
          <w:bdr w:val="none" w:sz="0" w:space="0" w:color="auto" w:frame="1"/>
        </w:rPr>
        <w:t>Selama ini, p</w:t>
      </w:r>
      <w:r w:rsidR="00964D67" w:rsidRPr="00BE32A5">
        <w:rPr>
          <w:rFonts w:ascii="Times New Roman" w:eastAsia="Times New Roman" w:hAnsi="Times New Roman" w:cs="Times New Roman"/>
          <w:color w:val="000000"/>
          <w:spacing w:val="-15"/>
          <w:sz w:val="18"/>
          <w:szCs w:val="18"/>
          <w:bdr w:val="none" w:sz="0" w:space="0" w:color="auto" w:frame="1"/>
        </w:rPr>
        <w:t>ihak luar yang membangun relasi dengan kewang dan bad</w:t>
      </w:r>
      <w:r w:rsidR="002A3ADE" w:rsidRPr="00BE32A5">
        <w:rPr>
          <w:rFonts w:ascii="Times New Roman" w:eastAsia="Times New Roman" w:hAnsi="Times New Roman" w:cs="Times New Roman"/>
          <w:color w:val="000000"/>
          <w:spacing w:val="-15"/>
          <w:sz w:val="18"/>
          <w:szCs w:val="18"/>
          <w:bdr w:val="none" w:sz="0" w:space="0" w:color="auto" w:frame="1"/>
        </w:rPr>
        <w:t>an pemerintahan desa</w:t>
      </w:r>
      <w:r w:rsidR="00964D67" w:rsidRPr="00BE32A5">
        <w:rPr>
          <w:rFonts w:ascii="Times New Roman" w:eastAsia="Times New Roman" w:hAnsi="Times New Roman" w:cs="Times New Roman"/>
          <w:color w:val="000000"/>
          <w:spacing w:val="-15"/>
          <w:sz w:val="18"/>
          <w:szCs w:val="18"/>
          <w:bdr w:val="none" w:sz="0" w:space="0" w:color="auto" w:frame="1"/>
        </w:rPr>
        <w:t xml:space="preserve"> adalah perguruan tinggi dan peneliti </w:t>
      </w:r>
      <w:r w:rsidR="007021AC" w:rsidRPr="00BE32A5">
        <w:rPr>
          <w:rFonts w:ascii="Times New Roman" w:eastAsia="Times New Roman" w:hAnsi="Times New Roman" w:cs="Times New Roman"/>
          <w:color w:val="000000"/>
          <w:spacing w:val="-15"/>
          <w:sz w:val="18"/>
          <w:szCs w:val="18"/>
          <w:bdr w:val="none" w:sz="0" w:space="0" w:color="auto" w:frame="1"/>
        </w:rPr>
        <w:t>perikanan</w:t>
      </w:r>
      <w:r w:rsidR="00964D67" w:rsidRPr="00BE32A5">
        <w:rPr>
          <w:rFonts w:ascii="Times New Roman" w:eastAsia="Times New Roman" w:hAnsi="Times New Roman" w:cs="Times New Roman"/>
          <w:color w:val="000000"/>
          <w:spacing w:val="-15"/>
          <w:sz w:val="18"/>
          <w:szCs w:val="18"/>
          <w:bdr w:val="none" w:sz="0" w:space="0" w:color="auto" w:frame="1"/>
        </w:rPr>
        <w:t xml:space="preserve">. Namun, relasi tersebut hanya sebatas riset biologi spesies yang dilindungi oleh sistem </w:t>
      </w:r>
      <w:r w:rsidR="00964D67" w:rsidRPr="00BE32A5">
        <w:rPr>
          <w:rFonts w:ascii="Times New Roman" w:eastAsia="Times New Roman" w:hAnsi="Times New Roman" w:cs="Times New Roman"/>
          <w:i/>
          <w:color w:val="000000"/>
          <w:spacing w:val="-15"/>
          <w:sz w:val="18"/>
          <w:szCs w:val="18"/>
          <w:bdr w:val="none" w:sz="0" w:space="0" w:color="auto" w:frame="1"/>
        </w:rPr>
        <w:t>sasi laut</w:t>
      </w:r>
      <w:r w:rsidR="00964D67" w:rsidRPr="00BE32A5">
        <w:rPr>
          <w:rFonts w:ascii="Times New Roman" w:eastAsia="Times New Roman" w:hAnsi="Times New Roman" w:cs="Times New Roman"/>
          <w:color w:val="000000"/>
          <w:spacing w:val="-15"/>
          <w:sz w:val="18"/>
          <w:szCs w:val="18"/>
          <w:bdr w:val="none" w:sz="0" w:space="0" w:color="auto" w:frame="1"/>
        </w:rPr>
        <w:t xml:space="preserve">. Menurut penuturan </w:t>
      </w:r>
      <w:r w:rsidR="007021AC" w:rsidRPr="00BE32A5">
        <w:rPr>
          <w:rFonts w:ascii="Times New Roman" w:eastAsia="Times New Roman" w:hAnsi="Times New Roman" w:cs="Times New Roman"/>
          <w:color w:val="000000"/>
          <w:spacing w:val="-15"/>
          <w:sz w:val="18"/>
          <w:szCs w:val="18"/>
          <w:bdr w:val="none" w:sz="0" w:space="0" w:color="auto" w:frame="1"/>
        </w:rPr>
        <w:lastRenderedPageBreak/>
        <w:t xml:space="preserve">seorang </w:t>
      </w:r>
      <w:r w:rsidR="00964D67" w:rsidRPr="00BE32A5">
        <w:rPr>
          <w:rFonts w:ascii="Times New Roman" w:eastAsia="Times New Roman" w:hAnsi="Times New Roman" w:cs="Times New Roman"/>
          <w:color w:val="000000"/>
          <w:spacing w:val="-15"/>
          <w:sz w:val="18"/>
          <w:szCs w:val="18"/>
          <w:bdr w:val="none" w:sz="0" w:space="0" w:color="auto" w:frame="1"/>
        </w:rPr>
        <w:t>anggota badan pemerintahan negeri: “</w:t>
      </w:r>
      <w:r w:rsidR="00964D67" w:rsidRPr="00BE32A5">
        <w:rPr>
          <w:rFonts w:ascii="Times New Roman" w:eastAsia="Times New Roman" w:hAnsi="Times New Roman" w:cs="Times New Roman"/>
          <w:i/>
          <w:color w:val="000000"/>
          <w:spacing w:val="-15"/>
          <w:sz w:val="18"/>
          <w:szCs w:val="18"/>
          <w:bdr w:val="none" w:sz="0" w:space="0" w:color="auto" w:frame="1"/>
        </w:rPr>
        <w:t xml:space="preserve">Lembaga Ilmu Pengetahuan Indonesia (LIPI) dan Universitas Pattimura (Unpatti) selalu datang kesini untuk melakukan penelitian tentang lola. Kami biasa diajak bersama-sama ke lapangan untuk memantau kawasan sasi serta mengoperasikan alat-alat penelitian para peneliti dari LIPI dan Unpatty.” Orang </w:t>
      </w:r>
      <w:r w:rsidR="00964D67" w:rsidRPr="00BE32A5">
        <w:rPr>
          <w:rFonts w:ascii="Times New Roman" w:hAnsi="Times New Roman" w:cs="Times New Roman"/>
          <w:i/>
          <w:sz w:val="18"/>
          <w:szCs w:val="18"/>
        </w:rPr>
        <w:t>LIPI pernah mengambil lola dari Noloth dan dibudidayakan di kantor LIPI di kate-kate. Hasil penelitian budidaya lola tersebut kemudian diberikan kepada masyarakat Desa Larike di Pulau Ambon untuk dibudidayakan di perairannya. Namun program itu tidak berhasil karena masyarakat Larike tidak punya sistem sasi laut untuk menjaga masa panen lola</w:t>
      </w:r>
      <w:r w:rsidR="00964D67" w:rsidRPr="00BE32A5">
        <w:rPr>
          <w:rFonts w:ascii="Times New Roman" w:hAnsi="Times New Roman" w:cs="Times New Roman"/>
          <w:sz w:val="18"/>
          <w:szCs w:val="18"/>
        </w:rPr>
        <w:t xml:space="preserve">.” </w:t>
      </w:r>
      <w:r w:rsidR="00BC4641" w:rsidRPr="00BE32A5">
        <w:rPr>
          <w:rFonts w:ascii="Times New Roman" w:hAnsi="Times New Roman" w:cs="Times New Roman"/>
          <w:sz w:val="18"/>
          <w:szCs w:val="18"/>
        </w:rPr>
        <w:t xml:space="preserve">Kendala pengelolaaan sasi laut ini memperkuat asumsi yang disampaikan oleh </w:t>
      </w:r>
      <w:r w:rsidR="0079621F" w:rsidRPr="00BE32A5">
        <w:rPr>
          <w:rFonts w:ascii="Times New Roman" w:eastAsia="Times New Roman" w:hAnsi="Times New Roman" w:cs="Times New Roman"/>
          <w:spacing w:val="-15"/>
          <w:sz w:val="18"/>
          <w:szCs w:val="18"/>
          <w:bdr w:val="none" w:sz="0" w:space="0" w:color="auto" w:frame="1"/>
        </w:rPr>
        <w:t>Satria (2009a</w:t>
      </w:r>
      <w:r w:rsidR="00BC4641" w:rsidRPr="00BE32A5">
        <w:rPr>
          <w:rFonts w:ascii="Times New Roman" w:eastAsia="Times New Roman" w:hAnsi="Times New Roman" w:cs="Times New Roman"/>
          <w:spacing w:val="-15"/>
          <w:sz w:val="18"/>
          <w:szCs w:val="18"/>
          <w:bdr w:val="none" w:sz="0" w:space="0" w:color="auto" w:frame="1"/>
        </w:rPr>
        <w:t>)</w:t>
      </w:r>
      <w:r w:rsidR="0079621F" w:rsidRPr="00BE32A5">
        <w:rPr>
          <w:rFonts w:ascii="Times New Roman" w:eastAsia="Times New Roman" w:hAnsi="Times New Roman" w:cs="Times New Roman"/>
          <w:spacing w:val="-15"/>
          <w:sz w:val="18"/>
          <w:szCs w:val="18"/>
          <w:bdr w:val="none" w:sz="0" w:space="0" w:color="auto" w:frame="1"/>
        </w:rPr>
        <w:t xml:space="preserve"> tentang </w:t>
      </w:r>
      <w:proofErr w:type="gramStart"/>
      <w:r w:rsidR="0079621F" w:rsidRPr="00BE32A5">
        <w:rPr>
          <w:rFonts w:ascii="Times New Roman" w:eastAsia="Times New Roman" w:hAnsi="Times New Roman" w:cs="Times New Roman"/>
          <w:spacing w:val="-15"/>
          <w:sz w:val="18"/>
          <w:szCs w:val="18"/>
          <w:bdr w:val="none" w:sz="0" w:space="0" w:color="auto" w:frame="1"/>
        </w:rPr>
        <w:t>kelemahan  kekuatan</w:t>
      </w:r>
      <w:proofErr w:type="gramEnd"/>
      <w:r w:rsidR="0079621F" w:rsidRPr="00BE32A5">
        <w:rPr>
          <w:rFonts w:ascii="Times New Roman" w:eastAsia="Times New Roman" w:hAnsi="Times New Roman" w:cs="Times New Roman"/>
          <w:spacing w:val="-15"/>
          <w:sz w:val="18"/>
          <w:szCs w:val="18"/>
          <w:bdr w:val="none" w:sz="0" w:space="0" w:color="auto" w:frame="1"/>
        </w:rPr>
        <w:t xml:space="preserve"> jaringan yang masih sangat terbatas dan belum ditata untuk pemberdayaan masyarakat pesisir. Begitu juga dalam pengelolaan sumberdaya pesisir untuk kesejahteraan nelayan (Satria, 2009b).</w:t>
      </w:r>
    </w:p>
    <w:p w:rsidR="0089051D" w:rsidRPr="00BE32A5" w:rsidRDefault="006A5B31" w:rsidP="00BE32A5">
      <w:pPr>
        <w:spacing w:after="120" w:line="240" w:lineRule="auto"/>
        <w:jc w:val="both"/>
        <w:rPr>
          <w:rFonts w:ascii="Times New Roman" w:eastAsia="Times New Roman" w:hAnsi="Times New Roman" w:cs="Times New Roman"/>
          <w:spacing w:val="-15"/>
          <w:sz w:val="18"/>
          <w:szCs w:val="18"/>
          <w:bdr w:val="none" w:sz="0" w:space="0" w:color="auto" w:frame="1"/>
        </w:rPr>
      </w:pPr>
      <w:r w:rsidRPr="00BE32A5">
        <w:rPr>
          <w:rFonts w:ascii="Times New Roman" w:eastAsia="Times New Roman" w:hAnsi="Times New Roman" w:cs="Times New Roman"/>
          <w:spacing w:val="-15"/>
          <w:sz w:val="18"/>
          <w:szCs w:val="18"/>
          <w:bdr w:val="none" w:sz="0" w:space="0" w:color="auto" w:frame="1"/>
        </w:rPr>
        <w:t>Tabel 3</w:t>
      </w:r>
      <w:r w:rsidR="00E35543" w:rsidRPr="00BE32A5">
        <w:rPr>
          <w:rFonts w:ascii="Times New Roman" w:eastAsia="Times New Roman" w:hAnsi="Times New Roman" w:cs="Times New Roman"/>
          <w:spacing w:val="-15"/>
          <w:sz w:val="18"/>
          <w:szCs w:val="18"/>
          <w:bdr w:val="none" w:sz="0" w:space="0" w:color="auto" w:frame="1"/>
        </w:rPr>
        <w:t xml:space="preserve">. Perbedaan Praktek Sasi Laut di </w:t>
      </w:r>
      <w:r w:rsidRPr="00BE32A5">
        <w:rPr>
          <w:rFonts w:ascii="Times New Roman" w:eastAsia="Times New Roman" w:hAnsi="Times New Roman" w:cs="Times New Roman"/>
          <w:spacing w:val="-15"/>
          <w:sz w:val="18"/>
          <w:szCs w:val="18"/>
          <w:bdr w:val="none" w:sz="0" w:space="0" w:color="auto" w:frame="1"/>
        </w:rPr>
        <w:t>Desa</w:t>
      </w:r>
      <w:r w:rsidR="00E35543" w:rsidRPr="00BE32A5">
        <w:rPr>
          <w:rFonts w:ascii="Times New Roman" w:eastAsia="Times New Roman" w:hAnsi="Times New Roman" w:cs="Times New Roman"/>
          <w:spacing w:val="-15"/>
          <w:sz w:val="18"/>
          <w:szCs w:val="18"/>
          <w:bdr w:val="none" w:sz="0" w:space="0" w:color="auto" w:frame="1"/>
        </w:rPr>
        <w:t xml:space="preserve"> Noloth dan Haruku</w:t>
      </w:r>
    </w:p>
    <w:tbl>
      <w:tblPr>
        <w:tblStyle w:val="TableGrid"/>
        <w:tblW w:w="4991" w:type="pct"/>
        <w:tblLook w:val="04A0" w:firstRow="1" w:lastRow="0" w:firstColumn="1" w:lastColumn="0" w:noHBand="0" w:noVBand="1"/>
      </w:tblPr>
      <w:tblGrid>
        <w:gridCol w:w="981"/>
        <w:gridCol w:w="1798"/>
        <w:gridCol w:w="1663"/>
      </w:tblGrid>
      <w:tr w:rsidR="0089051D" w:rsidRPr="00BE32A5" w:rsidTr="00310053">
        <w:trPr>
          <w:tblHeader/>
        </w:trPr>
        <w:tc>
          <w:tcPr>
            <w:tcW w:w="992" w:type="pct"/>
          </w:tcPr>
          <w:p w:rsidR="0089051D" w:rsidRPr="00BE32A5" w:rsidRDefault="0089051D" w:rsidP="00BE32A5">
            <w:pPr>
              <w:spacing w:after="120"/>
              <w:jc w:val="center"/>
              <w:rPr>
                <w:rFonts w:ascii="Times New Roman" w:eastAsia="Times New Roman" w:hAnsi="Times New Roman" w:cs="Times New Roman"/>
                <w:b/>
                <w:spacing w:val="-15"/>
                <w:sz w:val="18"/>
                <w:szCs w:val="18"/>
                <w:bdr w:val="none" w:sz="0" w:space="0" w:color="auto" w:frame="1"/>
              </w:rPr>
            </w:pPr>
          </w:p>
        </w:tc>
        <w:tc>
          <w:tcPr>
            <w:tcW w:w="2080" w:type="pct"/>
          </w:tcPr>
          <w:p w:rsidR="0089051D" w:rsidRPr="00BE32A5" w:rsidRDefault="0089051D" w:rsidP="00BE32A5">
            <w:pPr>
              <w:spacing w:after="120"/>
              <w:jc w:val="center"/>
              <w:rPr>
                <w:rFonts w:ascii="Times New Roman" w:eastAsia="Times New Roman" w:hAnsi="Times New Roman" w:cs="Times New Roman"/>
                <w:b/>
                <w:spacing w:val="-15"/>
                <w:sz w:val="18"/>
                <w:szCs w:val="18"/>
                <w:bdr w:val="none" w:sz="0" w:space="0" w:color="auto" w:frame="1"/>
              </w:rPr>
            </w:pPr>
            <w:r w:rsidRPr="00BE32A5">
              <w:rPr>
                <w:rFonts w:ascii="Times New Roman" w:eastAsia="Times New Roman" w:hAnsi="Times New Roman" w:cs="Times New Roman"/>
                <w:b/>
                <w:spacing w:val="-15"/>
                <w:sz w:val="18"/>
                <w:szCs w:val="18"/>
                <w:bdr w:val="none" w:sz="0" w:space="0" w:color="auto" w:frame="1"/>
              </w:rPr>
              <w:t>Sasi Laut Noloth</w:t>
            </w:r>
          </w:p>
        </w:tc>
        <w:tc>
          <w:tcPr>
            <w:tcW w:w="1927" w:type="pct"/>
          </w:tcPr>
          <w:p w:rsidR="0089051D" w:rsidRPr="00BE32A5" w:rsidRDefault="0089051D" w:rsidP="00BE32A5">
            <w:pPr>
              <w:spacing w:after="120"/>
              <w:jc w:val="center"/>
              <w:rPr>
                <w:rFonts w:ascii="Times New Roman" w:eastAsia="Times New Roman" w:hAnsi="Times New Roman" w:cs="Times New Roman"/>
                <w:b/>
                <w:spacing w:val="-15"/>
                <w:sz w:val="18"/>
                <w:szCs w:val="18"/>
                <w:bdr w:val="none" w:sz="0" w:space="0" w:color="auto" w:frame="1"/>
              </w:rPr>
            </w:pPr>
            <w:r w:rsidRPr="00BE32A5">
              <w:rPr>
                <w:rFonts w:ascii="Times New Roman" w:eastAsia="Times New Roman" w:hAnsi="Times New Roman" w:cs="Times New Roman"/>
                <w:b/>
                <w:spacing w:val="-15"/>
                <w:sz w:val="18"/>
                <w:szCs w:val="18"/>
                <w:bdr w:val="none" w:sz="0" w:space="0" w:color="auto" w:frame="1"/>
              </w:rPr>
              <w:t>Sasi Laut Haruku</w:t>
            </w:r>
          </w:p>
        </w:tc>
      </w:tr>
      <w:tr w:rsidR="0089051D" w:rsidRPr="00BE32A5" w:rsidTr="006A5B31">
        <w:tc>
          <w:tcPr>
            <w:tcW w:w="992" w:type="pct"/>
          </w:tcPr>
          <w:p w:rsidR="0089051D" w:rsidRPr="00BE32A5" w:rsidRDefault="0089051D" w:rsidP="00BE32A5">
            <w:pPr>
              <w:spacing w:after="120"/>
              <w:rPr>
                <w:rFonts w:ascii="Times New Roman" w:eastAsia="Times New Roman" w:hAnsi="Times New Roman" w:cs="Times New Roman"/>
                <w:spacing w:val="-15"/>
                <w:sz w:val="18"/>
                <w:szCs w:val="18"/>
                <w:bdr w:val="none" w:sz="0" w:space="0" w:color="auto" w:frame="1"/>
              </w:rPr>
            </w:pPr>
            <w:r w:rsidRPr="00BE32A5">
              <w:rPr>
                <w:rFonts w:ascii="Times New Roman" w:eastAsia="Times New Roman" w:hAnsi="Times New Roman" w:cs="Times New Roman"/>
                <w:spacing w:val="-15"/>
                <w:sz w:val="18"/>
                <w:szCs w:val="18"/>
                <w:bdr w:val="none" w:sz="0" w:space="0" w:color="auto" w:frame="1"/>
              </w:rPr>
              <w:t>Otoritas Kewang</w:t>
            </w:r>
          </w:p>
        </w:tc>
        <w:tc>
          <w:tcPr>
            <w:tcW w:w="2080" w:type="pct"/>
          </w:tcPr>
          <w:p w:rsidR="0089051D" w:rsidRPr="00BE32A5" w:rsidRDefault="0089051D" w:rsidP="00BE32A5">
            <w:pPr>
              <w:spacing w:after="120"/>
              <w:jc w:val="both"/>
              <w:rPr>
                <w:rFonts w:ascii="Times New Roman" w:eastAsia="Times New Roman" w:hAnsi="Times New Roman" w:cs="Times New Roman"/>
                <w:spacing w:val="-15"/>
                <w:sz w:val="18"/>
                <w:szCs w:val="18"/>
                <w:bdr w:val="none" w:sz="0" w:space="0" w:color="auto" w:frame="1"/>
              </w:rPr>
            </w:pPr>
            <w:r w:rsidRPr="00BE32A5">
              <w:rPr>
                <w:rFonts w:ascii="Times New Roman" w:eastAsia="Times New Roman" w:hAnsi="Times New Roman" w:cs="Times New Roman"/>
                <w:spacing w:val="-15"/>
                <w:sz w:val="18"/>
                <w:szCs w:val="18"/>
                <w:bdr w:val="none" w:sz="0" w:space="0" w:color="auto" w:frame="1"/>
              </w:rPr>
              <w:t>Sangat tergantung pada eksistensi raja. Jika raja tidak ada maka kewang tidak aktif</w:t>
            </w:r>
          </w:p>
        </w:tc>
        <w:tc>
          <w:tcPr>
            <w:tcW w:w="1927" w:type="pct"/>
          </w:tcPr>
          <w:p w:rsidR="0089051D" w:rsidRPr="00BE32A5" w:rsidRDefault="0089051D" w:rsidP="00BE32A5">
            <w:pPr>
              <w:spacing w:after="120"/>
              <w:jc w:val="both"/>
              <w:rPr>
                <w:rFonts w:ascii="Times New Roman" w:eastAsia="Times New Roman" w:hAnsi="Times New Roman" w:cs="Times New Roman"/>
                <w:spacing w:val="-15"/>
                <w:sz w:val="18"/>
                <w:szCs w:val="18"/>
                <w:bdr w:val="none" w:sz="0" w:space="0" w:color="auto" w:frame="1"/>
              </w:rPr>
            </w:pPr>
            <w:r w:rsidRPr="00BE32A5">
              <w:rPr>
                <w:rFonts w:ascii="Times New Roman" w:eastAsia="Times New Roman" w:hAnsi="Times New Roman" w:cs="Times New Roman"/>
                <w:spacing w:val="-15"/>
                <w:sz w:val="18"/>
                <w:szCs w:val="18"/>
                <w:bdr w:val="none" w:sz="0" w:space="0" w:color="auto" w:frame="1"/>
              </w:rPr>
              <w:t xml:space="preserve">Bersifat </w:t>
            </w:r>
            <w:r w:rsidR="00E35543" w:rsidRPr="00BE32A5">
              <w:rPr>
                <w:rFonts w:ascii="Times New Roman" w:eastAsia="Times New Roman" w:hAnsi="Times New Roman" w:cs="Times New Roman"/>
                <w:spacing w:val="-15"/>
                <w:sz w:val="18"/>
                <w:szCs w:val="18"/>
                <w:bdr w:val="none" w:sz="0" w:space="0" w:color="auto" w:frame="1"/>
              </w:rPr>
              <w:t>s</w:t>
            </w:r>
            <w:r w:rsidRPr="00BE32A5">
              <w:rPr>
                <w:rFonts w:ascii="Times New Roman" w:eastAsia="Times New Roman" w:hAnsi="Times New Roman" w:cs="Times New Roman"/>
                <w:spacing w:val="-15"/>
                <w:sz w:val="18"/>
                <w:szCs w:val="18"/>
                <w:bdr w:val="none" w:sz="0" w:space="0" w:color="auto" w:frame="1"/>
              </w:rPr>
              <w:t>emi-otonom dalam pemerintahan adat. Kewang tetap aktif meskipun tidak ada raja</w:t>
            </w:r>
            <w:r w:rsidR="00871862" w:rsidRPr="00BE32A5">
              <w:rPr>
                <w:rFonts w:ascii="Times New Roman" w:eastAsia="Times New Roman" w:hAnsi="Times New Roman" w:cs="Times New Roman"/>
                <w:spacing w:val="-15"/>
                <w:sz w:val="18"/>
                <w:szCs w:val="18"/>
                <w:bdr w:val="none" w:sz="0" w:space="0" w:color="auto" w:frame="1"/>
              </w:rPr>
              <w:t xml:space="preserve"> sebagai pemimpin adat</w:t>
            </w:r>
          </w:p>
        </w:tc>
      </w:tr>
      <w:tr w:rsidR="0089051D" w:rsidRPr="00BE32A5" w:rsidTr="006A5B31">
        <w:tc>
          <w:tcPr>
            <w:tcW w:w="992" w:type="pct"/>
          </w:tcPr>
          <w:p w:rsidR="0089051D" w:rsidRPr="00BE32A5" w:rsidRDefault="0089051D" w:rsidP="00BE32A5">
            <w:pPr>
              <w:spacing w:after="120"/>
              <w:rPr>
                <w:rFonts w:ascii="Times New Roman" w:eastAsia="Times New Roman" w:hAnsi="Times New Roman" w:cs="Times New Roman"/>
                <w:spacing w:val="-15"/>
                <w:sz w:val="18"/>
                <w:szCs w:val="18"/>
                <w:bdr w:val="none" w:sz="0" w:space="0" w:color="auto" w:frame="1"/>
              </w:rPr>
            </w:pPr>
            <w:r w:rsidRPr="00BE32A5">
              <w:rPr>
                <w:rFonts w:ascii="Times New Roman" w:eastAsia="Times New Roman" w:hAnsi="Times New Roman" w:cs="Times New Roman"/>
                <w:spacing w:val="-15"/>
                <w:sz w:val="18"/>
                <w:szCs w:val="18"/>
                <w:bdr w:val="none" w:sz="0" w:space="0" w:color="auto" w:frame="1"/>
              </w:rPr>
              <w:t>Orientasi Praktek Sasi Laut</w:t>
            </w:r>
          </w:p>
        </w:tc>
        <w:tc>
          <w:tcPr>
            <w:tcW w:w="2080" w:type="pct"/>
          </w:tcPr>
          <w:p w:rsidR="0089051D" w:rsidRPr="00BE32A5" w:rsidRDefault="0089051D" w:rsidP="00BE32A5">
            <w:pPr>
              <w:spacing w:after="120"/>
              <w:jc w:val="both"/>
              <w:rPr>
                <w:rFonts w:ascii="Times New Roman" w:eastAsia="Times New Roman" w:hAnsi="Times New Roman" w:cs="Times New Roman"/>
                <w:spacing w:val="-15"/>
                <w:sz w:val="18"/>
                <w:szCs w:val="18"/>
                <w:bdr w:val="none" w:sz="0" w:space="0" w:color="auto" w:frame="1"/>
              </w:rPr>
            </w:pPr>
            <w:r w:rsidRPr="00BE32A5">
              <w:rPr>
                <w:rFonts w:ascii="Times New Roman" w:eastAsia="Times New Roman" w:hAnsi="Times New Roman" w:cs="Times New Roman"/>
                <w:spacing w:val="-15"/>
                <w:sz w:val="18"/>
                <w:szCs w:val="18"/>
                <w:bdr w:val="none" w:sz="0" w:space="0" w:color="auto" w:frame="1"/>
              </w:rPr>
              <w:t xml:space="preserve">Cenderung berorientasi ekonomi (komersialisasi produk perikanan). </w:t>
            </w:r>
          </w:p>
        </w:tc>
        <w:tc>
          <w:tcPr>
            <w:tcW w:w="1927" w:type="pct"/>
          </w:tcPr>
          <w:p w:rsidR="0089051D" w:rsidRPr="00BE32A5" w:rsidRDefault="0089051D" w:rsidP="00BE32A5">
            <w:pPr>
              <w:spacing w:after="120"/>
              <w:jc w:val="both"/>
              <w:rPr>
                <w:rFonts w:ascii="Times New Roman" w:eastAsia="Times New Roman" w:hAnsi="Times New Roman" w:cs="Times New Roman"/>
                <w:spacing w:val="-15"/>
                <w:sz w:val="18"/>
                <w:szCs w:val="18"/>
                <w:bdr w:val="none" w:sz="0" w:space="0" w:color="auto" w:frame="1"/>
              </w:rPr>
            </w:pPr>
            <w:r w:rsidRPr="00BE32A5">
              <w:rPr>
                <w:rFonts w:ascii="Times New Roman" w:eastAsia="Times New Roman" w:hAnsi="Times New Roman" w:cs="Times New Roman"/>
                <w:spacing w:val="-15"/>
                <w:sz w:val="18"/>
                <w:szCs w:val="18"/>
                <w:bdr w:val="none" w:sz="0" w:space="0" w:color="auto" w:frame="1"/>
              </w:rPr>
              <w:t xml:space="preserve">Sangat bersifat budaya serta menjaga nilai-nilai tradisi dan kearifan </w:t>
            </w:r>
            <w:r w:rsidR="004E50FE" w:rsidRPr="00BE32A5">
              <w:rPr>
                <w:rFonts w:ascii="Times New Roman" w:eastAsia="Times New Roman" w:hAnsi="Times New Roman" w:cs="Times New Roman"/>
                <w:spacing w:val="-15"/>
                <w:sz w:val="18"/>
                <w:szCs w:val="18"/>
                <w:bdr w:val="none" w:sz="0" w:space="0" w:color="auto" w:frame="1"/>
              </w:rPr>
              <w:t>local</w:t>
            </w:r>
          </w:p>
        </w:tc>
      </w:tr>
      <w:tr w:rsidR="0089051D" w:rsidRPr="00BE32A5" w:rsidTr="006A5B31">
        <w:tc>
          <w:tcPr>
            <w:tcW w:w="992" w:type="pct"/>
          </w:tcPr>
          <w:p w:rsidR="0089051D" w:rsidRPr="00BE32A5" w:rsidRDefault="0089051D" w:rsidP="00BE32A5">
            <w:pPr>
              <w:spacing w:after="120"/>
              <w:rPr>
                <w:rFonts w:ascii="Times New Roman" w:eastAsia="Times New Roman" w:hAnsi="Times New Roman" w:cs="Times New Roman"/>
                <w:spacing w:val="-15"/>
                <w:sz w:val="18"/>
                <w:szCs w:val="18"/>
                <w:bdr w:val="none" w:sz="0" w:space="0" w:color="auto" w:frame="1"/>
              </w:rPr>
            </w:pPr>
            <w:r w:rsidRPr="00BE32A5">
              <w:rPr>
                <w:rFonts w:ascii="Times New Roman" w:eastAsia="Times New Roman" w:hAnsi="Times New Roman" w:cs="Times New Roman"/>
                <w:spacing w:val="-15"/>
                <w:sz w:val="18"/>
                <w:szCs w:val="18"/>
                <w:bdr w:val="none" w:sz="0" w:space="0" w:color="auto" w:frame="1"/>
              </w:rPr>
              <w:t>Relasi sasi laut dengan Otoritas Gereja</w:t>
            </w:r>
          </w:p>
        </w:tc>
        <w:tc>
          <w:tcPr>
            <w:tcW w:w="2080" w:type="pct"/>
          </w:tcPr>
          <w:p w:rsidR="0089051D" w:rsidRPr="00BE32A5" w:rsidRDefault="0089051D" w:rsidP="00BE32A5">
            <w:pPr>
              <w:spacing w:after="120"/>
              <w:jc w:val="both"/>
              <w:rPr>
                <w:rFonts w:ascii="Times New Roman" w:eastAsia="Times New Roman" w:hAnsi="Times New Roman" w:cs="Times New Roman"/>
                <w:spacing w:val="-15"/>
                <w:sz w:val="18"/>
                <w:szCs w:val="18"/>
                <w:bdr w:val="none" w:sz="0" w:space="0" w:color="auto" w:frame="1"/>
              </w:rPr>
            </w:pPr>
            <w:r w:rsidRPr="00BE32A5">
              <w:rPr>
                <w:rFonts w:ascii="Times New Roman" w:eastAsia="Times New Roman" w:hAnsi="Times New Roman" w:cs="Times New Roman"/>
                <w:spacing w:val="-15"/>
                <w:sz w:val="18"/>
                <w:szCs w:val="18"/>
                <w:bdr w:val="none" w:sz="0" w:space="0" w:color="auto" w:frame="1"/>
              </w:rPr>
              <w:t>Tergantung pada otoritas gereja dalam kondisi tidak ada kepemimpinan adat (raja)</w:t>
            </w:r>
            <w:r w:rsidR="00E35543" w:rsidRPr="00BE32A5">
              <w:rPr>
                <w:rFonts w:ascii="Times New Roman" w:eastAsia="Times New Roman" w:hAnsi="Times New Roman" w:cs="Times New Roman"/>
                <w:spacing w:val="-15"/>
                <w:sz w:val="18"/>
                <w:szCs w:val="18"/>
                <w:bdr w:val="none" w:sz="0" w:space="0" w:color="auto" w:frame="1"/>
              </w:rPr>
              <w:t>.</w:t>
            </w:r>
          </w:p>
        </w:tc>
        <w:tc>
          <w:tcPr>
            <w:tcW w:w="1927" w:type="pct"/>
          </w:tcPr>
          <w:p w:rsidR="0089051D" w:rsidRPr="00BE32A5" w:rsidRDefault="0089051D" w:rsidP="00BE32A5">
            <w:pPr>
              <w:spacing w:after="120"/>
              <w:jc w:val="both"/>
              <w:rPr>
                <w:rFonts w:ascii="Times New Roman" w:eastAsia="Times New Roman" w:hAnsi="Times New Roman" w:cs="Times New Roman"/>
                <w:spacing w:val="-15"/>
                <w:sz w:val="18"/>
                <w:szCs w:val="18"/>
                <w:bdr w:val="none" w:sz="0" w:space="0" w:color="auto" w:frame="1"/>
              </w:rPr>
            </w:pPr>
            <w:r w:rsidRPr="00BE32A5">
              <w:rPr>
                <w:rFonts w:ascii="Times New Roman" w:eastAsia="Times New Roman" w:hAnsi="Times New Roman" w:cs="Times New Roman"/>
                <w:spacing w:val="-15"/>
                <w:sz w:val="18"/>
                <w:szCs w:val="18"/>
                <w:bdr w:val="none" w:sz="0" w:space="0" w:color="auto" w:frame="1"/>
              </w:rPr>
              <w:t>Otoritas Gereja tidak terlibat dalam sasi laut. Namun masih terlibat dalam sasi hutan untuk lahan milik warga (</w:t>
            </w:r>
            <w:r w:rsidRPr="00BE32A5">
              <w:rPr>
                <w:rFonts w:ascii="Times New Roman" w:eastAsia="Times New Roman" w:hAnsi="Times New Roman" w:cs="Times New Roman"/>
                <w:i/>
                <w:spacing w:val="-15"/>
                <w:sz w:val="18"/>
                <w:szCs w:val="18"/>
                <w:bdr w:val="none" w:sz="0" w:space="0" w:color="auto" w:frame="1"/>
              </w:rPr>
              <w:t>private property right</w:t>
            </w:r>
            <w:r w:rsidRPr="00BE32A5">
              <w:rPr>
                <w:rFonts w:ascii="Times New Roman" w:eastAsia="Times New Roman" w:hAnsi="Times New Roman" w:cs="Times New Roman"/>
                <w:spacing w:val="-15"/>
                <w:sz w:val="18"/>
                <w:szCs w:val="18"/>
                <w:bdr w:val="none" w:sz="0" w:space="0" w:color="auto" w:frame="1"/>
              </w:rPr>
              <w:t>).</w:t>
            </w:r>
          </w:p>
        </w:tc>
      </w:tr>
      <w:tr w:rsidR="0089051D" w:rsidRPr="00BE32A5" w:rsidTr="006A5B31">
        <w:tc>
          <w:tcPr>
            <w:tcW w:w="992" w:type="pct"/>
          </w:tcPr>
          <w:p w:rsidR="0089051D" w:rsidRPr="00BE32A5" w:rsidRDefault="00E35543" w:rsidP="00BE32A5">
            <w:pPr>
              <w:spacing w:after="120"/>
              <w:rPr>
                <w:rFonts w:ascii="Times New Roman" w:eastAsia="Times New Roman" w:hAnsi="Times New Roman" w:cs="Times New Roman"/>
                <w:spacing w:val="-15"/>
                <w:sz w:val="18"/>
                <w:szCs w:val="18"/>
                <w:bdr w:val="none" w:sz="0" w:space="0" w:color="auto" w:frame="1"/>
              </w:rPr>
            </w:pPr>
            <w:r w:rsidRPr="00BE32A5">
              <w:rPr>
                <w:rFonts w:ascii="Times New Roman" w:eastAsia="Times New Roman" w:hAnsi="Times New Roman" w:cs="Times New Roman"/>
                <w:spacing w:val="-15"/>
                <w:sz w:val="18"/>
                <w:szCs w:val="18"/>
                <w:bdr w:val="none" w:sz="0" w:space="0" w:color="auto" w:frame="1"/>
              </w:rPr>
              <w:t>Pemanfaatan sumberdaya</w:t>
            </w:r>
          </w:p>
        </w:tc>
        <w:tc>
          <w:tcPr>
            <w:tcW w:w="2080" w:type="pct"/>
          </w:tcPr>
          <w:p w:rsidR="0089051D" w:rsidRPr="00BE32A5" w:rsidRDefault="00E35543" w:rsidP="00BE32A5">
            <w:pPr>
              <w:spacing w:after="120"/>
              <w:jc w:val="both"/>
              <w:rPr>
                <w:rFonts w:ascii="Times New Roman" w:eastAsia="Times New Roman" w:hAnsi="Times New Roman" w:cs="Times New Roman"/>
                <w:spacing w:val="-15"/>
                <w:sz w:val="18"/>
                <w:szCs w:val="18"/>
                <w:bdr w:val="none" w:sz="0" w:space="0" w:color="auto" w:frame="1"/>
              </w:rPr>
            </w:pPr>
            <w:r w:rsidRPr="00BE32A5">
              <w:rPr>
                <w:rFonts w:ascii="Times New Roman" w:eastAsia="Times New Roman" w:hAnsi="Times New Roman" w:cs="Times New Roman"/>
                <w:spacing w:val="-15"/>
                <w:sz w:val="18"/>
                <w:szCs w:val="18"/>
                <w:bdr w:val="none" w:sz="0" w:space="0" w:color="auto" w:frame="1"/>
              </w:rPr>
              <w:t>Terdapat tiga mekanisme pemanfaatan sasi laut, yakni (i) mekanisme lelang (pihak luar maupun masyarakat); (ii) diambil langsung oleh badan pemerintahan negeri; dan (iii) diserahkan kepada masyarakat lokal untuk mengambil sumberdaya pesisir di kawasan sasi laut.</w:t>
            </w:r>
          </w:p>
        </w:tc>
        <w:tc>
          <w:tcPr>
            <w:tcW w:w="1927" w:type="pct"/>
          </w:tcPr>
          <w:p w:rsidR="0089051D" w:rsidRPr="00BE32A5" w:rsidRDefault="00E35543" w:rsidP="00BE32A5">
            <w:pPr>
              <w:spacing w:after="120"/>
              <w:jc w:val="both"/>
              <w:rPr>
                <w:rFonts w:ascii="Times New Roman" w:eastAsia="Times New Roman" w:hAnsi="Times New Roman" w:cs="Times New Roman"/>
                <w:spacing w:val="-15"/>
                <w:sz w:val="18"/>
                <w:szCs w:val="18"/>
                <w:bdr w:val="none" w:sz="0" w:space="0" w:color="auto" w:frame="1"/>
              </w:rPr>
            </w:pPr>
            <w:r w:rsidRPr="00BE32A5">
              <w:rPr>
                <w:rFonts w:ascii="Times New Roman" w:eastAsia="Times New Roman" w:hAnsi="Times New Roman" w:cs="Times New Roman"/>
                <w:spacing w:val="-15"/>
                <w:sz w:val="18"/>
                <w:szCs w:val="18"/>
                <w:bdr w:val="none" w:sz="0" w:space="0" w:color="auto" w:frame="1"/>
              </w:rPr>
              <w:t>Akses terhadap sumberdaya sasi laut terbuka untuk seluruh masyarakat dan masyarakat sekitar dalam masa buka sasi laut, khususnya sasi ikan lompa</w:t>
            </w:r>
          </w:p>
        </w:tc>
      </w:tr>
      <w:tr w:rsidR="0089051D" w:rsidRPr="00BE32A5" w:rsidTr="006A5B31">
        <w:tc>
          <w:tcPr>
            <w:tcW w:w="992" w:type="pct"/>
          </w:tcPr>
          <w:p w:rsidR="0089051D" w:rsidRPr="00BE32A5" w:rsidRDefault="00871862" w:rsidP="00BE32A5">
            <w:pPr>
              <w:spacing w:after="120"/>
              <w:rPr>
                <w:rFonts w:ascii="Times New Roman" w:eastAsia="Times New Roman" w:hAnsi="Times New Roman" w:cs="Times New Roman"/>
                <w:spacing w:val="-15"/>
                <w:sz w:val="18"/>
                <w:szCs w:val="18"/>
                <w:bdr w:val="none" w:sz="0" w:space="0" w:color="auto" w:frame="1"/>
              </w:rPr>
            </w:pPr>
            <w:r w:rsidRPr="00BE32A5">
              <w:rPr>
                <w:rFonts w:ascii="Times New Roman" w:eastAsia="Times New Roman" w:hAnsi="Times New Roman" w:cs="Times New Roman"/>
                <w:spacing w:val="-15"/>
                <w:sz w:val="18"/>
                <w:szCs w:val="18"/>
                <w:bdr w:val="none" w:sz="0" w:space="0" w:color="auto" w:frame="1"/>
              </w:rPr>
              <w:t xml:space="preserve">Relasi eksternal </w:t>
            </w:r>
          </w:p>
        </w:tc>
        <w:tc>
          <w:tcPr>
            <w:tcW w:w="2080" w:type="pct"/>
          </w:tcPr>
          <w:p w:rsidR="0089051D" w:rsidRPr="00BE32A5" w:rsidRDefault="006A5B31" w:rsidP="00BE32A5">
            <w:pPr>
              <w:spacing w:after="120"/>
              <w:jc w:val="both"/>
              <w:rPr>
                <w:rFonts w:ascii="Times New Roman" w:eastAsia="Times New Roman" w:hAnsi="Times New Roman" w:cs="Times New Roman"/>
                <w:spacing w:val="-15"/>
                <w:sz w:val="18"/>
                <w:szCs w:val="18"/>
                <w:bdr w:val="none" w:sz="0" w:space="0" w:color="auto" w:frame="1"/>
              </w:rPr>
            </w:pPr>
            <w:r w:rsidRPr="00BE32A5">
              <w:rPr>
                <w:rFonts w:ascii="Times New Roman" w:eastAsia="Times New Roman" w:hAnsi="Times New Roman" w:cs="Times New Roman"/>
                <w:spacing w:val="-15"/>
                <w:sz w:val="18"/>
                <w:szCs w:val="18"/>
                <w:bdr w:val="none" w:sz="0" w:space="0" w:color="auto" w:frame="1"/>
              </w:rPr>
              <w:t xml:space="preserve">Kewang kurang inisiatif dalam membangun jaringan dengan pihak </w:t>
            </w:r>
            <w:r w:rsidR="007021AC" w:rsidRPr="00BE32A5">
              <w:rPr>
                <w:rFonts w:ascii="Times New Roman" w:eastAsia="Times New Roman" w:hAnsi="Times New Roman" w:cs="Times New Roman"/>
                <w:spacing w:val="-15"/>
                <w:sz w:val="18"/>
                <w:szCs w:val="18"/>
                <w:bdr w:val="none" w:sz="0" w:space="0" w:color="auto" w:frame="1"/>
              </w:rPr>
              <w:t>luar</w:t>
            </w:r>
            <w:r w:rsidRPr="00BE32A5">
              <w:rPr>
                <w:rFonts w:ascii="Times New Roman" w:eastAsia="Times New Roman" w:hAnsi="Times New Roman" w:cs="Times New Roman"/>
                <w:spacing w:val="-15"/>
                <w:sz w:val="18"/>
                <w:szCs w:val="18"/>
                <w:bdr w:val="none" w:sz="0" w:space="0" w:color="auto" w:frame="1"/>
              </w:rPr>
              <w:t>, khususnya NGO dan perguruan tinggi.</w:t>
            </w:r>
          </w:p>
        </w:tc>
        <w:tc>
          <w:tcPr>
            <w:tcW w:w="1927" w:type="pct"/>
          </w:tcPr>
          <w:p w:rsidR="0089051D" w:rsidRPr="00BE32A5" w:rsidRDefault="006A5B31" w:rsidP="00BE32A5">
            <w:pPr>
              <w:spacing w:after="120"/>
              <w:jc w:val="both"/>
              <w:rPr>
                <w:rFonts w:ascii="Times New Roman" w:eastAsia="Times New Roman" w:hAnsi="Times New Roman" w:cs="Times New Roman"/>
                <w:spacing w:val="-15"/>
                <w:sz w:val="18"/>
                <w:szCs w:val="18"/>
                <w:bdr w:val="none" w:sz="0" w:space="0" w:color="auto" w:frame="1"/>
              </w:rPr>
            </w:pPr>
            <w:r w:rsidRPr="00BE32A5">
              <w:rPr>
                <w:rFonts w:ascii="Times New Roman" w:eastAsia="Times New Roman" w:hAnsi="Times New Roman" w:cs="Times New Roman"/>
                <w:spacing w:val="-15"/>
                <w:sz w:val="18"/>
                <w:szCs w:val="18"/>
                <w:bdr w:val="none" w:sz="0" w:space="0" w:color="auto" w:frame="1"/>
              </w:rPr>
              <w:t>Kewang aktif membangun jaringan pemberdayaan dan konservasi pesisir dengan stakeholder luar seperti LSM, perguruan tinggi dan lembaga donor.</w:t>
            </w:r>
          </w:p>
        </w:tc>
      </w:tr>
      <w:tr w:rsidR="006A5B31" w:rsidRPr="00BE32A5" w:rsidTr="006A5B31">
        <w:tc>
          <w:tcPr>
            <w:tcW w:w="992" w:type="pct"/>
          </w:tcPr>
          <w:p w:rsidR="006A5B31" w:rsidRPr="00BE32A5" w:rsidRDefault="006A5B31" w:rsidP="00BE32A5">
            <w:pPr>
              <w:spacing w:after="120"/>
              <w:rPr>
                <w:rFonts w:ascii="Times New Roman" w:eastAsia="Times New Roman" w:hAnsi="Times New Roman" w:cs="Times New Roman"/>
                <w:spacing w:val="-15"/>
                <w:sz w:val="18"/>
                <w:szCs w:val="18"/>
                <w:bdr w:val="none" w:sz="0" w:space="0" w:color="auto" w:frame="1"/>
              </w:rPr>
            </w:pPr>
            <w:r w:rsidRPr="00BE32A5">
              <w:rPr>
                <w:rFonts w:ascii="Times New Roman" w:eastAsia="Times New Roman" w:hAnsi="Times New Roman" w:cs="Times New Roman"/>
                <w:spacing w:val="-15"/>
                <w:sz w:val="18"/>
                <w:szCs w:val="18"/>
                <w:bdr w:val="none" w:sz="0" w:space="0" w:color="auto" w:frame="1"/>
              </w:rPr>
              <w:t>Eksistensi praktek sasi laut</w:t>
            </w:r>
          </w:p>
        </w:tc>
        <w:tc>
          <w:tcPr>
            <w:tcW w:w="2080" w:type="pct"/>
          </w:tcPr>
          <w:p w:rsidR="006A5B31" w:rsidRPr="00BE32A5" w:rsidRDefault="007021AC" w:rsidP="00BE32A5">
            <w:pPr>
              <w:spacing w:after="120"/>
              <w:jc w:val="both"/>
              <w:rPr>
                <w:rFonts w:ascii="Times New Roman" w:eastAsia="Times New Roman" w:hAnsi="Times New Roman" w:cs="Times New Roman"/>
                <w:spacing w:val="-15"/>
                <w:sz w:val="18"/>
                <w:szCs w:val="18"/>
                <w:bdr w:val="none" w:sz="0" w:space="0" w:color="auto" w:frame="1"/>
              </w:rPr>
            </w:pPr>
            <w:r w:rsidRPr="00BE32A5">
              <w:rPr>
                <w:rFonts w:ascii="Times New Roman" w:eastAsia="Times New Roman" w:hAnsi="Times New Roman" w:cs="Times New Roman"/>
                <w:spacing w:val="-15"/>
                <w:sz w:val="18"/>
                <w:szCs w:val="18"/>
                <w:bdr w:val="none" w:sz="0" w:space="0" w:color="auto" w:frame="1"/>
              </w:rPr>
              <w:t>Sasi laut m</w:t>
            </w:r>
            <w:r w:rsidR="006A5B31" w:rsidRPr="00BE32A5">
              <w:rPr>
                <w:rFonts w:ascii="Times New Roman" w:eastAsia="Times New Roman" w:hAnsi="Times New Roman" w:cs="Times New Roman"/>
                <w:spacing w:val="-15"/>
                <w:sz w:val="18"/>
                <w:szCs w:val="18"/>
                <w:bdr w:val="none" w:sz="0" w:space="0" w:color="auto" w:frame="1"/>
              </w:rPr>
              <w:t xml:space="preserve">engalami stagnasi. Tidak beradaptasi terhadap </w:t>
            </w:r>
            <w:r w:rsidRPr="00BE32A5">
              <w:rPr>
                <w:rFonts w:ascii="Times New Roman" w:eastAsia="Times New Roman" w:hAnsi="Times New Roman" w:cs="Times New Roman"/>
                <w:spacing w:val="-15"/>
                <w:sz w:val="18"/>
                <w:szCs w:val="18"/>
                <w:bdr w:val="none" w:sz="0" w:space="0" w:color="auto" w:frame="1"/>
              </w:rPr>
              <w:t xml:space="preserve">perubahan luar. Kurang mendapat </w:t>
            </w:r>
            <w:r w:rsidRPr="00BE32A5">
              <w:rPr>
                <w:rFonts w:ascii="Times New Roman" w:eastAsia="Times New Roman" w:hAnsi="Times New Roman" w:cs="Times New Roman"/>
                <w:spacing w:val="-15"/>
                <w:sz w:val="18"/>
                <w:szCs w:val="18"/>
                <w:bdr w:val="none" w:sz="0" w:space="0" w:color="auto" w:frame="1"/>
              </w:rPr>
              <w:lastRenderedPageBreak/>
              <w:t>perhatian dari pemerintah daerah dan desa</w:t>
            </w:r>
          </w:p>
        </w:tc>
        <w:tc>
          <w:tcPr>
            <w:tcW w:w="1927" w:type="pct"/>
          </w:tcPr>
          <w:p w:rsidR="006A5B31" w:rsidRPr="00BE32A5" w:rsidRDefault="006A5B31" w:rsidP="00BE32A5">
            <w:pPr>
              <w:spacing w:after="120"/>
              <w:jc w:val="both"/>
              <w:rPr>
                <w:rFonts w:ascii="Times New Roman" w:eastAsia="Times New Roman" w:hAnsi="Times New Roman" w:cs="Times New Roman"/>
                <w:spacing w:val="-15"/>
                <w:sz w:val="18"/>
                <w:szCs w:val="18"/>
                <w:bdr w:val="none" w:sz="0" w:space="0" w:color="auto" w:frame="1"/>
              </w:rPr>
            </w:pPr>
            <w:r w:rsidRPr="00BE32A5">
              <w:rPr>
                <w:rFonts w:ascii="Times New Roman" w:eastAsia="Times New Roman" w:hAnsi="Times New Roman" w:cs="Times New Roman"/>
                <w:spacing w:val="-15"/>
                <w:sz w:val="18"/>
                <w:szCs w:val="18"/>
                <w:bdr w:val="none" w:sz="0" w:space="0" w:color="auto" w:frame="1"/>
              </w:rPr>
              <w:t>Berjalan dengan baik, mengembangkan target perlindungan sasi laut pada spesies lain seperti penyu dan burung maleo, dan  adaptif terhadap nilai-nilai konservasi modern.</w:t>
            </w:r>
          </w:p>
        </w:tc>
      </w:tr>
    </w:tbl>
    <w:p w:rsidR="00B87ECF" w:rsidRDefault="00B87ECF" w:rsidP="00BE32A5">
      <w:pPr>
        <w:spacing w:after="120" w:line="240" w:lineRule="auto"/>
        <w:jc w:val="both"/>
        <w:rPr>
          <w:rFonts w:ascii="Times New Roman" w:eastAsia="Times New Roman" w:hAnsi="Times New Roman" w:cs="Times New Roman"/>
          <w:spacing w:val="-15"/>
          <w:sz w:val="18"/>
          <w:szCs w:val="18"/>
          <w:bdr w:val="none" w:sz="0" w:space="0" w:color="auto" w:frame="1"/>
        </w:rPr>
      </w:pPr>
    </w:p>
    <w:p w:rsidR="007021AC" w:rsidRPr="00BE32A5" w:rsidRDefault="004E12E4" w:rsidP="00BE32A5">
      <w:pPr>
        <w:spacing w:after="120" w:line="240" w:lineRule="auto"/>
        <w:jc w:val="both"/>
        <w:rPr>
          <w:rFonts w:ascii="Times New Roman" w:hAnsi="Times New Roman" w:cs="Times New Roman"/>
          <w:sz w:val="18"/>
          <w:szCs w:val="18"/>
        </w:rPr>
      </w:pPr>
      <w:r w:rsidRPr="00BE32A5">
        <w:rPr>
          <w:rFonts w:ascii="Times New Roman" w:eastAsia="Times New Roman" w:hAnsi="Times New Roman" w:cs="Times New Roman"/>
          <w:spacing w:val="-15"/>
          <w:sz w:val="18"/>
          <w:szCs w:val="18"/>
          <w:bdr w:val="none" w:sz="0" w:space="0" w:color="auto" w:frame="1"/>
        </w:rPr>
        <w:t xml:space="preserve">Dalam </w:t>
      </w:r>
      <w:r w:rsidR="0035692D" w:rsidRPr="00BE32A5">
        <w:rPr>
          <w:rFonts w:ascii="Times New Roman" w:eastAsia="Times New Roman" w:hAnsi="Times New Roman" w:cs="Times New Roman"/>
          <w:spacing w:val="-15"/>
          <w:sz w:val="18"/>
          <w:szCs w:val="18"/>
          <w:bdr w:val="none" w:sz="0" w:space="0" w:color="auto" w:frame="1"/>
        </w:rPr>
        <w:t>kasus sasi laut di Noloth,</w:t>
      </w:r>
      <w:r w:rsidRPr="00BE32A5">
        <w:rPr>
          <w:rFonts w:ascii="Times New Roman" w:eastAsia="Times New Roman" w:hAnsi="Times New Roman" w:cs="Times New Roman"/>
          <w:spacing w:val="-15"/>
          <w:sz w:val="18"/>
          <w:szCs w:val="18"/>
          <w:bdr w:val="none" w:sz="0" w:space="0" w:color="auto" w:frame="1"/>
        </w:rPr>
        <w:t xml:space="preserve"> r</w:t>
      </w:r>
      <w:r w:rsidR="00C32087" w:rsidRPr="00BE32A5">
        <w:rPr>
          <w:rFonts w:ascii="Times New Roman" w:eastAsia="Times New Roman" w:hAnsi="Times New Roman" w:cs="Times New Roman"/>
          <w:spacing w:val="-15"/>
          <w:sz w:val="18"/>
          <w:szCs w:val="18"/>
          <w:bdr w:val="none" w:sz="0" w:space="0" w:color="auto" w:frame="1"/>
        </w:rPr>
        <w:t xml:space="preserve">elasi pemberdayaan sasi laut </w:t>
      </w:r>
      <w:r w:rsidR="000635DD" w:rsidRPr="00BE32A5">
        <w:rPr>
          <w:rFonts w:ascii="Times New Roman" w:eastAsia="Times New Roman" w:hAnsi="Times New Roman" w:cs="Times New Roman"/>
          <w:spacing w:val="-15"/>
          <w:sz w:val="18"/>
          <w:szCs w:val="18"/>
          <w:bdr w:val="none" w:sz="0" w:space="0" w:color="auto" w:frame="1"/>
        </w:rPr>
        <w:t xml:space="preserve">menjadi </w:t>
      </w:r>
      <w:r w:rsidRPr="00BE32A5">
        <w:rPr>
          <w:rFonts w:ascii="Times New Roman" w:eastAsia="Times New Roman" w:hAnsi="Times New Roman" w:cs="Times New Roman"/>
          <w:spacing w:val="-15"/>
          <w:sz w:val="18"/>
          <w:szCs w:val="18"/>
          <w:bdr w:val="none" w:sz="0" w:space="0" w:color="auto" w:frame="1"/>
        </w:rPr>
        <w:t xml:space="preserve">tidak efektif jika </w:t>
      </w:r>
      <w:proofErr w:type="gramStart"/>
      <w:r w:rsidR="0035692D" w:rsidRPr="00BE32A5">
        <w:rPr>
          <w:rFonts w:ascii="Times New Roman" w:eastAsia="Times New Roman" w:hAnsi="Times New Roman" w:cs="Times New Roman"/>
          <w:spacing w:val="-15"/>
          <w:sz w:val="18"/>
          <w:szCs w:val="18"/>
          <w:bdr w:val="none" w:sz="0" w:space="0" w:color="auto" w:frame="1"/>
        </w:rPr>
        <w:t xml:space="preserve">masyarakat </w:t>
      </w:r>
      <w:r w:rsidRPr="00BE32A5">
        <w:rPr>
          <w:rFonts w:ascii="Times New Roman" w:eastAsia="Times New Roman" w:hAnsi="Times New Roman" w:cs="Times New Roman"/>
          <w:spacing w:val="-15"/>
          <w:sz w:val="18"/>
          <w:szCs w:val="18"/>
          <w:bdr w:val="none" w:sz="0" w:space="0" w:color="auto" w:frame="1"/>
        </w:rPr>
        <w:t xml:space="preserve"> </w:t>
      </w:r>
      <w:r w:rsidR="0035692D" w:rsidRPr="00BE32A5">
        <w:rPr>
          <w:rFonts w:ascii="Times New Roman" w:eastAsia="Times New Roman" w:hAnsi="Times New Roman" w:cs="Times New Roman"/>
          <w:spacing w:val="-15"/>
          <w:sz w:val="18"/>
          <w:szCs w:val="18"/>
          <w:bdr w:val="none" w:sz="0" w:space="0" w:color="auto" w:frame="1"/>
        </w:rPr>
        <w:t>tidak</w:t>
      </w:r>
      <w:proofErr w:type="gramEnd"/>
      <w:r w:rsidR="0035692D" w:rsidRPr="00BE32A5">
        <w:rPr>
          <w:rFonts w:ascii="Times New Roman" w:eastAsia="Times New Roman" w:hAnsi="Times New Roman" w:cs="Times New Roman"/>
          <w:spacing w:val="-15"/>
          <w:sz w:val="18"/>
          <w:szCs w:val="18"/>
          <w:bdr w:val="none" w:sz="0" w:space="0" w:color="auto" w:frame="1"/>
        </w:rPr>
        <w:t xml:space="preserve"> mendapatkan manfaat ekonomi </w:t>
      </w:r>
      <w:r w:rsidRPr="00BE32A5">
        <w:rPr>
          <w:rFonts w:ascii="Times New Roman" w:eastAsia="Times New Roman" w:hAnsi="Times New Roman" w:cs="Times New Roman"/>
          <w:spacing w:val="-15"/>
          <w:sz w:val="18"/>
          <w:szCs w:val="18"/>
          <w:bdr w:val="none" w:sz="0" w:space="0" w:color="auto" w:frame="1"/>
        </w:rPr>
        <w:t xml:space="preserve">secara langsung. Konteks pemberdayaan sasi laut menjadi lemah karena: </w:t>
      </w:r>
      <w:r w:rsidR="000635DD" w:rsidRPr="00BE32A5">
        <w:rPr>
          <w:rFonts w:ascii="Times New Roman" w:eastAsia="Times New Roman" w:hAnsi="Times New Roman" w:cs="Times New Roman"/>
          <w:i/>
          <w:spacing w:val="-15"/>
          <w:sz w:val="18"/>
          <w:szCs w:val="18"/>
          <w:bdr w:val="none" w:sz="0" w:space="0" w:color="auto" w:frame="1"/>
        </w:rPr>
        <w:t>Pertama,</w:t>
      </w:r>
      <w:r w:rsidRPr="00BE32A5">
        <w:rPr>
          <w:rFonts w:ascii="Times New Roman" w:eastAsia="Times New Roman" w:hAnsi="Times New Roman" w:cs="Times New Roman"/>
          <w:spacing w:val="-15"/>
          <w:sz w:val="18"/>
          <w:szCs w:val="18"/>
          <w:bdr w:val="none" w:sz="0" w:space="0" w:color="auto" w:frame="1"/>
        </w:rPr>
        <w:t xml:space="preserve">  Posisi sasi laut yang hanya </w:t>
      </w:r>
      <w:r w:rsidR="00B61F1B" w:rsidRPr="00BE32A5">
        <w:rPr>
          <w:rFonts w:ascii="Times New Roman" w:eastAsia="Times New Roman" w:hAnsi="Times New Roman" w:cs="Times New Roman"/>
          <w:spacing w:val="-15"/>
          <w:sz w:val="18"/>
          <w:szCs w:val="18"/>
          <w:bdr w:val="none" w:sz="0" w:space="0" w:color="auto" w:frame="1"/>
        </w:rPr>
        <w:t>dinikmati oleh elit desa</w:t>
      </w:r>
      <w:r w:rsidRPr="00BE32A5">
        <w:rPr>
          <w:rFonts w:ascii="Times New Roman" w:eastAsia="Times New Roman" w:hAnsi="Times New Roman" w:cs="Times New Roman"/>
          <w:spacing w:val="-15"/>
          <w:sz w:val="18"/>
          <w:szCs w:val="18"/>
          <w:bdr w:val="none" w:sz="0" w:space="0" w:color="auto" w:frame="1"/>
        </w:rPr>
        <w:t xml:space="preserve"> melalui mekanisme lelang</w:t>
      </w:r>
      <w:r w:rsidR="000635DD" w:rsidRPr="00BE32A5">
        <w:rPr>
          <w:rStyle w:val="FootnoteReference"/>
          <w:rFonts w:ascii="Times New Roman" w:eastAsia="Times New Roman" w:hAnsi="Times New Roman" w:cs="Times New Roman"/>
          <w:spacing w:val="-15"/>
          <w:sz w:val="18"/>
          <w:szCs w:val="18"/>
          <w:bdr w:val="none" w:sz="0" w:space="0" w:color="auto" w:frame="1"/>
        </w:rPr>
        <w:footnoteReference w:id="9"/>
      </w:r>
      <w:r w:rsidR="000635DD" w:rsidRPr="00BE32A5">
        <w:rPr>
          <w:rFonts w:ascii="Times New Roman" w:eastAsia="Times New Roman" w:hAnsi="Times New Roman" w:cs="Times New Roman"/>
          <w:spacing w:val="-15"/>
          <w:sz w:val="18"/>
          <w:szCs w:val="18"/>
          <w:bdr w:val="none" w:sz="0" w:space="0" w:color="auto" w:frame="1"/>
        </w:rPr>
        <w:t xml:space="preserve">. Kedua, </w:t>
      </w:r>
      <w:r w:rsidR="0035692D" w:rsidRPr="00BE32A5">
        <w:rPr>
          <w:rFonts w:ascii="Times New Roman" w:eastAsia="Times New Roman" w:hAnsi="Times New Roman" w:cs="Times New Roman"/>
          <w:spacing w:val="-15"/>
          <w:sz w:val="18"/>
          <w:szCs w:val="18"/>
          <w:bdr w:val="none" w:sz="0" w:space="0" w:color="auto" w:frame="1"/>
        </w:rPr>
        <w:t xml:space="preserve">adanya </w:t>
      </w:r>
      <w:r w:rsidR="000635DD" w:rsidRPr="00BE32A5">
        <w:rPr>
          <w:rFonts w:ascii="Times New Roman" w:eastAsia="Times New Roman" w:hAnsi="Times New Roman" w:cs="Times New Roman"/>
          <w:spacing w:val="-15"/>
          <w:sz w:val="18"/>
          <w:szCs w:val="18"/>
          <w:bdr w:val="none" w:sz="0" w:space="0" w:color="auto" w:frame="1"/>
        </w:rPr>
        <w:t>k</w:t>
      </w:r>
      <w:r w:rsidR="009860AC" w:rsidRPr="00BE32A5">
        <w:rPr>
          <w:rFonts w:ascii="Times New Roman" w:eastAsia="Times New Roman" w:hAnsi="Times New Roman" w:cs="Times New Roman"/>
          <w:spacing w:val="-15"/>
          <w:sz w:val="18"/>
          <w:szCs w:val="18"/>
          <w:bdr w:val="none" w:sz="0" w:space="0" w:color="auto" w:frame="1"/>
        </w:rPr>
        <w:t>ecenderungan o</w:t>
      </w:r>
      <w:r w:rsidRPr="00BE32A5">
        <w:rPr>
          <w:rFonts w:ascii="Times New Roman" w:eastAsia="Times New Roman" w:hAnsi="Times New Roman" w:cs="Times New Roman"/>
          <w:spacing w:val="-15"/>
          <w:sz w:val="18"/>
          <w:szCs w:val="18"/>
          <w:bdr w:val="none" w:sz="0" w:space="0" w:color="auto" w:frame="1"/>
        </w:rPr>
        <w:t>rientasi konservasi sumber</w:t>
      </w:r>
      <w:r w:rsidR="000635DD" w:rsidRPr="00BE32A5">
        <w:rPr>
          <w:rFonts w:ascii="Times New Roman" w:eastAsia="Times New Roman" w:hAnsi="Times New Roman" w:cs="Times New Roman"/>
          <w:spacing w:val="-15"/>
          <w:sz w:val="18"/>
          <w:szCs w:val="18"/>
          <w:bdr w:val="none" w:sz="0" w:space="0" w:color="auto" w:frame="1"/>
        </w:rPr>
        <w:t xml:space="preserve">daya </w:t>
      </w:r>
      <w:r w:rsidR="0035692D" w:rsidRPr="00BE32A5">
        <w:rPr>
          <w:rFonts w:ascii="Times New Roman" w:eastAsia="Times New Roman" w:hAnsi="Times New Roman" w:cs="Times New Roman"/>
          <w:spacing w:val="-15"/>
          <w:sz w:val="18"/>
          <w:szCs w:val="18"/>
          <w:bdr w:val="none" w:sz="0" w:space="0" w:color="auto" w:frame="1"/>
        </w:rPr>
        <w:t>dalam nalar pemberdayaan sehingga mengesampinkan aspek sistem nafkah masyarakat</w:t>
      </w:r>
      <w:r w:rsidR="000635DD" w:rsidRPr="00BE32A5">
        <w:rPr>
          <w:rFonts w:ascii="Times New Roman" w:eastAsia="Times New Roman" w:hAnsi="Times New Roman" w:cs="Times New Roman"/>
          <w:spacing w:val="-15"/>
          <w:sz w:val="18"/>
          <w:szCs w:val="18"/>
          <w:bdr w:val="none" w:sz="0" w:space="0" w:color="auto" w:frame="1"/>
        </w:rPr>
        <w:t xml:space="preserve">. </w:t>
      </w:r>
      <w:r w:rsidR="000635DD" w:rsidRPr="00BE32A5">
        <w:rPr>
          <w:rFonts w:ascii="Times New Roman" w:eastAsia="Times New Roman" w:hAnsi="Times New Roman" w:cs="Times New Roman"/>
          <w:i/>
          <w:spacing w:val="-15"/>
          <w:sz w:val="18"/>
          <w:szCs w:val="18"/>
          <w:bdr w:val="none" w:sz="0" w:space="0" w:color="auto" w:frame="1"/>
        </w:rPr>
        <w:t>Ketiga</w:t>
      </w:r>
      <w:r w:rsidR="000635DD" w:rsidRPr="00BE32A5">
        <w:rPr>
          <w:rFonts w:ascii="Times New Roman" w:eastAsia="Times New Roman" w:hAnsi="Times New Roman" w:cs="Times New Roman"/>
          <w:spacing w:val="-15"/>
          <w:sz w:val="18"/>
          <w:szCs w:val="18"/>
          <w:bdr w:val="none" w:sz="0" w:space="0" w:color="auto" w:frame="1"/>
        </w:rPr>
        <w:t>,</w:t>
      </w:r>
      <w:r w:rsidRPr="00BE32A5">
        <w:rPr>
          <w:rFonts w:ascii="Times New Roman" w:eastAsia="Times New Roman" w:hAnsi="Times New Roman" w:cs="Times New Roman"/>
          <w:spacing w:val="-15"/>
          <w:sz w:val="18"/>
          <w:szCs w:val="18"/>
          <w:bdr w:val="none" w:sz="0" w:space="0" w:color="auto" w:frame="1"/>
        </w:rPr>
        <w:t xml:space="preserve"> </w:t>
      </w:r>
      <w:r w:rsidR="00B61F1B" w:rsidRPr="00BE32A5">
        <w:rPr>
          <w:rFonts w:ascii="Times New Roman" w:eastAsia="Times New Roman" w:hAnsi="Times New Roman" w:cs="Times New Roman"/>
          <w:spacing w:val="-15"/>
          <w:sz w:val="18"/>
          <w:szCs w:val="18"/>
          <w:bdr w:val="none" w:sz="0" w:space="0" w:color="auto" w:frame="1"/>
        </w:rPr>
        <w:t xml:space="preserve">praktek </w:t>
      </w:r>
      <w:r w:rsidR="00B61F1B" w:rsidRPr="00BE32A5">
        <w:rPr>
          <w:rFonts w:ascii="Times New Roman" w:eastAsia="Times New Roman" w:hAnsi="Times New Roman" w:cs="Times New Roman"/>
          <w:i/>
          <w:spacing w:val="-15"/>
          <w:sz w:val="18"/>
          <w:szCs w:val="18"/>
          <w:bdr w:val="none" w:sz="0" w:space="0" w:color="auto" w:frame="1"/>
        </w:rPr>
        <w:t>s</w:t>
      </w:r>
      <w:r w:rsidRPr="00BE32A5">
        <w:rPr>
          <w:rFonts w:ascii="Times New Roman" w:eastAsia="Times New Roman" w:hAnsi="Times New Roman" w:cs="Times New Roman"/>
          <w:i/>
          <w:spacing w:val="-15"/>
          <w:sz w:val="18"/>
          <w:szCs w:val="18"/>
          <w:bdr w:val="none" w:sz="0" w:space="0" w:color="auto" w:frame="1"/>
        </w:rPr>
        <w:t xml:space="preserve">asi </w:t>
      </w:r>
      <w:r w:rsidR="009860AC" w:rsidRPr="00BE32A5">
        <w:rPr>
          <w:rFonts w:ascii="Times New Roman" w:eastAsia="Times New Roman" w:hAnsi="Times New Roman" w:cs="Times New Roman"/>
          <w:i/>
          <w:spacing w:val="-15"/>
          <w:sz w:val="18"/>
          <w:szCs w:val="18"/>
          <w:bdr w:val="none" w:sz="0" w:space="0" w:color="auto" w:frame="1"/>
        </w:rPr>
        <w:t>laut</w:t>
      </w:r>
      <w:r w:rsidR="009860AC" w:rsidRPr="00BE32A5">
        <w:rPr>
          <w:rFonts w:ascii="Times New Roman" w:eastAsia="Times New Roman" w:hAnsi="Times New Roman" w:cs="Times New Roman"/>
          <w:spacing w:val="-15"/>
          <w:sz w:val="18"/>
          <w:szCs w:val="18"/>
          <w:bdr w:val="none" w:sz="0" w:space="0" w:color="auto" w:frame="1"/>
        </w:rPr>
        <w:t xml:space="preserve"> dan </w:t>
      </w:r>
      <w:r w:rsidRPr="00BE32A5">
        <w:rPr>
          <w:rFonts w:ascii="Times New Roman" w:eastAsia="Times New Roman" w:hAnsi="Times New Roman" w:cs="Times New Roman"/>
          <w:spacing w:val="-15"/>
          <w:sz w:val="18"/>
          <w:szCs w:val="18"/>
          <w:bdr w:val="none" w:sz="0" w:space="0" w:color="auto" w:frame="1"/>
        </w:rPr>
        <w:t>upaya konservasi cende</w:t>
      </w:r>
      <w:r w:rsidR="0089051D" w:rsidRPr="00BE32A5">
        <w:rPr>
          <w:rFonts w:ascii="Times New Roman" w:eastAsia="Times New Roman" w:hAnsi="Times New Roman" w:cs="Times New Roman"/>
          <w:spacing w:val="-15"/>
          <w:sz w:val="18"/>
          <w:szCs w:val="18"/>
          <w:bdr w:val="none" w:sz="0" w:space="0" w:color="auto" w:frame="1"/>
        </w:rPr>
        <w:t>rung meminggirkan masyarakat lok</w:t>
      </w:r>
      <w:r w:rsidRPr="00BE32A5">
        <w:rPr>
          <w:rFonts w:ascii="Times New Roman" w:eastAsia="Times New Roman" w:hAnsi="Times New Roman" w:cs="Times New Roman"/>
          <w:spacing w:val="-15"/>
          <w:sz w:val="18"/>
          <w:szCs w:val="18"/>
          <w:bdr w:val="none" w:sz="0" w:space="0" w:color="auto" w:frame="1"/>
        </w:rPr>
        <w:t xml:space="preserve">al terhadap akses ke sumberdaya. Padahal konservasi dan keberlanjutan tradisi sangat tergantung pada dukungan dan partisipasi masyarakat </w:t>
      </w:r>
      <w:r w:rsidR="009860AC" w:rsidRPr="00BE32A5">
        <w:rPr>
          <w:rFonts w:ascii="Times New Roman" w:eastAsia="Times New Roman" w:hAnsi="Times New Roman" w:cs="Times New Roman"/>
          <w:spacing w:val="-15"/>
          <w:sz w:val="18"/>
          <w:szCs w:val="18"/>
          <w:bdr w:val="none" w:sz="0" w:space="0" w:color="auto" w:frame="1"/>
        </w:rPr>
        <w:t>lok</w:t>
      </w:r>
      <w:r w:rsidRPr="00BE32A5">
        <w:rPr>
          <w:rFonts w:ascii="Times New Roman" w:eastAsia="Times New Roman" w:hAnsi="Times New Roman" w:cs="Times New Roman"/>
          <w:spacing w:val="-15"/>
          <w:sz w:val="18"/>
          <w:szCs w:val="18"/>
          <w:bdr w:val="none" w:sz="0" w:space="0" w:color="auto" w:frame="1"/>
        </w:rPr>
        <w:t>al.</w:t>
      </w:r>
      <w:r w:rsidR="00B61F1B" w:rsidRPr="00BE32A5">
        <w:rPr>
          <w:rFonts w:ascii="Times New Roman" w:eastAsia="Times New Roman" w:hAnsi="Times New Roman" w:cs="Times New Roman"/>
          <w:spacing w:val="-15"/>
          <w:sz w:val="18"/>
          <w:szCs w:val="18"/>
          <w:bdr w:val="none" w:sz="0" w:space="0" w:color="auto" w:frame="1"/>
        </w:rPr>
        <w:t xml:space="preserve"> </w:t>
      </w:r>
      <w:r w:rsidR="00873685" w:rsidRPr="00BE32A5">
        <w:rPr>
          <w:rFonts w:ascii="Times New Roman" w:hAnsi="Times New Roman" w:cs="Times New Roman"/>
          <w:sz w:val="18"/>
          <w:szCs w:val="18"/>
        </w:rPr>
        <w:t>Pr</w:t>
      </w:r>
      <w:r w:rsidR="00B61F1B" w:rsidRPr="00BE32A5">
        <w:rPr>
          <w:rFonts w:ascii="Times New Roman" w:hAnsi="Times New Roman" w:cs="Times New Roman"/>
          <w:sz w:val="18"/>
          <w:szCs w:val="18"/>
        </w:rPr>
        <w:t xml:space="preserve">aktek sasi laut </w:t>
      </w:r>
      <w:r w:rsidR="00873685" w:rsidRPr="00BE32A5">
        <w:rPr>
          <w:rFonts w:ascii="Times New Roman" w:hAnsi="Times New Roman" w:cs="Times New Roman"/>
          <w:sz w:val="18"/>
          <w:szCs w:val="18"/>
        </w:rPr>
        <w:t xml:space="preserve">menjadi menarik untuk dikaji </w:t>
      </w:r>
      <w:r w:rsidR="00B61F1B" w:rsidRPr="00BE32A5">
        <w:rPr>
          <w:rFonts w:ascii="Times New Roman" w:hAnsi="Times New Roman" w:cs="Times New Roman"/>
          <w:sz w:val="18"/>
          <w:szCs w:val="18"/>
        </w:rPr>
        <w:t xml:space="preserve">karena ada pergeseran yang </w:t>
      </w:r>
      <w:r w:rsidR="00871862" w:rsidRPr="00BE32A5">
        <w:rPr>
          <w:rFonts w:ascii="Times New Roman" w:hAnsi="Times New Roman" w:cs="Times New Roman"/>
          <w:sz w:val="18"/>
          <w:szCs w:val="18"/>
        </w:rPr>
        <w:t>pundament</w:t>
      </w:r>
      <w:r w:rsidR="00235889" w:rsidRPr="00BE32A5">
        <w:rPr>
          <w:rFonts w:ascii="Times New Roman" w:hAnsi="Times New Roman" w:cs="Times New Roman"/>
          <w:sz w:val="18"/>
          <w:szCs w:val="18"/>
        </w:rPr>
        <w:t xml:space="preserve">al </w:t>
      </w:r>
      <w:r w:rsidR="00B61F1B" w:rsidRPr="00BE32A5">
        <w:rPr>
          <w:rFonts w:ascii="Times New Roman" w:hAnsi="Times New Roman" w:cs="Times New Roman"/>
          <w:sz w:val="18"/>
          <w:szCs w:val="18"/>
        </w:rPr>
        <w:t xml:space="preserve">menyangkut </w:t>
      </w:r>
      <w:r w:rsidR="00235889" w:rsidRPr="00BE32A5">
        <w:rPr>
          <w:rFonts w:ascii="Times New Roman" w:hAnsi="Times New Roman" w:cs="Times New Roman"/>
          <w:sz w:val="18"/>
          <w:szCs w:val="18"/>
        </w:rPr>
        <w:t xml:space="preserve">pengalihan hak pemanfaatan sumberdaya dari </w:t>
      </w:r>
      <w:r w:rsidR="00871862" w:rsidRPr="00BE32A5">
        <w:rPr>
          <w:rFonts w:ascii="Times New Roman" w:hAnsi="Times New Roman" w:cs="Times New Roman"/>
          <w:sz w:val="18"/>
          <w:szCs w:val="18"/>
        </w:rPr>
        <w:t xml:space="preserve">masyarakat dan </w:t>
      </w:r>
      <w:r w:rsidR="000635DD" w:rsidRPr="00BE32A5">
        <w:rPr>
          <w:rFonts w:ascii="Times New Roman" w:hAnsi="Times New Roman" w:cs="Times New Roman"/>
          <w:sz w:val="18"/>
          <w:szCs w:val="18"/>
        </w:rPr>
        <w:t>pemerintah desa</w:t>
      </w:r>
      <w:r w:rsidR="00235889" w:rsidRPr="00BE32A5">
        <w:rPr>
          <w:rFonts w:ascii="Times New Roman" w:hAnsi="Times New Roman" w:cs="Times New Roman"/>
          <w:sz w:val="18"/>
          <w:szCs w:val="18"/>
        </w:rPr>
        <w:t xml:space="preserve"> kepada pemilik modal. Pengalihan hak ini menandai terputusnya akses masyarakat </w:t>
      </w:r>
      <w:r w:rsidR="001222B7" w:rsidRPr="00BE32A5">
        <w:rPr>
          <w:rFonts w:ascii="Times New Roman" w:hAnsi="Times New Roman" w:cs="Times New Roman"/>
          <w:sz w:val="18"/>
          <w:szCs w:val="18"/>
        </w:rPr>
        <w:t>lok</w:t>
      </w:r>
      <w:r w:rsidR="00235889" w:rsidRPr="00BE32A5">
        <w:rPr>
          <w:rFonts w:ascii="Times New Roman" w:hAnsi="Times New Roman" w:cs="Times New Roman"/>
          <w:sz w:val="18"/>
          <w:szCs w:val="18"/>
        </w:rPr>
        <w:t xml:space="preserve">al terhadap sumberdaya. </w:t>
      </w:r>
      <w:r w:rsidR="00F53955" w:rsidRPr="00BE32A5">
        <w:rPr>
          <w:rFonts w:ascii="Times New Roman" w:hAnsi="Times New Roman" w:cs="Times New Roman"/>
          <w:sz w:val="18"/>
          <w:szCs w:val="18"/>
        </w:rPr>
        <w:t xml:space="preserve">Kearifan lokal seharusnya </w:t>
      </w:r>
      <w:r w:rsidR="007021AC" w:rsidRPr="00BE32A5">
        <w:rPr>
          <w:rFonts w:ascii="Times New Roman" w:hAnsi="Times New Roman" w:cs="Times New Roman"/>
          <w:sz w:val="18"/>
          <w:szCs w:val="18"/>
        </w:rPr>
        <w:t xml:space="preserve">berdiri kokoh diatas </w:t>
      </w:r>
      <w:r w:rsidR="00F53955" w:rsidRPr="00BE32A5">
        <w:rPr>
          <w:rFonts w:ascii="Times New Roman" w:hAnsi="Times New Roman" w:cs="Times New Roman"/>
          <w:sz w:val="18"/>
          <w:szCs w:val="18"/>
        </w:rPr>
        <w:t xml:space="preserve">tradisi yang berakar kuat pada </w:t>
      </w:r>
      <w:r w:rsidR="001222B7" w:rsidRPr="00BE32A5">
        <w:rPr>
          <w:rFonts w:ascii="Times New Roman" w:hAnsi="Times New Roman" w:cs="Times New Roman"/>
          <w:sz w:val="18"/>
          <w:szCs w:val="18"/>
        </w:rPr>
        <w:t>si</w:t>
      </w:r>
      <w:r w:rsidR="00F53955" w:rsidRPr="00BE32A5">
        <w:rPr>
          <w:rFonts w:ascii="Times New Roman" w:hAnsi="Times New Roman" w:cs="Times New Roman"/>
          <w:sz w:val="18"/>
          <w:szCs w:val="18"/>
        </w:rPr>
        <w:t>stem nilai, budaya, dan pranata adat. Pelibatan pihak luar dalam sasi laut</w:t>
      </w:r>
      <w:r w:rsidR="007021AC" w:rsidRPr="00BE32A5">
        <w:rPr>
          <w:rFonts w:ascii="Times New Roman" w:hAnsi="Times New Roman" w:cs="Times New Roman"/>
          <w:sz w:val="18"/>
          <w:szCs w:val="18"/>
        </w:rPr>
        <w:t xml:space="preserve"> sebaiknya tetap dalam kerangka menjaga nilai tradisional agar sasi laut tidak kehilangan semangat kebudayaannya</w:t>
      </w:r>
      <w:r w:rsidR="00F53955" w:rsidRPr="00BE32A5">
        <w:rPr>
          <w:rFonts w:ascii="Times New Roman" w:hAnsi="Times New Roman" w:cs="Times New Roman"/>
          <w:sz w:val="18"/>
          <w:szCs w:val="18"/>
        </w:rPr>
        <w:t xml:space="preserve">. </w:t>
      </w:r>
    </w:p>
    <w:p w:rsidR="00873685" w:rsidRPr="00BE32A5" w:rsidRDefault="00F53955" w:rsidP="00BE32A5">
      <w:pPr>
        <w:spacing w:after="120" w:line="240" w:lineRule="auto"/>
        <w:jc w:val="both"/>
        <w:rPr>
          <w:rFonts w:ascii="Times New Roman" w:hAnsi="Times New Roman" w:cs="Times New Roman"/>
          <w:sz w:val="18"/>
          <w:szCs w:val="18"/>
        </w:rPr>
      </w:pPr>
      <w:r w:rsidRPr="00BE32A5">
        <w:rPr>
          <w:rFonts w:ascii="Times New Roman" w:hAnsi="Times New Roman" w:cs="Times New Roman"/>
          <w:sz w:val="18"/>
          <w:szCs w:val="18"/>
        </w:rPr>
        <w:t xml:space="preserve">Dalam risetnya, Harkes (1998) menegaskan bahwa modernisasi dan komersialisasi </w:t>
      </w:r>
      <w:r w:rsidR="00871862" w:rsidRPr="00BE32A5">
        <w:rPr>
          <w:rFonts w:ascii="Times New Roman" w:hAnsi="Times New Roman" w:cs="Times New Roman"/>
          <w:sz w:val="18"/>
          <w:szCs w:val="18"/>
        </w:rPr>
        <w:t>merupakan fak</w:t>
      </w:r>
      <w:r w:rsidRPr="00BE32A5">
        <w:rPr>
          <w:rFonts w:ascii="Times New Roman" w:hAnsi="Times New Roman" w:cs="Times New Roman"/>
          <w:sz w:val="18"/>
          <w:szCs w:val="18"/>
        </w:rPr>
        <w:t xml:space="preserve">tor utama yang menyebabkan erosi umum nilai-nilai tradisional. Keduanya mempengaruhi dan menuntun masyarakat </w:t>
      </w:r>
      <w:r w:rsidR="000D5267" w:rsidRPr="00BE32A5">
        <w:rPr>
          <w:rFonts w:ascii="Times New Roman" w:hAnsi="Times New Roman" w:cs="Times New Roman"/>
          <w:sz w:val="18"/>
          <w:szCs w:val="18"/>
        </w:rPr>
        <w:t>lok</w:t>
      </w:r>
      <w:r w:rsidRPr="00BE32A5">
        <w:rPr>
          <w:rFonts w:ascii="Times New Roman" w:hAnsi="Times New Roman" w:cs="Times New Roman"/>
          <w:sz w:val="18"/>
          <w:szCs w:val="18"/>
        </w:rPr>
        <w:t xml:space="preserve">al ke pasar komersial. </w:t>
      </w:r>
      <w:r w:rsidR="000D5267" w:rsidRPr="00BE32A5">
        <w:rPr>
          <w:rFonts w:ascii="Times New Roman" w:hAnsi="Times New Roman" w:cs="Times New Roman"/>
          <w:sz w:val="18"/>
          <w:szCs w:val="18"/>
        </w:rPr>
        <w:t xml:space="preserve">Kondisi ini yang menjadi faktor memudarnya praktek sasi laut di </w:t>
      </w:r>
      <w:r w:rsidR="0035692D" w:rsidRPr="00BE32A5">
        <w:rPr>
          <w:rFonts w:ascii="Times New Roman" w:hAnsi="Times New Roman" w:cs="Times New Roman"/>
          <w:sz w:val="18"/>
          <w:szCs w:val="18"/>
        </w:rPr>
        <w:t>hampi</w:t>
      </w:r>
      <w:r w:rsidR="007021AC" w:rsidRPr="00BE32A5">
        <w:rPr>
          <w:rFonts w:ascii="Times New Roman" w:hAnsi="Times New Roman" w:cs="Times New Roman"/>
          <w:sz w:val="18"/>
          <w:szCs w:val="18"/>
        </w:rPr>
        <w:t xml:space="preserve">r seluruh desa di </w:t>
      </w:r>
      <w:r w:rsidR="000D5267" w:rsidRPr="00BE32A5">
        <w:rPr>
          <w:rFonts w:ascii="Times New Roman" w:hAnsi="Times New Roman" w:cs="Times New Roman"/>
          <w:sz w:val="18"/>
          <w:szCs w:val="18"/>
        </w:rPr>
        <w:t>Maluku</w:t>
      </w:r>
      <w:r w:rsidR="007021AC" w:rsidRPr="00BE32A5">
        <w:rPr>
          <w:rFonts w:ascii="Times New Roman" w:hAnsi="Times New Roman" w:cs="Times New Roman"/>
          <w:sz w:val="18"/>
          <w:szCs w:val="18"/>
        </w:rPr>
        <w:t>, termasuk di Desa Noloth</w:t>
      </w:r>
      <w:r w:rsidR="000D5267" w:rsidRPr="00BE32A5">
        <w:rPr>
          <w:rFonts w:ascii="Times New Roman" w:hAnsi="Times New Roman" w:cs="Times New Roman"/>
          <w:sz w:val="18"/>
          <w:szCs w:val="18"/>
        </w:rPr>
        <w:t>.</w:t>
      </w:r>
      <w:r w:rsidR="00DB582A">
        <w:rPr>
          <w:rFonts w:ascii="Times New Roman" w:hAnsi="Times New Roman" w:cs="Times New Roman"/>
          <w:sz w:val="18"/>
          <w:szCs w:val="18"/>
        </w:rPr>
        <w:t xml:space="preserve"> Pelaksanaan sasi</w:t>
      </w:r>
      <w:r w:rsidR="00873685" w:rsidRPr="00BE32A5">
        <w:rPr>
          <w:rFonts w:ascii="Times New Roman" w:hAnsi="Times New Roman" w:cs="Times New Roman"/>
          <w:sz w:val="18"/>
          <w:szCs w:val="18"/>
        </w:rPr>
        <w:t xml:space="preserve"> </w:t>
      </w:r>
      <w:r w:rsidR="00F773E3" w:rsidRPr="00BE32A5">
        <w:rPr>
          <w:rFonts w:ascii="Times New Roman" w:hAnsi="Times New Roman" w:cs="Times New Roman"/>
          <w:sz w:val="18"/>
          <w:szCs w:val="18"/>
        </w:rPr>
        <w:t xml:space="preserve">model </w:t>
      </w:r>
      <w:r w:rsidR="00873685" w:rsidRPr="00BE32A5">
        <w:rPr>
          <w:rFonts w:ascii="Times New Roman" w:hAnsi="Times New Roman" w:cs="Times New Roman"/>
          <w:sz w:val="18"/>
          <w:szCs w:val="18"/>
        </w:rPr>
        <w:t>ini cenderung tidak lagi</w:t>
      </w:r>
      <w:r w:rsidR="0035692D" w:rsidRPr="00BE32A5">
        <w:rPr>
          <w:rFonts w:ascii="Times New Roman" w:hAnsi="Times New Roman" w:cs="Times New Roman"/>
          <w:sz w:val="18"/>
          <w:szCs w:val="18"/>
        </w:rPr>
        <w:t xml:space="preserve"> mencerminkan norma-norma budaya</w:t>
      </w:r>
      <w:r w:rsidR="00873685" w:rsidRPr="00BE32A5">
        <w:rPr>
          <w:rFonts w:ascii="Times New Roman" w:hAnsi="Times New Roman" w:cs="Times New Roman"/>
          <w:sz w:val="18"/>
          <w:szCs w:val="18"/>
        </w:rPr>
        <w:t xml:space="preserve">, </w:t>
      </w:r>
      <w:r w:rsidR="00F773E3" w:rsidRPr="00BE32A5">
        <w:rPr>
          <w:rFonts w:ascii="Times New Roman" w:hAnsi="Times New Roman" w:cs="Times New Roman"/>
          <w:sz w:val="18"/>
          <w:szCs w:val="18"/>
        </w:rPr>
        <w:t xml:space="preserve">namun </w:t>
      </w:r>
      <w:r w:rsidR="00873685" w:rsidRPr="00BE32A5">
        <w:rPr>
          <w:rFonts w:ascii="Times New Roman" w:hAnsi="Times New Roman" w:cs="Times New Roman"/>
          <w:sz w:val="18"/>
          <w:szCs w:val="18"/>
        </w:rPr>
        <w:t xml:space="preserve">lebih mengarah pada muatan ekonomi (Sangadji, 2010). </w:t>
      </w:r>
      <w:r w:rsidR="000D5267" w:rsidRPr="00BE32A5">
        <w:rPr>
          <w:rFonts w:ascii="Times New Roman" w:hAnsi="Times New Roman" w:cs="Times New Roman"/>
          <w:sz w:val="18"/>
          <w:szCs w:val="18"/>
        </w:rPr>
        <w:t xml:space="preserve">Dari penjelasan di atas, maka </w:t>
      </w:r>
      <w:r w:rsidR="00B61F1B" w:rsidRPr="00BE32A5">
        <w:rPr>
          <w:rFonts w:ascii="Times New Roman" w:hAnsi="Times New Roman" w:cs="Times New Roman"/>
          <w:sz w:val="18"/>
          <w:szCs w:val="18"/>
        </w:rPr>
        <w:t xml:space="preserve">stagnasi </w:t>
      </w:r>
      <w:r w:rsidR="000D5267" w:rsidRPr="00BE32A5">
        <w:rPr>
          <w:rFonts w:ascii="Times New Roman" w:hAnsi="Times New Roman" w:cs="Times New Roman"/>
          <w:sz w:val="18"/>
          <w:szCs w:val="18"/>
        </w:rPr>
        <w:t xml:space="preserve">sistem sasi laut </w:t>
      </w:r>
      <w:r w:rsidR="00871862" w:rsidRPr="00BE32A5">
        <w:rPr>
          <w:rFonts w:ascii="Times New Roman" w:hAnsi="Times New Roman" w:cs="Times New Roman"/>
          <w:sz w:val="18"/>
          <w:szCs w:val="18"/>
        </w:rPr>
        <w:t xml:space="preserve">di Noloth </w:t>
      </w:r>
      <w:r w:rsidR="000D5267" w:rsidRPr="00BE32A5">
        <w:rPr>
          <w:rFonts w:ascii="Times New Roman" w:hAnsi="Times New Roman" w:cs="Times New Roman"/>
          <w:sz w:val="18"/>
          <w:szCs w:val="18"/>
        </w:rPr>
        <w:t>akan sangat ditentukan oleh komersialisasi</w:t>
      </w:r>
      <w:r w:rsidR="00B61F1B" w:rsidRPr="00BE32A5">
        <w:rPr>
          <w:rFonts w:ascii="Times New Roman" w:hAnsi="Times New Roman" w:cs="Times New Roman"/>
          <w:sz w:val="18"/>
          <w:szCs w:val="18"/>
        </w:rPr>
        <w:t xml:space="preserve"> sasi laut dan pemahaman terhadap konservasi sumberdaya</w:t>
      </w:r>
      <w:r w:rsidR="000D5267" w:rsidRPr="00BE32A5">
        <w:rPr>
          <w:rFonts w:ascii="Times New Roman" w:hAnsi="Times New Roman" w:cs="Times New Roman"/>
          <w:sz w:val="18"/>
          <w:szCs w:val="18"/>
        </w:rPr>
        <w:t xml:space="preserve">. Artinya, </w:t>
      </w:r>
      <w:r w:rsidR="0035692D" w:rsidRPr="00BE32A5">
        <w:rPr>
          <w:rFonts w:ascii="Times New Roman" w:hAnsi="Times New Roman" w:cs="Times New Roman"/>
          <w:sz w:val="18"/>
          <w:szCs w:val="18"/>
        </w:rPr>
        <w:t xml:space="preserve">praktek </w:t>
      </w:r>
      <w:r w:rsidR="00871862" w:rsidRPr="00BE32A5">
        <w:rPr>
          <w:rFonts w:ascii="Times New Roman" w:hAnsi="Times New Roman" w:cs="Times New Roman"/>
          <w:i/>
          <w:sz w:val="18"/>
          <w:szCs w:val="18"/>
        </w:rPr>
        <w:t>sasi laut</w:t>
      </w:r>
      <w:r w:rsidR="00871862" w:rsidRPr="00BE32A5">
        <w:rPr>
          <w:rFonts w:ascii="Times New Roman" w:hAnsi="Times New Roman" w:cs="Times New Roman"/>
          <w:sz w:val="18"/>
          <w:szCs w:val="18"/>
        </w:rPr>
        <w:t xml:space="preserve"> </w:t>
      </w:r>
      <w:r w:rsidR="000D5267" w:rsidRPr="00BE32A5">
        <w:rPr>
          <w:rFonts w:ascii="Times New Roman" w:hAnsi="Times New Roman" w:cs="Times New Roman"/>
          <w:sz w:val="18"/>
          <w:szCs w:val="18"/>
        </w:rPr>
        <w:t>akan berakhir jika keberlanjutan sumberdaya tidak terjamin</w:t>
      </w:r>
      <w:r w:rsidR="00A22784" w:rsidRPr="00BE32A5">
        <w:rPr>
          <w:rFonts w:ascii="Times New Roman" w:hAnsi="Times New Roman" w:cs="Times New Roman"/>
          <w:sz w:val="18"/>
          <w:szCs w:val="18"/>
        </w:rPr>
        <w:t>,</w:t>
      </w:r>
      <w:r w:rsidR="00B61F1B" w:rsidRPr="00BE32A5">
        <w:rPr>
          <w:rFonts w:ascii="Times New Roman" w:hAnsi="Times New Roman" w:cs="Times New Roman"/>
          <w:sz w:val="18"/>
          <w:szCs w:val="18"/>
        </w:rPr>
        <w:t xml:space="preserve"> karena nilai jual </w:t>
      </w:r>
      <w:r w:rsidR="00B61F1B" w:rsidRPr="00BE32A5">
        <w:rPr>
          <w:rFonts w:ascii="Times New Roman" w:hAnsi="Times New Roman" w:cs="Times New Roman"/>
          <w:i/>
          <w:sz w:val="18"/>
          <w:szCs w:val="18"/>
        </w:rPr>
        <w:t>sasi laut</w:t>
      </w:r>
      <w:r w:rsidR="00B61F1B" w:rsidRPr="00BE32A5">
        <w:rPr>
          <w:rFonts w:ascii="Times New Roman" w:hAnsi="Times New Roman" w:cs="Times New Roman"/>
          <w:sz w:val="18"/>
          <w:szCs w:val="18"/>
        </w:rPr>
        <w:t xml:space="preserve"> tergantung pada kelimpahan </w:t>
      </w:r>
      <w:r w:rsidR="00DB582A">
        <w:rPr>
          <w:rFonts w:ascii="Times New Roman" w:hAnsi="Times New Roman" w:cs="Times New Roman"/>
          <w:sz w:val="18"/>
          <w:szCs w:val="18"/>
        </w:rPr>
        <w:t>sumberdaya</w:t>
      </w:r>
      <w:r w:rsidR="000D5267" w:rsidRPr="00BE32A5">
        <w:rPr>
          <w:rFonts w:ascii="Times New Roman" w:hAnsi="Times New Roman" w:cs="Times New Roman"/>
          <w:sz w:val="18"/>
          <w:szCs w:val="18"/>
        </w:rPr>
        <w:t>.</w:t>
      </w:r>
      <w:r w:rsidR="007021AC" w:rsidRPr="00BE32A5">
        <w:rPr>
          <w:rFonts w:ascii="Times New Roman" w:hAnsi="Times New Roman" w:cs="Times New Roman"/>
          <w:sz w:val="18"/>
          <w:szCs w:val="18"/>
        </w:rPr>
        <w:t xml:space="preserve"> Pada akhirnya, </w:t>
      </w:r>
      <w:r w:rsidR="00A22784" w:rsidRPr="00BE32A5">
        <w:rPr>
          <w:rFonts w:ascii="Times New Roman" w:hAnsi="Times New Roman" w:cs="Times New Roman"/>
          <w:sz w:val="18"/>
          <w:szCs w:val="18"/>
        </w:rPr>
        <w:t>praktek</w:t>
      </w:r>
      <w:r w:rsidR="007021AC" w:rsidRPr="00BE32A5">
        <w:rPr>
          <w:rFonts w:ascii="Times New Roman" w:hAnsi="Times New Roman" w:cs="Times New Roman"/>
          <w:sz w:val="18"/>
          <w:szCs w:val="18"/>
        </w:rPr>
        <w:t xml:space="preserve"> </w:t>
      </w:r>
      <w:r w:rsidR="007021AC" w:rsidRPr="00BE32A5">
        <w:rPr>
          <w:rFonts w:ascii="Times New Roman" w:hAnsi="Times New Roman" w:cs="Times New Roman"/>
          <w:i/>
          <w:sz w:val="18"/>
          <w:szCs w:val="18"/>
        </w:rPr>
        <w:t>sasi laut</w:t>
      </w:r>
      <w:r w:rsidR="007021AC" w:rsidRPr="00BE32A5">
        <w:rPr>
          <w:rFonts w:ascii="Times New Roman" w:hAnsi="Times New Roman" w:cs="Times New Roman"/>
          <w:sz w:val="18"/>
          <w:szCs w:val="18"/>
        </w:rPr>
        <w:t xml:space="preserve"> di Desa Noloth hanya akan diselamatkan melalui </w:t>
      </w:r>
      <w:r w:rsidR="00D17183" w:rsidRPr="00BE32A5">
        <w:rPr>
          <w:rFonts w:ascii="Times New Roman" w:hAnsi="Times New Roman" w:cs="Times New Roman"/>
          <w:sz w:val="18"/>
          <w:szCs w:val="18"/>
        </w:rPr>
        <w:t xml:space="preserve">aksi kolaboratif antara pemerintah, NGO, perguruan tinggi, dan masyarakat dalam skema kemitraan partisipatif. Hal ini mengingat, bahwa transformasi politik ke otonomi desa dan demokratisasi pengelolaan sumberdaya berbasis masyarakat belum mampu mendorong inisiatif masyarakat adat untuk memperkuat </w:t>
      </w:r>
      <w:r w:rsidR="00A22784" w:rsidRPr="00BE32A5">
        <w:rPr>
          <w:rFonts w:ascii="Times New Roman" w:hAnsi="Times New Roman" w:cs="Times New Roman"/>
          <w:sz w:val="18"/>
          <w:szCs w:val="18"/>
        </w:rPr>
        <w:t>praktek</w:t>
      </w:r>
      <w:r w:rsidR="00D17183" w:rsidRPr="00BE32A5">
        <w:rPr>
          <w:rFonts w:ascii="Times New Roman" w:hAnsi="Times New Roman" w:cs="Times New Roman"/>
          <w:sz w:val="18"/>
          <w:szCs w:val="18"/>
        </w:rPr>
        <w:t xml:space="preserve"> sasi laut.</w:t>
      </w:r>
    </w:p>
    <w:p w:rsidR="000D5267" w:rsidRPr="00BE32A5" w:rsidRDefault="005F7632" w:rsidP="00BE32A5">
      <w:pPr>
        <w:spacing w:after="120" w:line="240" w:lineRule="auto"/>
        <w:jc w:val="both"/>
        <w:rPr>
          <w:rFonts w:ascii="Times New Roman" w:hAnsi="Times New Roman" w:cs="Times New Roman"/>
          <w:b/>
          <w:sz w:val="18"/>
          <w:szCs w:val="18"/>
        </w:rPr>
      </w:pPr>
      <w:r w:rsidRPr="00BE32A5">
        <w:rPr>
          <w:rFonts w:ascii="Times New Roman" w:hAnsi="Times New Roman" w:cs="Times New Roman"/>
          <w:b/>
          <w:sz w:val="18"/>
          <w:szCs w:val="18"/>
        </w:rPr>
        <w:t>KESIMPULAN</w:t>
      </w:r>
    </w:p>
    <w:p w:rsidR="004A0FF2" w:rsidRPr="00BE32A5" w:rsidRDefault="000D5267" w:rsidP="00BE32A5">
      <w:pPr>
        <w:spacing w:after="120" w:line="240" w:lineRule="auto"/>
        <w:jc w:val="both"/>
        <w:rPr>
          <w:rFonts w:ascii="Times New Roman" w:hAnsi="Times New Roman" w:cs="Times New Roman"/>
          <w:sz w:val="18"/>
          <w:szCs w:val="18"/>
        </w:rPr>
      </w:pPr>
      <w:r w:rsidRPr="00BE32A5">
        <w:rPr>
          <w:rFonts w:ascii="Times New Roman" w:hAnsi="Times New Roman" w:cs="Times New Roman"/>
          <w:sz w:val="18"/>
          <w:szCs w:val="18"/>
        </w:rPr>
        <w:t xml:space="preserve">Praktek sasi laut di </w:t>
      </w:r>
      <w:r w:rsidR="0034521B" w:rsidRPr="00BE32A5">
        <w:rPr>
          <w:rFonts w:ascii="Times New Roman" w:hAnsi="Times New Roman" w:cs="Times New Roman"/>
          <w:sz w:val="18"/>
          <w:szCs w:val="18"/>
        </w:rPr>
        <w:t xml:space="preserve">Desa </w:t>
      </w:r>
      <w:r w:rsidRPr="00BE32A5">
        <w:rPr>
          <w:rFonts w:ascii="Times New Roman" w:hAnsi="Times New Roman" w:cs="Times New Roman"/>
          <w:sz w:val="18"/>
          <w:szCs w:val="18"/>
        </w:rPr>
        <w:t xml:space="preserve">Noloth </w:t>
      </w:r>
      <w:r w:rsidR="0034521B" w:rsidRPr="00BE32A5">
        <w:rPr>
          <w:rFonts w:ascii="Times New Roman" w:hAnsi="Times New Roman" w:cs="Times New Roman"/>
          <w:sz w:val="18"/>
          <w:szCs w:val="18"/>
        </w:rPr>
        <w:t xml:space="preserve">saat ini merupakan hasil dari transformasi politik dan dinamika ekonomi ditingkat lokal. Ia </w:t>
      </w:r>
      <w:r w:rsidRPr="00BE32A5">
        <w:rPr>
          <w:rFonts w:ascii="Times New Roman" w:hAnsi="Times New Roman" w:cs="Times New Roman"/>
          <w:sz w:val="18"/>
          <w:szCs w:val="18"/>
        </w:rPr>
        <w:t xml:space="preserve">telah mengalami pergeseran nilai dari konteks </w:t>
      </w:r>
      <w:r w:rsidR="0034521B" w:rsidRPr="00BE32A5">
        <w:rPr>
          <w:rFonts w:ascii="Times New Roman" w:hAnsi="Times New Roman" w:cs="Times New Roman"/>
          <w:sz w:val="18"/>
          <w:szCs w:val="18"/>
        </w:rPr>
        <w:t>budaya ke nalar ekonomi melalui integrasi komoditi pe</w:t>
      </w:r>
      <w:r w:rsidR="007D1773" w:rsidRPr="00BE32A5">
        <w:rPr>
          <w:rFonts w:ascii="Times New Roman" w:hAnsi="Times New Roman" w:cs="Times New Roman"/>
          <w:sz w:val="18"/>
          <w:szCs w:val="18"/>
        </w:rPr>
        <w:t>rikanan</w:t>
      </w:r>
      <w:r w:rsidR="0034521B" w:rsidRPr="00BE32A5">
        <w:rPr>
          <w:rFonts w:ascii="Times New Roman" w:hAnsi="Times New Roman" w:cs="Times New Roman"/>
          <w:sz w:val="18"/>
          <w:szCs w:val="18"/>
        </w:rPr>
        <w:t xml:space="preserve"> ke </w:t>
      </w:r>
      <w:r w:rsidR="007D1773" w:rsidRPr="00BE32A5">
        <w:rPr>
          <w:rFonts w:ascii="Times New Roman" w:hAnsi="Times New Roman" w:cs="Times New Roman"/>
          <w:sz w:val="18"/>
          <w:szCs w:val="18"/>
        </w:rPr>
        <w:t xml:space="preserve">sistem </w:t>
      </w:r>
      <w:r w:rsidR="0034521B" w:rsidRPr="00BE32A5">
        <w:rPr>
          <w:rFonts w:ascii="Times New Roman" w:hAnsi="Times New Roman" w:cs="Times New Roman"/>
          <w:sz w:val="18"/>
          <w:szCs w:val="18"/>
        </w:rPr>
        <w:t>pasar</w:t>
      </w:r>
      <w:r w:rsidR="004A0FF2" w:rsidRPr="00BE32A5">
        <w:rPr>
          <w:rFonts w:ascii="Times New Roman" w:hAnsi="Times New Roman" w:cs="Times New Roman"/>
          <w:sz w:val="18"/>
          <w:szCs w:val="18"/>
        </w:rPr>
        <w:t>.</w:t>
      </w:r>
      <w:r w:rsidR="0034521B" w:rsidRPr="00BE32A5">
        <w:rPr>
          <w:rFonts w:ascii="Times New Roman" w:hAnsi="Times New Roman" w:cs="Times New Roman"/>
          <w:sz w:val="18"/>
          <w:szCs w:val="18"/>
        </w:rPr>
        <w:t xml:space="preserve"> Pergeseran ini didorong oleh kebutuhan pemerintah desa dalam menghimpun dana desa untuk pelayanan publik dan pembangunan infrastruktur desa.</w:t>
      </w:r>
      <w:r w:rsidR="004A0FF2" w:rsidRPr="00BE32A5">
        <w:rPr>
          <w:rFonts w:ascii="Times New Roman" w:hAnsi="Times New Roman" w:cs="Times New Roman"/>
          <w:sz w:val="18"/>
          <w:szCs w:val="18"/>
        </w:rPr>
        <w:t xml:space="preserve"> Adopsi mekanisme lelang dalam pe</w:t>
      </w:r>
      <w:r w:rsidR="0034521B" w:rsidRPr="00BE32A5">
        <w:rPr>
          <w:rFonts w:ascii="Times New Roman" w:hAnsi="Times New Roman" w:cs="Times New Roman"/>
          <w:sz w:val="18"/>
          <w:szCs w:val="18"/>
        </w:rPr>
        <w:t xml:space="preserve">ngelolaan sasi laut </w:t>
      </w:r>
      <w:r w:rsidR="004A0FF2" w:rsidRPr="00BE32A5">
        <w:rPr>
          <w:rFonts w:ascii="Times New Roman" w:hAnsi="Times New Roman" w:cs="Times New Roman"/>
          <w:sz w:val="18"/>
          <w:szCs w:val="18"/>
        </w:rPr>
        <w:t>menjadi pergeseran nilai yang paling radikal</w:t>
      </w:r>
      <w:r w:rsidR="0034521B" w:rsidRPr="00BE32A5">
        <w:rPr>
          <w:rFonts w:ascii="Times New Roman" w:hAnsi="Times New Roman" w:cs="Times New Roman"/>
          <w:sz w:val="18"/>
          <w:szCs w:val="18"/>
        </w:rPr>
        <w:t xml:space="preserve">, dan memiliki efek </w:t>
      </w:r>
      <w:r w:rsidR="004A0FF2" w:rsidRPr="00BE32A5">
        <w:rPr>
          <w:rFonts w:ascii="Times New Roman" w:hAnsi="Times New Roman" w:cs="Times New Roman"/>
          <w:sz w:val="18"/>
          <w:szCs w:val="18"/>
        </w:rPr>
        <w:t xml:space="preserve">langsung </w:t>
      </w:r>
      <w:r w:rsidR="0034521B" w:rsidRPr="00BE32A5">
        <w:rPr>
          <w:rFonts w:ascii="Times New Roman" w:hAnsi="Times New Roman" w:cs="Times New Roman"/>
          <w:sz w:val="18"/>
          <w:szCs w:val="18"/>
        </w:rPr>
        <w:t xml:space="preserve">pada pemutusan </w:t>
      </w:r>
      <w:r w:rsidR="004A0FF2" w:rsidRPr="00BE32A5">
        <w:rPr>
          <w:rFonts w:ascii="Times New Roman" w:hAnsi="Times New Roman" w:cs="Times New Roman"/>
          <w:sz w:val="18"/>
          <w:szCs w:val="18"/>
        </w:rPr>
        <w:lastRenderedPageBreak/>
        <w:t>akses masyarakat terhadap sumberdaya pesisir</w:t>
      </w:r>
      <w:r w:rsidR="009105CF" w:rsidRPr="00BE32A5">
        <w:rPr>
          <w:rFonts w:ascii="Times New Roman" w:hAnsi="Times New Roman" w:cs="Times New Roman"/>
          <w:sz w:val="18"/>
          <w:szCs w:val="18"/>
        </w:rPr>
        <w:t>. Mekanisme ini juga menimbulkan ketimpangan distribus</w:t>
      </w:r>
      <w:r w:rsidR="007D1773" w:rsidRPr="00BE32A5">
        <w:rPr>
          <w:rFonts w:ascii="Times New Roman" w:hAnsi="Times New Roman" w:cs="Times New Roman"/>
          <w:sz w:val="18"/>
          <w:szCs w:val="18"/>
        </w:rPr>
        <w:t>i</w:t>
      </w:r>
      <w:r w:rsidR="009105CF" w:rsidRPr="00BE32A5">
        <w:rPr>
          <w:rFonts w:ascii="Times New Roman" w:hAnsi="Times New Roman" w:cs="Times New Roman"/>
          <w:sz w:val="18"/>
          <w:szCs w:val="18"/>
        </w:rPr>
        <w:t xml:space="preserve"> pemanfaatan sumberdaya, karena </w:t>
      </w:r>
      <w:r w:rsidR="003F6FEC" w:rsidRPr="00BE32A5">
        <w:rPr>
          <w:rFonts w:ascii="Times New Roman" w:hAnsi="Times New Roman" w:cs="Times New Roman"/>
          <w:sz w:val="18"/>
          <w:szCs w:val="18"/>
        </w:rPr>
        <w:t xml:space="preserve">hasil lelang </w:t>
      </w:r>
      <w:r w:rsidR="009105CF" w:rsidRPr="00BE32A5">
        <w:rPr>
          <w:rFonts w:ascii="Times New Roman" w:hAnsi="Times New Roman" w:cs="Times New Roman"/>
          <w:sz w:val="18"/>
          <w:szCs w:val="18"/>
        </w:rPr>
        <w:t xml:space="preserve">hanya dinikmati oleh elit </w:t>
      </w:r>
      <w:r w:rsidR="003F6FEC" w:rsidRPr="00BE32A5">
        <w:rPr>
          <w:rFonts w:ascii="Times New Roman" w:hAnsi="Times New Roman" w:cs="Times New Roman"/>
          <w:sz w:val="18"/>
          <w:szCs w:val="18"/>
        </w:rPr>
        <w:t xml:space="preserve">negeri dan sebagian digunakan untuk pembangunan fasilitas </w:t>
      </w:r>
      <w:r w:rsidR="0037705C" w:rsidRPr="00BE32A5">
        <w:rPr>
          <w:rFonts w:ascii="Times New Roman" w:hAnsi="Times New Roman" w:cs="Times New Roman"/>
          <w:sz w:val="18"/>
          <w:szCs w:val="18"/>
        </w:rPr>
        <w:t>publik</w:t>
      </w:r>
      <w:r w:rsidR="0034521B" w:rsidRPr="00BE32A5">
        <w:rPr>
          <w:rFonts w:ascii="Times New Roman" w:hAnsi="Times New Roman" w:cs="Times New Roman"/>
          <w:sz w:val="18"/>
          <w:szCs w:val="18"/>
        </w:rPr>
        <w:t xml:space="preserve">. Pada sisi lain, eksistensi praktek </w:t>
      </w:r>
      <w:r w:rsidR="004A0FF2" w:rsidRPr="00BE32A5">
        <w:rPr>
          <w:rFonts w:ascii="Times New Roman" w:hAnsi="Times New Roman" w:cs="Times New Roman"/>
          <w:sz w:val="18"/>
          <w:szCs w:val="18"/>
        </w:rPr>
        <w:t xml:space="preserve">sasi laut sangat ditentukan oleh </w:t>
      </w:r>
      <w:r w:rsidR="0034521B" w:rsidRPr="00BE32A5">
        <w:rPr>
          <w:rFonts w:ascii="Times New Roman" w:hAnsi="Times New Roman" w:cs="Times New Roman"/>
          <w:sz w:val="18"/>
          <w:szCs w:val="18"/>
        </w:rPr>
        <w:t xml:space="preserve">dinamika </w:t>
      </w:r>
      <w:r w:rsidR="004A0FF2" w:rsidRPr="00BE32A5">
        <w:rPr>
          <w:rFonts w:ascii="Times New Roman" w:hAnsi="Times New Roman" w:cs="Times New Roman"/>
          <w:sz w:val="18"/>
          <w:szCs w:val="18"/>
        </w:rPr>
        <w:t>politik l</w:t>
      </w:r>
      <w:r w:rsidR="0034521B" w:rsidRPr="00BE32A5">
        <w:rPr>
          <w:rFonts w:ascii="Times New Roman" w:hAnsi="Times New Roman" w:cs="Times New Roman"/>
          <w:sz w:val="18"/>
          <w:szCs w:val="18"/>
        </w:rPr>
        <w:t>okal dalam pemilihan raja</w:t>
      </w:r>
      <w:r w:rsidR="004A0FF2" w:rsidRPr="00BE32A5">
        <w:rPr>
          <w:rFonts w:ascii="Times New Roman" w:hAnsi="Times New Roman" w:cs="Times New Roman"/>
          <w:sz w:val="18"/>
          <w:szCs w:val="18"/>
        </w:rPr>
        <w:t>. Pergeseran struktur kekuasaan dari sentralisasi ke desentralisasi telah memp</w:t>
      </w:r>
      <w:r w:rsidR="00AF3560" w:rsidRPr="00BE32A5">
        <w:rPr>
          <w:rFonts w:ascii="Times New Roman" w:hAnsi="Times New Roman" w:cs="Times New Roman"/>
          <w:sz w:val="18"/>
          <w:szCs w:val="18"/>
        </w:rPr>
        <w:t>engaruhi si</w:t>
      </w:r>
      <w:r w:rsidR="004A0FF2" w:rsidRPr="00BE32A5">
        <w:rPr>
          <w:rFonts w:ascii="Times New Roman" w:hAnsi="Times New Roman" w:cs="Times New Roman"/>
          <w:sz w:val="18"/>
          <w:szCs w:val="18"/>
        </w:rPr>
        <w:t xml:space="preserve">stem kekuasaan lokal </w:t>
      </w:r>
      <w:r w:rsidR="0034521B" w:rsidRPr="00BE32A5">
        <w:rPr>
          <w:rFonts w:ascii="Times New Roman" w:hAnsi="Times New Roman" w:cs="Times New Roman"/>
          <w:sz w:val="18"/>
          <w:szCs w:val="18"/>
        </w:rPr>
        <w:t xml:space="preserve">tentang aturan pemilihan </w:t>
      </w:r>
      <w:r w:rsidR="004A0FF2" w:rsidRPr="00BE32A5">
        <w:rPr>
          <w:rFonts w:ascii="Times New Roman" w:hAnsi="Times New Roman" w:cs="Times New Roman"/>
          <w:sz w:val="18"/>
          <w:szCs w:val="18"/>
        </w:rPr>
        <w:t xml:space="preserve">raja. </w:t>
      </w:r>
      <w:r w:rsidR="003F6FEC" w:rsidRPr="00BE32A5">
        <w:rPr>
          <w:rFonts w:ascii="Times New Roman" w:hAnsi="Times New Roman" w:cs="Times New Roman"/>
          <w:sz w:val="18"/>
          <w:szCs w:val="18"/>
        </w:rPr>
        <w:t xml:space="preserve">Perda Nomor 3 </w:t>
      </w:r>
      <w:r w:rsidR="00730795" w:rsidRPr="00BE32A5">
        <w:rPr>
          <w:rFonts w:ascii="Times New Roman" w:hAnsi="Times New Roman" w:cs="Times New Roman"/>
          <w:sz w:val="18"/>
          <w:szCs w:val="18"/>
        </w:rPr>
        <w:t>Tahun 2006 menjadi titik polemik</w:t>
      </w:r>
      <w:r w:rsidR="003F6FEC" w:rsidRPr="00BE32A5">
        <w:rPr>
          <w:rFonts w:ascii="Times New Roman" w:hAnsi="Times New Roman" w:cs="Times New Roman"/>
          <w:sz w:val="18"/>
          <w:szCs w:val="18"/>
        </w:rPr>
        <w:t xml:space="preserve"> dalam perebutan jabatan raja </w:t>
      </w:r>
      <w:r w:rsidR="007D1773" w:rsidRPr="00BE32A5">
        <w:rPr>
          <w:rFonts w:ascii="Times New Roman" w:hAnsi="Times New Roman" w:cs="Times New Roman"/>
          <w:sz w:val="18"/>
          <w:szCs w:val="18"/>
        </w:rPr>
        <w:t>d</w:t>
      </w:r>
      <w:r w:rsidR="0037705C" w:rsidRPr="00BE32A5">
        <w:rPr>
          <w:rFonts w:ascii="Times New Roman" w:hAnsi="Times New Roman" w:cs="Times New Roman"/>
          <w:sz w:val="18"/>
          <w:szCs w:val="18"/>
        </w:rPr>
        <w:t>i</w:t>
      </w:r>
      <w:r w:rsidR="003F6FEC" w:rsidRPr="00BE32A5">
        <w:rPr>
          <w:rFonts w:ascii="Times New Roman" w:hAnsi="Times New Roman" w:cs="Times New Roman"/>
          <w:sz w:val="18"/>
          <w:szCs w:val="18"/>
        </w:rPr>
        <w:t>internal keturunan raja. Padahal k</w:t>
      </w:r>
      <w:r w:rsidR="004A0FF2" w:rsidRPr="00BE32A5">
        <w:rPr>
          <w:rFonts w:ascii="Times New Roman" w:hAnsi="Times New Roman" w:cs="Times New Roman"/>
          <w:sz w:val="18"/>
          <w:szCs w:val="18"/>
        </w:rPr>
        <w:t>elembagaan sasi laut tidak dapat berfungsi secara efektif jika tidak ada otorits raja sebagai pemimpin adat</w:t>
      </w:r>
      <w:r w:rsidR="0034521B" w:rsidRPr="00BE32A5">
        <w:rPr>
          <w:rFonts w:ascii="Times New Roman" w:hAnsi="Times New Roman" w:cs="Times New Roman"/>
          <w:sz w:val="18"/>
          <w:szCs w:val="18"/>
        </w:rPr>
        <w:t xml:space="preserve">. Konflik perebutan kekuasaan telah menyebabkan kevakuman pemerintahan adat (indigenous government) dalam tata pemerintahan desa, dan berdampak langsung pada vakumnya </w:t>
      </w:r>
      <w:r w:rsidR="00A8322B" w:rsidRPr="00BE32A5">
        <w:rPr>
          <w:rFonts w:ascii="Times New Roman" w:hAnsi="Times New Roman" w:cs="Times New Roman"/>
          <w:sz w:val="18"/>
          <w:szCs w:val="18"/>
        </w:rPr>
        <w:t>otoritas kewang sebagai pelaksana sasi laut.</w:t>
      </w:r>
    </w:p>
    <w:p w:rsidR="00873685" w:rsidRPr="00BE32A5" w:rsidRDefault="00FC5C74" w:rsidP="00BE32A5">
      <w:pPr>
        <w:spacing w:after="120" w:line="240" w:lineRule="auto"/>
        <w:jc w:val="both"/>
        <w:rPr>
          <w:rFonts w:ascii="Times New Roman" w:hAnsi="Times New Roman" w:cs="Times New Roman"/>
          <w:sz w:val="18"/>
          <w:szCs w:val="18"/>
        </w:rPr>
      </w:pPr>
      <w:r w:rsidRPr="00BE32A5">
        <w:rPr>
          <w:rFonts w:ascii="Times New Roman" w:hAnsi="Times New Roman" w:cs="Times New Roman"/>
          <w:sz w:val="18"/>
          <w:szCs w:val="18"/>
        </w:rPr>
        <w:t>Sementara k</w:t>
      </w:r>
      <w:r w:rsidR="004A0FF2" w:rsidRPr="00BE32A5">
        <w:rPr>
          <w:rFonts w:ascii="Times New Roman" w:hAnsi="Times New Roman" w:cs="Times New Roman"/>
          <w:sz w:val="18"/>
          <w:szCs w:val="18"/>
        </w:rPr>
        <w:t>eberlanjutan sumberdaya pesisir strategis seperti lola, teripang, dan lobster terancam dibawah hak pengalihan kepada pihak luar. Pihak luar yang merupakan pengusaha perikanan memiliki motif pemanfaatan sumberdaya secara tidak terbatas dalam mengejar keuntungan dari pembelian hak pe</w:t>
      </w:r>
      <w:r w:rsidRPr="00BE32A5">
        <w:rPr>
          <w:rFonts w:ascii="Times New Roman" w:hAnsi="Times New Roman" w:cs="Times New Roman"/>
          <w:sz w:val="18"/>
          <w:szCs w:val="18"/>
        </w:rPr>
        <w:t xml:space="preserve">manfaatan </w:t>
      </w:r>
      <w:r w:rsidR="00AF3560" w:rsidRPr="00BE32A5">
        <w:rPr>
          <w:rFonts w:ascii="Times New Roman" w:hAnsi="Times New Roman" w:cs="Times New Roman"/>
          <w:sz w:val="18"/>
          <w:szCs w:val="18"/>
        </w:rPr>
        <w:t>sasi laut</w:t>
      </w:r>
      <w:r w:rsidR="00806E9D" w:rsidRPr="00BE32A5">
        <w:rPr>
          <w:rFonts w:ascii="Times New Roman" w:hAnsi="Times New Roman" w:cs="Times New Roman"/>
          <w:sz w:val="18"/>
          <w:szCs w:val="18"/>
        </w:rPr>
        <w:t xml:space="preserve">. Perkembangan teknologi penyelaman modern memberi ruang bagi aktifitas pengambilan sumberdaya oleh pihak </w:t>
      </w:r>
      <w:r w:rsidRPr="00BE32A5">
        <w:rPr>
          <w:rFonts w:ascii="Times New Roman" w:hAnsi="Times New Roman" w:cs="Times New Roman"/>
          <w:sz w:val="18"/>
          <w:szCs w:val="18"/>
        </w:rPr>
        <w:t xml:space="preserve">pemodal </w:t>
      </w:r>
      <w:r w:rsidR="00806E9D" w:rsidRPr="00BE32A5">
        <w:rPr>
          <w:rFonts w:ascii="Times New Roman" w:hAnsi="Times New Roman" w:cs="Times New Roman"/>
          <w:sz w:val="18"/>
          <w:szCs w:val="18"/>
        </w:rPr>
        <w:t>secara berlebihan yang mengancam kelestarian sumberdaya</w:t>
      </w:r>
      <w:r w:rsidRPr="00BE32A5">
        <w:rPr>
          <w:rFonts w:ascii="Times New Roman" w:hAnsi="Times New Roman" w:cs="Times New Roman"/>
          <w:sz w:val="18"/>
          <w:szCs w:val="18"/>
        </w:rPr>
        <w:t xml:space="preserve">. Dalam konteks ini, nilai konservasi modern menjadi relevan diintegrasikan dalam praktek sasi laut untuk menjamin kelestarian sumberdaya. Terakhir, sistem co-management sepertinya </w:t>
      </w:r>
      <w:r w:rsidR="000473C6" w:rsidRPr="00BE32A5">
        <w:rPr>
          <w:rFonts w:ascii="Times New Roman" w:hAnsi="Times New Roman" w:cs="Times New Roman"/>
          <w:sz w:val="18"/>
          <w:szCs w:val="18"/>
        </w:rPr>
        <w:t xml:space="preserve">tepat </w:t>
      </w:r>
      <w:r w:rsidRPr="00BE32A5">
        <w:rPr>
          <w:rFonts w:ascii="Times New Roman" w:hAnsi="Times New Roman" w:cs="Times New Roman"/>
          <w:sz w:val="18"/>
          <w:szCs w:val="18"/>
        </w:rPr>
        <w:t xml:space="preserve">dijadikan sebagai </w:t>
      </w:r>
      <w:r w:rsidR="000473C6" w:rsidRPr="00BE32A5">
        <w:rPr>
          <w:rFonts w:ascii="Times New Roman" w:hAnsi="Times New Roman" w:cs="Times New Roman"/>
          <w:sz w:val="18"/>
          <w:szCs w:val="18"/>
        </w:rPr>
        <w:t xml:space="preserve">strategi </w:t>
      </w:r>
      <w:r w:rsidRPr="00BE32A5">
        <w:rPr>
          <w:rFonts w:ascii="Times New Roman" w:hAnsi="Times New Roman" w:cs="Times New Roman"/>
          <w:sz w:val="18"/>
          <w:szCs w:val="18"/>
        </w:rPr>
        <w:t xml:space="preserve">penguatan sasi laut di Desa Noloth </w:t>
      </w:r>
      <w:r w:rsidR="000473C6" w:rsidRPr="00BE32A5">
        <w:rPr>
          <w:rFonts w:ascii="Times New Roman" w:hAnsi="Times New Roman" w:cs="Times New Roman"/>
          <w:sz w:val="18"/>
          <w:szCs w:val="18"/>
        </w:rPr>
        <w:t xml:space="preserve">dengan </w:t>
      </w:r>
      <w:r w:rsidRPr="00BE32A5">
        <w:rPr>
          <w:rFonts w:ascii="Times New Roman" w:hAnsi="Times New Roman" w:cs="Times New Roman"/>
          <w:sz w:val="18"/>
          <w:szCs w:val="18"/>
        </w:rPr>
        <w:t xml:space="preserve">mendesain </w:t>
      </w:r>
      <w:r w:rsidR="000473C6" w:rsidRPr="00BE32A5">
        <w:rPr>
          <w:rFonts w:ascii="Times New Roman" w:hAnsi="Times New Roman" w:cs="Times New Roman"/>
          <w:sz w:val="18"/>
          <w:szCs w:val="18"/>
        </w:rPr>
        <w:t xml:space="preserve">rencana aksi </w:t>
      </w:r>
      <w:r w:rsidRPr="00BE32A5">
        <w:rPr>
          <w:rFonts w:ascii="Times New Roman" w:hAnsi="Times New Roman" w:cs="Times New Roman"/>
          <w:sz w:val="18"/>
          <w:szCs w:val="18"/>
        </w:rPr>
        <w:t xml:space="preserve">yang setara antara masyarakat, pemerintah desa, dan pengusaha dengan melibatkan pihak NGO dan perguruan tingi dalam </w:t>
      </w:r>
      <w:r w:rsidR="000473C6" w:rsidRPr="00BE32A5">
        <w:rPr>
          <w:rFonts w:ascii="Times New Roman" w:hAnsi="Times New Roman" w:cs="Times New Roman"/>
          <w:sz w:val="18"/>
          <w:szCs w:val="18"/>
        </w:rPr>
        <w:t xml:space="preserve">kerangka </w:t>
      </w:r>
      <w:r w:rsidRPr="00BE32A5">
        <w:rPr>
          <w:rFonts w:ascii="Times New Roman" w:hAnsi="Times New Roman" w:cs="Times New Roman"/>
          <w:sz w:val="18"/>
          <w:szCs w:val="18"/>
        </w:rPr>
        <w:t xml:space="preserve">aksi </w:t>
      </w:r>
      <w:r w:rsidR="000473C6" w:rsidRPr="00BE32A5">
        <w:rPr>
          <w:rFonts w:ascii="Times New Roman" w:hAnsi="Times New Roman" w:cs="Times New Roman"/>
          <w:sz w:val="18"/>
          <w:szCs w:val="18"/>
        </w:rPr>
        <w:t>kolaboratif. Strategi ini setidaknya mampu menjawab kendala-kendala penguatan praktek sasi laut.</w:t>
      </w:r>
    </w:p>
    <w:p w:rsidR="00CC5460" w:rsidRPr="00136F7F" w:rsidRDefault="00CC5460" w:rsidP="00BE32A5">
      <w:pPr>
        <w:spacing w:after="120" w:line="240" w:lineRule="auto"/>
        <w:rPr>
          <w:rFonts w:ascii="Times New Roman" w:hAnsi="Times New Roman" w:cs="Times New Roman"/>
          <w:b/>
          <w:sz w:val="24"/>
        </w:rPr>
      </w:pPr>
      <w:r w:rsidRPr="00BE32A5">
        <w:rPr>
          <w:rFonts w:ascii="Times New Roman" w:hAnsi="Times New Roman" w:cs="Times New Roman"/>
          <w:b/>
          <w:sz w:val="18"/>
          <w:szCs w:val="18"/>
        </w:rPr>
        <w:t>DAFTAR PUSTAKA</w:t>
      </w:r>
    </w:p>
    <w:p w:rsidR="00D27D45" w:rsidRPr="00545E14" w:rsidRDefault="00CC5460" w:rsidP="004A0FF2">
      <w:pPr>
        <w:spacing w:before="80" w:after="80"/>
        <w:ind w:left="720" w:hanging="720"/>
        <w:jc w:val="both"/>
        <w:outlineLvl w:val="0"/>
        <w:rPr>
          <w:rFonts w:ascii="Times New Roman" w:eastAsia="Times New Roman" w:hAnsi="Times New Roman" w:cs="Times New Roman"/>
          <w:kern w:val="36"/>
          <w:sz w:val="18"/>
          <w:szCs w:val="18"/>
        </w:rPr>
      </w:pPr>
      <w:r w:rsidRPr="00545E14">
        <w:rPr>
          <w:rFonts w:ascii="Times New Roman" w:eastAsia="Times New Roman" w:hAnsi="Times New Roman" w:cs="Times New Roman"/>
          <w:kern w:val="36"/>
          <w:sz w:val="18"/>
          <w:szCs w:val="18"/>
        </w:rPr>
        <w:t xml:space="preserve">Adhuri, DS. </w:t>
      </w:r>
      <w:r w:rsidR="00D27D45" w:rsidRPr="00545E14">
        <w:rPr>
          <w:rFonts w:ascii="Times New Roman" w:eastAsia="Times New Roman" w:hAnsi="Times New Roman" w:cs="Times New Roman"/>
          <w:kern w:val="36"/>
          <w:sz w:val="18"/>
          <w:szCs w:val="18"/>
        </w:rPr>
        <w:t xml:space="preserve">2013. </w:t>
      </w:r>
      <w:r w:rsidRPr="00545E14">
        <w:rPr>
          <w:rFonts w:ascii="Times New Roman" w:eastAsia="Times New Roman" w:hAnsi="Times New Roman" w:cs="Times New Roman"/>
          <w:kern w:val="36"/>
          <w:sz w:val="18"/>
          <w:szCs w:val="18"/>
        </w:rPr>
        <w:t xml:space="preserve">Menjual Laut, Mengail Kekuasaan: Studi Mengenai Konflik Hak Ulayat Laut di Kepulauan Kei, Maluku Tenggara [Selling the sea, fishing for power: conflict over marine tenure in Kei Islands, Eastern Indonesia]. </w:t>
      </w:r>
      <w:r w:rsidR="00D27D45" w:rsidRPr="00545E14">
        <w:rPr>
          <w:rFonts w:ascii="Times New Roman" w:hAnsi="Times New Roman" w:cs="Times New Roman"/>
          <w:sz w:val="18"/>
          <w:szCs w:val="18"/>
          <w:shd w:val="clear" w:color="auto" w:fill="FFFFFF"/>
        </w:rPr>
        <w:t xml:space="preserve">Asia-Pacific Environment Monographs. Canberra: ANU E-Press. </w:t>
      </w:r>
      <w:r w:rsidR="00A14559" w:rsidRPr="00545E14">
        <w:rPr>
          <w:rFonts w:ascii="Times New Roman" w:hAnsi="Times New Roman" w:cs="Times New Roman"/>
          <w:sz w:val="18"/>
          <w:szCs w:val="18"/>
        </w:rPr>
        <w:t>[Internet]. [24/10/2017]. Diunduh dari:</w:t>
      </w:r>
      <w:r w:rsidR="00D27D45" w:rsidRPr="00545E14">
        <w:rPr>
          <w:rFonts w:ascii="Times New Roman" w:hAnsi="Times New Roman" w:cs="Times New Roman"/>
          <w:sz w:val="18"/>
          <w:szCs w:val="18"/>
          <w:shd w:val="clear" w:color="auto" w:fill="FFFFFF"/>
        </w:rPr>
        <w:t xml:space="preserve"> </w:t>
      </w:r>
      <w:hyperlink r:id="rId10" w:history="1">
        <w:r w:rsidR="00D27D45" w:rsidRPr="00545E14">
          <w:rPr>
            <w:rStyle w:val="Hyperlink"/>
            <w:rFonts w:ascii="Times New Roman" w:eastAsia="Times New Roman" w:hAnsi="Times New Roman" w:cs="Times New Roman"/>
            <w:color w:val="auto"/>
            <w:kern w:val="36"/>
            <w:sz w:val="18"/>
            <w:szCs w:val="18"/>
          </w:rPr>
          <w:t>http://www.academia.edu/267072/</w:t>
        </w:r>
      </w:hyperlink>
      <w:r w:rsidR="00EC34C8" w:rsidRPr="00545E14">
        <w:rPr>
          <w:rFonts w:ascii="Times New Roman" w:eastAsia="Times New Roman" w:hAnsi="Times New Roman" w:cs="Times New Roman"/>
          <w:kern w:val="36"/>
          <w:sz w:val="18"/>
          <w:szCs w:val="18"/>
        </w:rPr>
        <w:t xml:space="preserve"> pada Jul</w:t>
      </w:r>
      <w:r w:rsidR="00D27D45" w:rsidRPr="00545E14">
        <w:rPr>
          <w:rFonts w:ascii="Times New Roman" w:eastAsia="Times New Roman" w:hAnsi="Times New Roman" w:cs="Times New Roman"/>
          <w:kern w:val="36"/>
          <w:sz w:val="18"/>
          <w:szCs w:val="18"/>
        </w:rPr>
        <w:t>i 201</w:t>
      </w:r>
      <w:r w:rsidR="00EC34C8" w:rsidRPr="00545E14">
        <w:rPr>
          <w:rFonts w:ascii="Times New Roman" w:eastAsia="Times New Roman" w:hAnsi="Times New Roman" w:cs="Times New Roman"/>
          <w:kern w:val="36"/>
          <w:sz w:val="18"/>
          <w:szCs w:val="18"/>
        </w:rPr>
        <w:t>8</w:t>
      </w:r>
      <w:r w:rsidR="00D27D45" w:rsidRPr="00545E14">
        <w:rPr>
          <w:rFonts w:ascii="Times New Roman" w:eastAsia="Times New Roman" w:hAnsi="Times New Roman" w:cs="Times New Roman"/>
          <w:kern w:val="36"/>
          <w:sz w:val="18"/>
          <w:szCs w:val="18"/>
        </w:rPr>
        <w:t>.</w:t>
      </w:r>
    </w:p>
    <w:p w:rsidR="00F315D3" w:rsidRPr="00545E14" w:rsidRDefault="00F315D3" w:rsidP="004A0FF2">
      <w:pPr>
        <w:spacing w:before="80" w:after="80"/>
        <w:ind w:left="720" w:hanging="720"/>
        <w:jc w:val="both"/>
        <w:rPr>
          <w:rFonts w:ascii="Times New Roman" w:hAnsi="Times New Roman" w:cs="Times New Roman"/>
          <w:sz w:val="18"/>
          <w:szCs w:val="18"/>
        </w:rPr>
      </w:pPr>
      <w:r w:rsidRPr="00545E14">
        <w:rPr>
          <w:rFonts w:ascii="Times New Roman" w:hAnsi="Times New Roman" w:cs="Times New Roman"/>
          <w:sz w:val="18"/>
          <w:szCs w:val="18"/>
        </w:rPr>
        <w:t xml:space="preserve">Berkes, F. 1999. Sacred Ecology: Traditional Ecological Knowledge </w:t>
      </w:r>
      <w:proofErr w:type="gramStart"/>
      <w:r w:rsidRPr="00545E14">
        <w:rPr>
          <w:rFonts w:ascii="Times New Roman" w:hAnsi="Times New Roman" w:cs="Times New Roman"/>
          <w:sz w:val="18"/>
          <w:szCs w:val="18"/>
        </w:rPr>
        <w:t>And</w:t>
      </w:r>
      <w:proofErr w:type="gramEnd"/>
      <w:r w:rsidRPr="00545E14">
        <w:rPr>
          <w:rFonts w:ascii="Times New Roman" w:hAnsi="Times New Roman" w:cs="Times New Roman"/>
          <w:sz w:val="18"/>
          <w:szCs w:val="18"/>
        </w:rPr>
        <w:t xml:space="preserve"> Resource Management. Taylor &amp; Fracis. USA</w:t>
      </w:r>
    </w:p>
    <w:p w:rsidR="006554B9" w:rsidRPr="00545E14" w:rsidRDefault="006554B9" w:rsidP="006554B9">
      <w:pPr>
        <w:spacing w:before="80" w:after="80"/>
        <w:ind w:left="720" w:hanging="720"/>
        <w:jc w:val="both"/>
        <w:rPr>
          <w:rFonts w:ascii="Times New Roman" w:hAnsi="Times New Roman" w:cs="Times New Roman"/>
          <w:sz w:val="18"/>
          <w:szCs w:val="18"/>
        </w:rPr>
      </w:pPr>
      <w:r w:rsidRPr="00545E14">
        <w:rPr>
          <w:rFonts w:ascii="Times New Roman" w:hAnsi="Times New Roman" w:cs="Times New Roman"/>
          <w:sz w:val="18"/>
          <w:szCs w:val="18"/>
        </w:rPr>
        <w:t>Berkes, F. 2004. Rethinking Community-Based Conservation. Conservation Biology, Vol 18 No. 3.</w:t>
      </w:r>
      <w:r w:rsidR="00A14559" w:rsidRPr="00545E14">
        <w:rPr>
          <w:rFonts w:ascii="Times New Roman" w:hAnsi="Times New Roman" w:cs="Times New Roman"/>
          <w:sz w:val="18"/>
          <w:szCs w:val="18"/>
        </w:rPr>
        <w:t xml:space="preserve"> [Internet]. [24/10/2017]. Diunduh dari: </w:t>
      </w:r>
      <w:hyperlink r:id="rId11" w:history="1">
        <w:r w:rsidR="00A14559" w:rsidRPr="00545E14">
          <w:rPr>
            <w:rStyle w:val="Hyperlink"/>
            <w:rFonts w:ascii="Times New Roman" w:hAnsi="Times New Roman" w:cs="Times New Roman"/>
            <w:color w:val="auto"/>
            <w:sz w:val="18"/>
            <w:szCs w:val="18"/>
          </w:rPr>
          <w:t>https://onlinelibrary.wiley.com/doi/full/10.1111/j.1523-1739.2004.00077.x</w:t>
        </w:r>
      </w:hyperlink>
    </w:p>
    <w:p w:rsidR="00A50077" w:rsidRPr="00136F7F" w:rsidRDefault="006554B9" w:rsidP="00405BA7">
      <w:pPr>
        <w:spacing w:before="80" w:after="80"/>
        <w:ind w:left="720" w:hanging="720"/>
        <w:jc w:val="both"/>
        <w:rPr>
          <w:rFonts w:ascii="Times New Roman" w:hAnsi="Times New Roman" w:cs="Times New Roman"/>
          <w:sz w:val="18"/>
          <w:szCs w:val="18"/>
        </w:rPr>
      </w:pPr>
      <w:r w:rsidRPr="00545E14">
        <w:rPr>
          <w:rFonts w:ascii="Times New Roman" w:hAnsi="Times New Roman" w:cs="Times New Roman"/>
          <w:sz w:val="18"/>
          <w:szCs w:val="18"/>
        </w:rPr>
        <w:t>Berkes F</w:t>
      </w:r>
      <w:r w:rsidR="008170C2" w:rsidRPr="00545E14">
        <w:rPr>
          <w:rFonts w:ascii="Times New Roman" w:hAnsi="Times New Roman" w:cs="Times New Roman"/>
          <w:sz w:val="18"/>
          <w:szCs w:val="18"/>
        </w:rPr>
        <w:t>.</w:t>
      </w:r>
      <w:r w:rsidRPr="00545E14">
        <w:rPr>
          <w:rFonts w:ascii="Times New Roman" w:hAnsi="Times New Roman" w:cs="Times New Roman"/>
          <w:sz w:val="18"/>
          <w:szCs w:val="18"/>
        </w:rPr>
        <w:t>, Arce-Ibarra M</w:t>
      </w:r>
      <w:r w:rsidR="008170C2" w:rsidRPr="00545E14">
        <w:rPr>
          <w:rFonts w:ascii="Times New Roman" w:hAnsi="Times New Roman" w:cs="Times New Roman"/>
          <w:sz w:val="18"/>
          <w:szCs w:val="18"/>
        </w:rPr>
        <w:t>.</w:t>
      </w:r>
      <w:r w:rsidRPr="00545E14">
        <w:rPr>
          <w:rFonts w:ascii="Times New Roman" w:hAnsi="Times New Roman" w:cs="Times New Roman"/>
          <w:sz w:val="18"/>
          <w:szCs w:val="18"/>
        </w:rPr>
        <w:t>, Armirage D</w:t>
      </w:r>
      <w:r w:rsidR="008170C2" w:rsidRPr="00545E14">
        <w:rPr>
          <w:rFonts w:ascii="Times New Roman" w:hAnsi="Times New Roman" w:cs="Times New Roman"/>
          <w:sz w:val="18"/>
          <w:szCs w:val="18"/>
        </w:rPr>
        <w:t>.</w:t>
      </w:r>
      <w:r w:rsidRPr="00545E14">
        <w:rPr>
          <w:rFonts w:ascii="Times New Roman" w:hAnsi="Times New Roman" w:cs="Times New Roman"/>
          <w:sz w:val="18"/>
          <w:szCs w:val="18"/>
        </w:rPr>
        <w:t>, Charles A</w:t>
      </w:r>
      <w:r w:rsidR="008170C2" w:rsidRPr="00545E14">
        <w:rPr>
          <w:rFonts w:ascii="Times New Roman" w:hAnsi="Times New Roman" w:cs="Times New Roman"/>
          <w:sz w:val="18"/>
          <w:szCs w:val="18"/>
        </w:rPr>
        <w:t>.</w:t>
      </w:r>
      <w:r w:rsidRPr="00545E14">
        <w:rPr>
          <w:rFonts w:ascii="Times New Roman" w:hAnsi="Times New Roman" w:cs="Times New Roman"/>
          <w:sz w:val="18"/>
          <w:szCs w:val="18"/>
        </w:rPr>
        <w:t>, Loucks L</w:t>
      </w:r>
      <w:r w:rsidR="008170C2" w:rsidRPr="00545E14">
        <w:rPr>
          <w:rFonts w:ascii="Times New Roman" w:hAnsi="Times New Roman" w:cs="Times New Roman"/>
          <w:sz w:val="18"/>
          <w:szCs w:val="18"/>
        </w:rPr>
        <w:t>.</w:t>
      </w:r>
      <w:r w:rsidRPr="00545E14">
        <w:rPr>
          <w:rFonts w:ascii="Times New Roman" w:hAnsi="Times New Roman" w:cs="Times New Roman"/>
          <w:sz w:val="18"/>
          <w:szCs w:val="18"/>
        </w:rPr>
        <w:t>, Makino M</w:t>
      </w:r>
      <w:r w:rsidR="008170C2" w:rsidRPr="00545E14">
        <w:rPr>
          <w:rFonts w:ascii="Times New Roman" w:hAnsi="Times New Roman" w:cs="Times New Roman"/>
          <w:sz w:val="18"/>
          <w:szCs w:val="18"/>
        </w:rPr>
        <w:t>.</w:t>
      </w:r>
      <w:r w:rsidRPr="00545E14">
        <w:rPr>
          <w:rFonts w:ascii="Times New Roman" w:hAnsi="Times New Roman" w:cs="Times New Roman"/>
          <w:sz w:val="18"/>
          <w:szCs w:val="18"/>
        </w:rPr>
        <w:t>, Satria A., Seixas C., Abraham J.,</w:t>
      </w:r>
      <w:r w:rsidRPr="00136F7F">
        <w:rPr>
          <w:rFonts w:ascii="Times New Roman" w:hAnsi="Times New Roman" w:cs="Times New Roman"/>
          <w:sz w:val="18"/>
          <w:szCs w:val="18"/>
        </w:rPr>
        <w:t xml:space="preserve"> Berdej S. 2016. Analysis of Social-Ecological System for Community Conservation. </w:t>
      </w:r>
      <w:r w:rsidR="008170C2" w:rsidRPr="00136F7F">
        <w:rPr>
          <w:rFonts w:ascii="Times New Roman" w:hAnsi="Times New Roman" w:cs="Times New Roman"/>
          <w:sz w:val="18"/>
          <w:szCs w:val="18"/>
        </w:rPr>
        <w:t>Community Conservation Res</w:t>
      </w:r>
      <w:r w:rsidR="00C419E4" w:rsidRPr="00136F7F">
        <w:rPr>
          <w:rFonts w:ascii="Times New Roman" w:hAnsi="Times New Roman" w:cs="Times New Roman"/>
          <w:sz w:val="18"/>
          <w:szCs w:val="18"/>
        </w:rPr>
        <w:t>earch Network. Halifax. Canada.</w:t>
      </w:r>
      <w:r w:rsidR="00A50077" w:rsidRPr="00136F7F">
        <w:rPr>
          <w:rFonts w:ascii="Times New Roman" w:hAnsi="Times New Roman" w:cs="Times New Roman"/>
          <w:sz w:val="18"/>
          <w:szCs w:val="18"/>
        </w:rPr>
        <w:t xml:space="preserve"> </w:t>
      </w:r>
      <w:r w:rsidR="00405BA7" w:rsidRPr="00545E14">
        <w:rPr>
          <w:rFonts w:ascii="Times New Roman" w:hAnsi="Times New Roman" w:cs="Times New Roman"/>
          <w:sz w:val="18"/>
          <w:szCs w:val="18"/>
        </w:rPr>
        <w:lastRenderedPageBreak/>
        <w:t>[Internet]. [24/10</w:t>
      </w:r>
      <w:r w:rsidR="00A50077" w:rsidRPr="00545E14">
        <w:rPr>
          <w:rFonts w:ascii="Times New Roman" w:hAnsi="Times New Roman" w:cs="Times New Roman"/>
          <w:sz w:val="18"/>
          <w:szCs w:val="18"/>
        </w:rPr>
        <w:t>/201</w:t>
      </w:r>
      <w:r w:rsidR="00405BA7" w:rsidRPr="00545E14">
        <w:rPr>
          <w:rFonts w:ascii="Times New Roman" w:hAnsi="Times New Roman" w:cs="Times New Roman"/>
          <w:sz w:val="18"/>
          <w:szCs w:val="18"/>
        </w:rPr>
        <w:t>7</w:t>
      </w:r>
      <w:r w:rsidR="00A50077" w:rsidRPr="00545E14">
        <w:rPr>
          <w:rFonts w:ascii="Times New Roman" w:hAnsi="Times New Roman" w:cs="Times New Roman"/>
          <w:sz w:val="18"/>
          <w:szCs w:val="18"/>
        </w:rPr>
        <w:t xml:space="preserve">]. Diunduh dari: </w:t>
      </w:r>
      <w:hyperlink r:id="rId12" w:history="1">
        <w:r w:rsidR="00A50077" w:rsidRPr="00545E14">
          <w:rPr>
            <w:rStyle w:val="Hyperlink"/>
            <w:rFonts w:ascii="Times New Roman" w:hAnsi="Times New Roman" w:cs="Times New Roman"/>
            <w:color w:val="auto"/>
            <w:sz w:val="18"/>
            <w:szCs w:val="18"/>
          </w:rPr>
          <w:t>https://www.communityconservation.net/wp-content/uploads/2016/01/Analysis-of-Social-Ecological-Systems-for-Community-Conservation-CCRN-2.pdf</w:t>
        </w:r>
      </w:hyperlink>
    </w:p>
    <w:p w:rsidR="00F76057" w:rsidRPr="00F76057" w:rsidRDefault="00F76057" w:rsidP="00C419E4">
      <w:pPr>
        <w:autoSpaceDE w:val="0"/>
        <w:autoSpaceDN w:val="0"/>
        <w:adjustRightInd w:val="0"/>
        <w:spacing w:before="60" w:after="60"/>
        <w:ind w:left="720" w:hanging="720"/>
        <w:jc w:val="both"/>
        <w:rPr>
          <w:rFonts w:ascii="Times New Roman" w:hAnsi="Times New Roman" w:cs="Times New Roman"/>
          <w:sz w:val="18"/>
          <w:szCs w:val="18"/>
        </w:rPr>
      </w:pPr>
      <w:r w:rsidRPr="00F76057">
        <w:rPr>
          <w:rFonts w:ascii="Times New Roman" w:hAnsi="Times New Roman" w:cs="Times New Roman"/>
          <w:sz w:val="18"/>
          <w:szCs w:val="18"/>
        </w:rPr>
        <w:t>Creswell, J. W. 2010. Research Design; Pendekatan Kualitatif, Kuantitatif dan Mixed. Yogyakarta (ID): Pustaka Pelajar</w:t>
      </w:r>
      <w:r>
        <w:rPr>
          <w:rFonts w:ascii="Times New Roman" w:hAnsi="Times New Roman" w:cs="Times New Roman"/>
          <w:sz w:val="18"/>
          <w:szCs w:val="18"/>
        </w:rPr>
        <w:t>.</w:t>
      </w:r>
      <w:bookmarkStart w:id="0" w:name="_GoBack"/>
      <w:bookmarkEnd w:id="0"/>
    </w:p>
    <w:p w:rsidR="00C419E4" w:rsidRPr="00136F7F" w:rsidRDefault="00C419E4" w:rsidP="00C419E4">
      <w:pPr>
        <w:autoSpaceDE w:val="0"/>
        <w:autoSpaceDN w:val="0"/>
        <w:adjustRightInd w:val="0"/>
        <w:spacing w:before="60" w:after="60"/>
        <w:ind w:left="720" w:hanging="720"/>
        <w:jc w:val="both"/>
        <w:rPr>
          <w:rFonts w:ascii="Times New Roman" w:hAnsi="Times New Roman" w:cs="Times New Roman"/>
          <w:sz w:val="18"/>
          <w:szCs w:val="18"/>
        </w:rPr>
      </w:pPr>
      <w:r w:rsidRPr="00136F7F">
        <w:rPr>
          <w:rFonts w:ascii="Times New Roman" w:hAnsi="Times New Roman" w:cs="Times New Roman"/>
          <w:sz w:val="18"/>
          <w:szCs w:val="18"/>
        </w:rPr>
        <w:t>Episteme Institute. 2017. Kajian Jumlah Komunitas Masyarakat Adat yang Ditetapkan Pasca Putusan Mahkamah Konstitusi Nomor 35 Tahun 2012. Jakarta.</w:t>
      </w:r>
    </w:p>
    <w:p w:rsidR="00D27D45" w:rsidRPr="00136F7F" w:rsidRDefault="002F3541" w:rsidP="004A0FF2">
      <w:pPr>
        <w:spacing w:before="80" w:after="80"/>
        <w:ind w:left="720" w:hanging="720"/>
        <w:jc w:val="both"/>
        <w:rPr>
          <w:rFonts w:ascii="Times New Roman" w:hAnsi="Times New Roman" w:cs="Times New Roman"/>
          <w:bCs/>
          <w:sz w:val="18"/>
          <w:szCs w:val="18"/>
        </w:rPr>
      </w:pPr>
      <w:r w:rsidRPr="00136F7F">
        <w:rPr>
          <w:rFonts w:ascii="Times New Roman" w:hAnsi="Times New Roman" w:cs="Times New Roman"/>
          <w:bCs/>
          <w:sz w:val="18"/>
          <w:szCs w:val="18"/>
        </w:rPr>
        <w:t>Macfadyen</w:t>
      </w:r>
      <w:r w:rsidR="00D27D45" w:rsidRPr="00136F7F">
        <w:rPr>
          <w:rFonts w:ascii="Times New Roman" w:hAnsi="Times New Roman" w:cs="Times New Roman"/>
          <w:bCs/>
          <w:sz w:val="18"/>
          <w:szCs w:val="18"/>
        </w:rPr>
        <w:t xml:space="preserve"> G</w:t>
      </w:r>
      <w:r w:rsidRPr="00136F7F">
        <w:rPr>
          <w:rFonts w:ascii="Times New Roman" w:hAnsi="Times New Roman" w:cs="Times New Roman"/>
          <w:bCs/>
          <w:sz w:val="18"/>
          <w:szCs w:val="18"/>
        </w:rPr>
        <w:t>.</w:t>
      </w:r>
      <w:r w:rsidR="00D27D45" w:rsidRPr="00136F7F">
        <w:rPr>
          <w:rFonts w:ascii="Times New Roman" w:hAnsi="Times New Roman" w:cs="Times New Roman"/>
          <w:bCs/>
          <w:sz w:val="18"/>
          <w:szCs w:val="18"/>
        </w:rPr>
        <w:t>, Cacaud P</w:t>
      </w:r>
      <w:r w:rsidRPr="00136F7F">
        <w:rPr>
          <w:rFonts w:ascii="Times New Roman" w:hAnsi="Times New Roman" w:cs="Times New Roman"/>
          <w:bCs/>
          <w:sz w:val="18"/>
          <w:szCs w:val="18"/>
        </w:rPr>
        <w:t>., and Kuemlangan</w:t>
      </w:r>
      <w:r w:rsidR="00D27D45" w:rsidRPr="00136F7F">
        <w:rPr>
          <w:rFonts w:ascii="Times New Roman" w:hAnsi="Times New Roman" w:cs="Times New Roman"/>
          <w:bCs/>
          <w:sz w:val="18"/>
          <w:szCs w:val="18"/>
        </w:rPr>
        <w:t xml:space="preserve"> B. 2005. Policy and legislative frameworks for co-management Paper prepared for the APFIC Regional Workshop on Mainstreaming Fisheries Co-management in Asia Pacific. Siem Reap, Cambodia, 9–12 August 2005. Global Partnership for Responsible Fisheries (FishCode) Food and Agriculture Organization of the United Nations. Rome. Italy</w:t>
      </w:r>
    </w:p>
    <w:p w:rsidR="00004AB6" w:rsidRPr="00545E14" w:rsidRDefault="002F3541" w:rsidP="004A0FF2">
      <w:pPr>
        <w:autoSpaceDE w:val="0"/>
        <w:autoSpaceDN w:val="0"/>
        <w:adjustRightInd w:val="0"/>
        <w:spacing w:before="80" w:after="80"/>
        <w:ind w:left="720" w:hanging="720"/>
        <w:jc w:val="both"/>
        <w:rPr>
          <w:rFonts w:ascii="Times New Roman" w:hAnsi="Times New Roman" w:cs="Times New Roman"/>
          <w:sz w:val="18"/>
          <w:szCs w:val="18"/>
        </w:rPr>
      </w:pPr>
      <w:r w:rsidRPr="00545E14">
        <w:rPr>
          <w:rFonts w:ascii="Times New Roman" w:hAnsi="Times New Roman" w:cs="Times New Roman"/>
          <w:bCs/>
          <w:sz w:val="18"/>
          <w:szCs w:val="18"/>
        </w:rPr>
        <w:t>Harkes</w:t>
      </w:r>
      <w:r w:rsidR="00004AB6" w:rsidRPr="00545E14">
        <w:rPr>
          <w:rFonts w:ascii="Times New Roman" w:hAnsi="Times New Roman" w:cs="Times New Roman"/>
          <w:bCs/>
          <w:sz w:val="18"/>
          <w:szCs w:val="18"/>
        </w:rPr>
        <w:t xml:space="preserve"> I. 1998. An Institutional Analysis </w:t>
      </w:r>
      <w:proofErr w:type="gramStart"/>
      <w:r w:rsidR="00004AB6" w:rsidRPr="00545E14">
        <w:rPr>
          <w:rFonts w:ascii="Times New Roman" w:hAnsi="Times New Roman" w:cs="Times New Roman"/>
          <w:bCs/>
          <w:sz w:val="18"/>
          <w:szCs w:val="18"/>
        </w:rPr>
        <w:t>Of</w:t>
      </w:r>
      <w:proofErr w:type="gramEnd"/>
      <w:r w:rsidR="00004AB6" w:rsidRPr="00545E14">
        <w:rPr>
          <w:rFonts w:ascii="Times New Roman" w:hAnsi="Times New Roman" w:cs="Times New Roman"/>
          <w:bCs/>
          <w:sz w:val="18"/>
          <w:szCs w:val="18"/>
        </w:rPr>
        <w:t xml:space="preserve"> Sasi Laut, A Fisheries Management System In Indonesia. </w:t>
      </w:r>
      <w:r w:rsidR="00004AB6" w:rsidRPr="00545E14">
        <w:rPr>
          <w:rFonts w:ascii="Times New Roman" w:hAnsi="Times New Roman" w:cs="Times New Roman"/>
          <w:sz w:val="18"/>
          <w:szCs w:val="18"/>
        </w:rPr>
        <w:t>Proceedings of the International Workshop on Fisheries Co-management.</w:t>
      </w:r>
      <w:r w:rsidR="001B14CD" w:rsidRPr="00545E14">
        <w:rPr>
          <w:rFonts w:ascii="Times New Roman" w:hAnsi="Times New Roman" w:cs="Times New Roman"/>
          <w:sz w:val="18"/>
          <w:szCs w:val="18"/>
        </w:rPr>
        <w:t xml:space="preserve"> </w:t>
      </w:r>
      <w:r w:rsidR="00A14559" w:rsidRPr="00545E14">
        <w:rPr>
          <w:rFonts w:ascii="Times New Roman" w:hAnsi="Times New Roman" w:cs="Times New Roman"/>
          <w:sz w:val="18"/>
          <w:szCs w:val="18"/>
        </w:rPr>
        <w:t>[Internet]. [24/10/2017]. Diunduh dari:</w:t>
      </w:r>
      <w:r w:rsidR="001B14CD" w:rsidRPr="00545E14">
        <w:rPr>
          <w:rFonts w:ascii="Times New Roman" w:hAnsi="Times New Roman" w:cs="Times New Roman"/>
          <w:sz w:val="18"/>
          <w:szCs w:val="18"/>
        </w:rPr>
        <w:t xml:space="preserve"> </w:t>
      </w:r>
      <w:hyperlink r:id="rId13" w:history="1">
        <w:r w:rsidR="001B14CD" w:rsidRPr="00545E14">
          <w:rPr>
            <w:rStyle w:val="Hyperlink"/>
            <w:rFonts w:ascii="Times New Roman" w:hAnsi="Times New Roman" w:cs="Times New Roman"/>
            <w:color w:val="auto"/>
            <w:sz w:val="18"/>
            <w:szCs w:val="18"/>
          </w:rPr>
          <w:t>http://pubs.iclarm.net/Pubs/Way%20Forward/19%20Harkes.pdf</w:t>
        </w:r>
      </w:hyperlink>
    </w:p>
    <w:p w:rsidR="00B14FBE" w:rsidRPr="00545E14" w:rsidRDefault="00B14FBE" w:rsidP="004A0FF2">
      <w:pPr>
        <w:autoSpaceDE w:val="0"/>
        <w:autoSpaceDN w:val="0"/>
        <w:adjustRightInd w:val="0"/>
        <w:spacing w:before="80" w:after="80"/>
        <w:ind w:left="720" w:hanging="720"/>
        <w:jc w:val="both"/>
        <w:rPr>
          <w:rFonts w:ascii="Times New Roman" w:hAnsi="Times New Roman" w:cs="Times New Roman"/>
          <w:sz w:val="18"/>
          <w:szCs w:val="18"/>
        </w:rPr>
      </w:pPr>
      <w:r w:rsidRPr="00545E14">
        <w:rPr>
          <w:rFonts w:ascii="Times New Roman" w:hAnsi="Times New Roman" w:cs="Times New Roman"/>
          <w:sz w:val="18"/>
          <w:szCs w:val="18"/>
        </w:rPr>
        <w:t>Harkes I</w:t>
      </w:r>
      <w:r w:rsidR="002F3541" w:rsidRPr="00545E14">
        <w:rPr>
          <w:rFonts w:ascii="Times New Roman" w:hAnsi="Times New Roman" w:cs="Times New Roman"/>
          <w:sz w:val="18"/>
          <w:szCs w:val="18"/>
        </w:rPr>
        <w:t>.,</w:t>
      </w:r>
      <w:r w:rsidRPr="00545E14">
        <w:rPr>
          <w:rFonts w:ascii="Times New Roman" w:hAnsi="Times New Roman" w:cs="Times New Roman"/>
          <w:sz w:val="18"/>
          <w:szCs w:val="18"/>
        </w:rPr>
        <w:t xml:space="preserve"> dan Novaczek I. 2000. Institutional resilience of sasi laut, a fisheries management system in Indonesia. Paper to be presented on the 8th Biennial conference of the International Association for the Study of Common Property (IASCP). Indiana University, Bloomington, Indiana.</w:t>
      </w:r>
      <w:r w:rsidR="00652542" w:rsidRPr="00545E14">
        <w:rPr>
          <w:rFonts w:ascii="Times New Roman" w:hAnsi="Times New Roman" w:cs="Times New Roman"/>
          <w:sz w:val="18"/>
          <w:szCs w:val="18"/>
        </w:rPr>
        <w:t xml:space="preserve"> [Internet]. [24/10/2017]. Diunduh dari: </w:t>
      </w:r>
      <w:hyperlink r:id="rId14" w:history="1">
        <w:r w:rsidR="00652542" w:rsidRPr="00545E14">
          <w:rPr>
            <w:rStyle w:val="Hyperlink"/>
            <w:rFonts w:ascii="Times New Roman" w:hAnsi="Times New Roman" w:cs="Times New Roman"/>
            <w:color w:val="auto"/>
            <w:sz w:val="18"/>
            <w:szCs w:val="18"/>
          </w:rPr>
          <w:t>http://dlc.dlib.indiana.edu/dlc/bitstream/handle/10535/2314/harkesi041000.pdf?sequence=1</w:t>
        </w:r>
      </w:hyperlink>
    </w:p>
    <w:p w:rsidR="00CC5460" w:rsidRPr="00136F7F" w:rsidRDefault="00607D27" w:rsidP="004A0FF2">
      <w:pPr>
        <w:spacing w:before="80" w:after="80"/>
        <w:ind w:left="720" w:hanging="720"/>
        <w:jc w:val="both"/>
        <w:rPr>
          <w:rFonts w:ascii="Times New Roman" w:hAnsi="Times New Roman" w:cs="Times New Roman"/>
          <w:sz w:val="18"/>
          <w:szCs w:val="18"/>
        </w:rPr>
      </w:pPr>
      <w:r w:rsidRPr="00545E14">
        <w:rPr>
          <w:rFonts w:ascii="Times New Roman" w:hAnsi="Times New Roman" w:cs="Times New Roman"/>
          <w:sz w:val="18"/>
          <w:szCs w:val="18"/>
        </w:rPr>
        <w:t xml:space="preserve">Hijjang, P.  2012. Penguatan Hak Ulayat Laut Komunitas Nelayan Di Maluku Tengah, Provinsi Maluku. Jurnal Al-Daulah Vol. 1 / No. 1 / Desember </w:t>
      </w:r>
      <w:proofErr w:type="gramStart"/>
      <w:r w:rsidRPr="00545E14">
        <w:rPr>
          <w:rFonts w:ascii="Times New Roman" w:hAnsi="Times New Roman" w:cs="Times New Roman"/>
          <w:sz w:val="18"/>
          <w:szCs w:val="18"/>
        </w:rPr>
        <w:t>2012 .</w:t>
      </w:r>
      <w:proofErr w:type="gramEnd"/>
      <w:r w:rsidRPr="00545E14">
        <w:rPr>
          <w:rFonts w:ascii="Times New Roman" w:hAnsi="Times New Roman" w:cs="Times New Roman"/>
          <w:sz w:val="18"/>
          <w:szCs w:val="18"/>
        </w:rPr>
        <w:t xml:space="preserve"> UIN Alauddin. Makasar</w:t>
      </w:r>
      <w:r w:rsidR="007D5F0D" w:rsidRPr="00545E14">
        <w:rPr>
          <w:rFonts w:ascii="Times New Roman" w:hAnsi="Times New Roman" w:cs="Times New Roman"/>
          <w:sz w:val="18"/>
          <w:szCs w:val="18"/>
        </w:rPr>
        <w:t xml:space="preserve">. </w:t>
      </w:r>
      <w:r w:rsidR="00652542" w:rsidRPr="00545E14">
        <w:rPr>
          <w:rFonts w:ascii="Times New Roman" w:hAnsi="Times New Roman" w:cs="Times New Roman"/>
          <w:sz w:val="18"/>
          <w:szCs w:val="18"/>
        </w:rPr>
        <w:t>[Internet]. [24/10/2017]. Diunduh dari:</w:t>
      </w:r>
      <w:r w:rsidR="007D5F0D" w:rsidRPr="00545E14">
        <w:rPr>
          <w:rFonts w:ascii="Times New Roman" w:hAnsi="Times New Roman" w:cs="Times New Roman"/>
          <w:sz w:val="18"/>
          <w:szCs w:val="18"/>
        </w:rPr>
        <w:t xml:space="preserve"> </w:t>
      </w:r>
      <w:hyperlink r:id="rId15" w:history="1">
        <w:r w:rsidR="00190D5B" w:rsidRPr="00545E14">
          <w:rPr>
            <w:rStyle w:val="Hyperlink"/>
            <w:rFonts w:ascii="Times New Roman" w:hAnsi="Times New Roman" w:cs="Times New Roman"/>
            <w:color w:val="auto"/>
            <w:sz w:val="18"/>
            <w:szCs w:val="18"/>
          </w:rPr>
          <w:t>http://www.uin-alauddin.ac.id/download-13.pdf pada 18 Mei 2015</w:t>
        </w:r>
      </w:hyperlink>
      <w:r w:rsidR="007D5F0D" w:rsidRPr="00136F7F">
        <w:rPr>
          <w:rFonts w:ascii="Times New Roman" w:hAnsi="Times New Roman" w:cs="Times New Roman"/>
          <w:sz w:val="18"/>
          <w:szCs w:val="18"/>
        </w:rPr>
        <w:t>.</w:t>
      </w:r>
    </w:p>
    <w:p w:rsidR="00507916" w:rsidRPr="00545E14" w:rsidRDefault="002F3541" w:rsidP="004A0FF2">
      <w:pPr>
        <w:spacing w:before="80" w:after="80"/>
        <w:ind w:left="720" w:hanging="720"/>
        <w:jc w:val="both"/>
        <w:rPr>
          <w:rFonts w:ascii="Times New Roman" w:hAnsi="Times New Roman" w:cs="Times New Roman"/>
          <w:sz w:val="18"/>
          <w:szCs w:val="18"/>
        </w:rPr>
      </w:pPr>
      <w:r w:rsidRPr="00136F7F">
        <w:rPr>
          <w:rFonts w:ascii="Times New Roman" w:hAnsi="Times New Roman" w:cs="Times New Roman"/>
          <w:sz w:val="18"/>
          <w:szCs w:val="18"/>
        </w:rPr>
        <w:t>Leimena</w:t>
      </w:r>
      <w:r w:rsidR="00507916" w:rsidRPr="00136F7F">
        <w:rPr>
          <w:rFonts w:ascii="Times New Roman" w:hAnsi="Times New Roman" w:cs="Times New Roman"/>
          <w:sz w:val="18"/>
          <w:szCs w:val="18"/>
        </w:rPr>
        <w:t xml:space="preserve"> H.E.P</w:t>
      </w:r>
      <w:r w:rsidRPr="00136F7F">
        <w:rPr>
          <w:rFonts w:ascii="Times New Roman" w:hAnsi="Times New Roman" w:cs="Times New Roman"/>
          <w:sz w:val="18"/>
          <w:szCs w:val="18"/>
        </w:rPr>
        <w:t>., Subahar</w:t>
      </w:r>
      <w:r w:rsidR="00507916" w:rsidRPr="00136F7F">
        <w:rPr>
          <w:rFonts w:ascii="Times New Roman" w:hAnsi="Times New Roman" w:cs="Times New Roman"/>
          <w:sz w:val="18"/>
          <w:szCs w:val="18"/>
        </w:rPr>
        <w:t xml:space="preserve"> T.S.S</w:t>
      </w:r>
      <w:r w:rsidRPr="00136F7F">
        <w:rPr>
          <w:rFonts w:ascii="Times New Roman" w:hAnsi="Times New Roman" w:cs="Times New Roman"/>
          <w:sz w:val="18"/>
          <w:szCs w:val="18"/>
        </w:rPr>
        <w:t>.</w:t>
      </w:r>
      <w:r w:rsidR="00507916" w:rsidRPr="00136F7F">
        <w:rPr>
          <w:rFonts w:ascii="Times New Roman" w:hAnsi="Times New Roman" w:cs="Times New Roman"/>
          <w:sz w:val="18"/>
          <w:szCs w:val="18"/>
        </w:rPr>
        <w:t xml:space="preserve">, dan Adianto. 2005. Estimasi Daya Dukung dan Pola Pertumbuhan Populasi Keong Lola (Trochus niloticus) di Pulau Saparua, Kabupaten Maluku Tengah. Jurnal Matematika dan Sains Vol. 10 No. 3, September 2005, hal 75-80. </w:t>
      </w:r>
      <w:r w:rsidR="00507916" w:rsidRPr="00545E14">
        <w:rPr>
          <w:rFonts w:ascii="Times New Roman" w:hAnsi="Times New Roman" w:cs="Times New Roman"/>
          <w:sz w:val="18"/>
          <w:szCs w:val="18"/>
        </w:rPr>
        <w:t>FMIPA-ITB. Bandung</w:t>
      </w:r>
      <w:r w:rsidR="00652542" w:rsidRPr="00545E14">
        <w:rPr>
          <w:rFonts w:ascii="Times New Roman" w:hAnsi="Times New Roman" w:cs="Times New Roman"/>
          <w:sz w:val="18"/>
          <w:szCs w:val="18"/>
        </w:rPr>
        <w:t xml:space="preserve">. [Internet]. [24/10/2017]. Diunduh dari: </w:t>
      </w:r>
      <w:hyperlink r:id="rId16" w:history="1">
        <w:r w:rsidR="00652542" w:rsidRPr="00545E14">
          <w:rPr>
            <w:rStyle w:val="Hyperlink"/>
            <w:rFonts w:ascii="Times New Roman" w:hAnsi="Times New Roman" w:cs="Times New Roman"/>
            <w:color w:val="auto"/>
            <w:sz w:val="18"/>
            <w:szCs w:val="18"/>
          </w:rPr>
          <w:t>https://www.e-jurnal.com/2013/10/estimasi-daya-dukung-dan-pola.html</w:t>
        </w:r>
      </w:hyperlink>
    </w:p>
    <w:p w:rsidR="00004AB6" w:rsidRDefault="002F3541" w:rsidP="004A0FF2">
      <w:pPr>
        <w:spacing w:before="80" w:after="80"/>
        <w:ind w:left="720" w:hanging="720"/>
        <w:jc w:val="both"/>
        <w:rPr>
          <w:rFonts w:ascii="Times New Roman" w:hAnsi="Times New Roman" w:cs="Times New Roman"/>
          <w:bCs/>
          <w:sz w:val="18"/>
          <w:szCs w:val="18"/>
        </w:rPr>
      </w:pPr>
      <w:r w:rsidRPr="00136F7F">
        <w:rPr>
          <w:rFonts w:ascii="Times New Roman" w:hAnsi="Times New Roman" w:cs="Times New Roman"/>
          <w:bCs/>
          <w:sz w:val="18"/>
          <w:szCs w:val="18"/>
        </w:rPr>
        <w:lastRenderedPageBreak/>
        <w:t>Mony</w:t>
      </w:r>
      <w:r w:rsidR="00004AB6" w:rsidRPr="00136F7F">
        <w:rPr>
          <w:rFonts w:ascii="Times New Roman" w:hAnsi="Times New Roman" w:cs="Times New Roman"/>
          <w:bCs/>
          <w:sz w:val="18"/>
          <w:szCs w:val="18"/>
        </w:rPr>
        <w:t xml:space="preserve"> A</w:t>
      </w:r>
      <w:r w:rsidRPr="00136F7F">
        <w:rPr>
          <w:rFonts w:ascii="Times New Roman" w:hAnsi="Times New Roman" w:cs="Times New Roman"/>
          <w:bCs/>
          <w:sz w:val="18"/>
          <w:szCs w:val="18"/>
        </w:rPr>
        <w:t>.</w:t>
      </w:r>
      <w:r w:rsidR="00004AB6" w:rsidRPr="00136F7F">
        <w:rPr>
          <w:rFonts w:ascii="Times New Roman" w:hAnsi="Times New Roman" w:cs="Times New Roman"/>
          <w:bCs/>
          <w:sz w:val="18"/>
          <w:szCs w:val="18"/>
        </w:rPr>
        <w:t>, Satria A</w:t>
      </w:r>
      <w:r w:rsidRPr="00136F7F">
        <w:rPr>
          <w:rFonts w:ascii="Times New Roman" w:hAnsi="Times New Roman" w:cs="Times New Roman"/>
          <w:bCs/>
          <w:sz w:val="18"/>
          <w:szCs w:val="18"/>
        </w:rPr>
        <w:t xml:space="preserve">., and </w:t>
      </w:r>
      <w:r w:rsidR="00004AB6" w:rsidRPr="00136F7F">
        <w:rPr>
          <w:rFonts w:ascii="Times New Roman" w:hAnsi="Times New Roman" w:cs="Times New Roman"/>
          <w:bCs/>
          <w:sz w:val="18"/>
          <w:szCs w:val="18"/>
        </w:rPr>
        <w:t xml:space="preserve">Kinsing R.A. 2015. </w:t>
      </w:r>
      <w:r w:rsidRPr="00136F7F">
        <w:rPr>
          <w:rFonts w:ascii="Times New Roman" w:hAnsi="Times New Roman" w:cs="Times New Roman"/>
          <w:bCs/>
          <w:sz w:val="18"/>
          <w:szCs w:val="18"/>
        </w:rPr>
        <w:t>Political Ecology of Sasi Laut: Power Realation on Society-Based Coastal Management. Journal of Rural Indonesia. Volume 3, Number 1, Year 2015</w:t>
      </w:r>
      <w:r w:rsidR="00004AB6" w:rsidRPr="00136F7F">
        <w:rPr>
          <w:rFonts w:ascii="Times New Roman" w:hAnsi="Times New Roman" w:cs="Times New Roman"/>
          <w:bCs/>
          <w:sz w:val="18"/>
          <w:szCs w:val="18"/>
        </w:rPr>
        <w:t>. IPB. Bogor</w:t>
      </w:r>
      <w:r w:rsidRPr="00136F7F">
        <w:rPr>
          <w:rFonts w:ascii="Times New Roman" w:hAnsi="Times New Roman" w:cs="Times New Roman"/>
          <w:bCs/>
          <w:sz w:val="18"/>
          <w:szCs w:val="18"/>
        </w:rPr>
        <w:t>. Indonesia.</w:t>
      </w:r>
    </w:p>
    <w:p w:rsidR="00545E14" w:rsidRPr="00545E14" w:rsidRDefault="00545E14" w:rsidP="00545E14">
      <w:pPr>
        <w:spacing w:before="80" w:after="80"/>
        <w:ind w:left="720" w:hanging="720"/>
        <w:jc w:val="both"/>
        <w:rPr>
          <w:rFonts w:ascii="Times New Roman" w:hAnsi="Times New Roman" w:cs="Times New Roman"/>
          <w:sz w:val="18"/>
          <w:szCs w:val="18"/>
        </w:rPr>
      </w:pPr>
      <w:r w:rsidRPr="00545E14">
        <w:rPr>
          <w:rFonts w:ascii="Times New Roman" w:hAnsi="Times New Roman" w:cs="Times New Roman"/>
          <w:bCs/>
          <w:sz w:val="18"/>
          <w:szCs w:val="18"/>
        </w:rPr>
        <w:t xml:space="preserve">Mony A., Satria A., and Kinseng R.A. 2017. </w:t>
      </w:r>
      <w:r w:rsidRPr="00545E14">
        <w:rPr>
          <w:rFonts w:ascii="Times New Roman" w:hAnsi="Times New Roman" w:cs="Times New Roman"/>
          <w:color w:val="333333"/>
          <w:sz w:val="18"/>
          <w:szCs w:val="18"/>
          <w:shd w:val="clear" w:color="auto" w:fill="FFFFFF"/>
        </w:rPr>
        <w:t xml:space="preserve">Sasi Laut </w:t>
      </w:r>
      <w:proofErr w:type="gramStart"/>
      <w:r w:rsidRPr="00545E14">
        <w:rPr>
          <w:rFonts w:ascii="Times New Roman" w:hAnsi="Times New Roman" w:cs="Times New Roman"/>
          <w:color w:val="333333"/>
          <w:sz w:val="18"/>
          <w:szCs w:val="18"/>
          <w:shd w:val="clear" w:color="auto" w:fill="FFFFFF"/>
        </w:rPr>
        <w:t>In</w:t>
      </w:r>
      <w:proofErr w:type="gramEnd"/>
      <w:r w:rsidRPr="00545E14">
        <w:rPr>
          <w:rFonts w:ascii="Times New Roman" w:hAnsi="Times New Roman" w:cs="Times New Roman"/>
          <w:color w:val="333333"/>
          <w:sz w:val="18"/>
          <w:szCs w:val="18"/>
          <w:shd w:val="clear" w:color="auto" w:fill="FFFFFF"/>
        </w:rPr>
        <w:t xml:space="preserve"> Maluku: Transformation and Sustainability of Traditional Governance in the Face of Globalization</w:t>
      </w:r>
      <w:r w:rsidRPr="00545E14">
        <w:rPr>
          <w:rFonts w:ascii="Times New Roman" w:eastAsia="Times New Roman" w:hAnsi="Times New Roman" w:cs="Times New Roman"/>
          <w:sz w:val="18"/>
          <w:szCs w:val="18"/>
        </w:rPr>
        <w:t xml:space="preserve"> dalam Governing the Coastal Commons: Communities, Resilience, and Tranformations. First Edition. Routledge. Editor: Armitage D, Charles A, and Berkes F.</w:t>
      </w:r>
    </w:p>
    <w:p w:rsidR="006935FC" w:rsidRPr="00545E14" w:rsidRDefault="006935FC" w:rsidP="006935FC">
      <w:pPr>
        <w:spacing w:before="80" w:after="80"/>
        <w:ind w:left="720" w:hanging="720"/>
        <w:jc w:val="both"/>
        <w:rPr>
          <w:rFonts w:ascii="Times New Roman" w:hAnsi="Times New Roman" w:cs="Times New Roman"/>
          <w:sz w:val="18"/>
          <w:szCs w:val="18"/>
        </w:rPr>
      </w:pPr>
      <w:r w:rsidRPr="00545E14">
        <w:rPr>
          <w:rFonts w:ascii="Times New Roman" w:hAnsi="Times New Roman" w:cs="Times New Roman"/>
          <w:sz w:val="18"/>
          <w:szCs w:val="18"/>
        </w:rPr>
        <w:t>Pical, Cyecilia et al. 2011. Pelaksanaan sasi Laut di daerah Lease Maluku (Haruku, Noloth, Ameth). Paper. FPIK. Universitas Pattimura. Ambon</w:t>
      </w:r>
    </w:p>
    <w:p w:rsidR="001E0454" w:rsidRPr="00545E14" w:rsidRDefault="001E0454" w:rsidP="001E0454">
      <w:pPr>
        <w:autoSpaceDE w:val="0"/>
        <w:autoSpaceDN w:val="0"/>
        <w:adjustRightInd w:val="0"/>
        <w:spacing w:before="60" w:after="60"/>
        <w:ind w:left="720" w:hanging="720"/>
        <w:jc w:val="both"/>
        <w:rPr>
          <w:rFonts w:ascii="Times New Roman" w:hAnsi="Times New Roman" w:cs="Times New Roman"/>
          <w:sz w:val="18"/>
          <w:szCs w:val="18"/>
        </w:rPr>
      </w:pPr>
      <w:r w:rsidRPr="00545E14">
        <w:rPr>
          <w:rFonts w:ascii="Times New Roman" w:hAnsi="Times New Roman" w:cs="Times New Roman"/>
          <w:iCs/>
          <w:sz w:val="18"/>
          <w:szCs w:val="18"/>
        </w:rPr>
        <w:t>Ruddle, K</w:t>
      </w:r>
      <w:r w:rsidRPr="00545E14">
        <w:rPr>
          <w:rFonts w:ascii="Times New Roman" w:hAnsi="Times New Roman" w:cs="Times New Roman"/>
          <w:i/>
          <w:iCs/>
          <w:sz w:val="18"/>
          <w:szCs w:val="18"/>
        </w:rPr>
        <w:t>.</w:t>
      </w:r>
      <w:r w:rsidRPr="00545E14">
        <w:rPr>
          <w:rFonts w:ascii="Times New Roman" w:hAnsi="Times New Roman" w:cs="Times New Roman"/>
          <w:bCs/>
          <w:i/>
          <w:sz w:val="18"/>
          <w:szCs w:val="18"/>
        </w:rPr>
        <w:t xml:space="preserve"> </w:t>
      </w:r>
      <w:r w:rsidRPr="00545E14">
        <w:rPr>
          <w:rFonts w:ascii="Times New Roman" w:hAnsi="Times New Roman" w:cs="Times New Roman"/>
          <w:bCs/>
          <w:sz w:val="18"/>
          <w:szCs w:val="18"/>
        </w:rPr>
        <w:t xml:space="preserve">1993. External Forces and Change in Traditional Community-Based Fishery Management Systems in the Asia-Pacific Region. The Journal of Maritime Anthropological Studies </w:t>
      </w:r>
      <w:r w:rsidRPr="00545E14">
        <w:rPr>
          <w:rFonts w:ascii="Times New Roman" w:hAnsi="Times New Roman" w:cs="Times New Roman"/>
          <w:sz w:val="18"/>
          <w:szCs w:val="18"/>
        </w:rPr>
        <w:t xml:space="preserve">Vol. 6, </w:t>
      </w:r>
      <w:r w:rsidRPr="00545E14">
        <w:rPr>
          <w:rFonts w:ascii="Times New Roman" w:hAnsi="Times New Roman" w:cs="Times New Roman"/>
          <w:bCs/>
          <w:sz w:val="18"/>
          <w:szCs w:val="18"/>
        </w:rPr>
        <w:t xml:space="preserve">No. </w:t>
      </w:r>
      <w:r w:rsidRPr="00545E14">
        <w:rPr>
          <w:rFonts w:ascii="Times New Roman" w:hAnsi="Times New Roman" w:cs="Times New Roman"/>
          <w:sz w:val="18"/>
          <w:szCs w:val="18"/>
        </w:rPr>
        <w:t xml:space="preserve">112. [Internet]. [24/10/2017]. Diunduh dari: </w:t>
      </w:r>
      <w:hyperlink r:id="rId17" w:history="1">
        <w:r w:rsidRPr="00545E14">
          <w:rPr>
            <w:rStyle w:val="Hyperlink"/>
            <w:rFonts w:ascii="Times New Roman" w:hAnsi="Times New Roman" w:cs="Times New Roman"/>
            <w:color w:val="auto"/>
            <w:sz w:val="18"/>
            <w:szCs w:val="18"/>
          </w:rPr>
          <w:t>http://www.marecentre.nl/mast/documents/artikel1_003.pdf</w:t>
        </w:r>
      </w:hyperlink>
    </w:p>
    <w:p w:rsidR="00F315D3" w:rsidRPr="00545E14" w:rsidRDefault="002F3541" w:rsidP="004A0FF2">
      <w:pPr>
        <w:spacing w:before="80" w:after="80"/>
        <w:ind w:left="720" w:hanging="720"/>
        <w:jc w:val="both"/>
        <w:rPr>
          <w:rFonts w:ascii="Times New Roman" w:hAnsi="Times New Roman" w:cs="Times New Roman"/>
          <w:sz w:val="18"/>
          <w:szCs w:val="18"/>
        </w:rPr>
      </w:pPr>
      <w:r w:rsidRPr="00545E14">
        <w:rPr>
          <w:rFonts w:ascii="Times New Roman" w:hAnsi="Times New Roman" w:cs="Times New Roman"/>
          <w:sz w:val="18"/>
          <w:szCs w:val="18"/>
        </w:rPr>
        <w:t>Rudlle</w:t>
      </w:r>
      <w:r w:rsidR="00F315D3" w:rsidRPr="00545E14">
        <w:rPr>
          <w:rFonts w:ascii="Times New Roman" w:hAnsi="Times New Roman" w:cs="Times New Roman"/>
          <w:sz w:val="18"/>
          <w:szCs w:val="18"/>
        </w:rPr>
        <w:t xml:space="preserve"> K</w:t>
      </w:r>
      <w:r w:rsidRPr="00545E14">
        <w:rPr>
          <w:rFonts w:ascii="Times New Roman" w:hAnsi="Times New Roman" w:cs="Times New Roman"/>
          <w:sz w:val="18"/>
          <w:szCs w:val="18"/>
        </w:rPr>
        <w:t>.,</w:t>
      </w:r>
      <w:r w:rsidR="00F315D3" w:rsidRPr="00545E14">
        <w:rPr>
          <w:rFonts w:ascii="Times New Roman" w:hAnsi="Times New Roman" w:cs="Times New Roman"/>
          <w:sz w:val="18"/>
          <w:szCs w:val="18"/>
        </w:rPr>
        <w:t xml:space="preserve"> and Satria, A. 2010. </w:t>
      </w:r>
      <w:r w:rsidR="00F315D3" w:rsidRPr="00545E14">
        <w:rPr>
          <w:rFonts w:ascii="Times New Roman" w:hAnsi="Times New Roman" w:cs="Times New Roman"/>
          <w:i/>
          <w:sz w:val="18"/>
          <w:szCs w:val="18"/>
        </w:rPr>
        <w:t>Managing Coastal and Inlad Water</w:t>
      </w:r>
      <w:r w:rsidR="00F315D3" w:rsidRPr="00545E14">
        <w:rPr>
          <w:rFonts w:ascii="Times New Roman" w:hAnsi="Times New Roman" w:cs="Times New Roman"/>
          <w:sz w:val="18"/>
          <w:szCs w:val="18"/>
        </w:rPr>
        <w:t>. Springer. London.</w:t>
      </w:r>
    </w:p>
    <w:p w:rsidR="00190D5B" w:rsidRPr="00545E14" w:rsidRDefault="0083493E" w:rsidP="004A0FF2">
      <w:pPr>
        <w:shd w:val="clear" w:color="auto" w:fill="FFFFFF"/>
        <w:spacing w:before="80" w:after="80"/>
        <w:ind w:left="720" w:hanging="720"/>
        <w:jc w:val="both"/>
        <w:outlineLvl w:val="0"/>
        <w:rPr>
          <w:rFonts w:ascii="Times New Roman" w:eastAsia="Times New Roman" w:hAnsi="Times New Roman" w:cs="Times New Roman"/>
          <w:bCs/>
          <w:kern w:val="36"/>
          <w:sz w:val="18"/>
          <w:szCs w:val="18"/>
        </w:rPr>
      </w:pPr>
      <w:r w:rsidRPr="00545E14">
        <w:rPr>
          <w:rFonts w:ascii="Times New Roman" w:eastAsia="Times New Roman" w:hAnsi="Times New Roman" w:cs="Times New Roman"/>
          <w:bCs/>
          <w:kern w:val="36"/>
          <w:sz w:val="18"/>
          <w:szCs w:val="18"/>
        </w:rPr>
        <w:t>Rugebregt, RV. 2013. Revitalization of Kewang Institute in Sustainable Management of Marine and Coastal Natural Resources in Maluku Prov</w:t>
      </w:r>
      <w:r w:rsidR="001B14CD" w:rsidRPr="00545E14">
        <w:rPr>
          <w:rFonts w:ascii="Times New Roman" w:eastAsia="Times New Roman" w:hAnsi="Times New Roman" w:cs="Times New Roman"/>
          <w:bCs/>
          <w:kern w:val="36"/>
          <w:sz w:val="18"/>
          <w:szCs w:val="18"/>
        </w:rPr>
        <w:t>i</w:t>
      </w:r>
      <w:r w:rsidRPr="00545E14">
        <w:rPr>
          <w:rFonts w:ascii="Times New Roman" w:eastAsia="Times New Roman" w:hAnsi="Times New Roman" w:cs="Times New Roman"/>
          <w:bCs/>
          <w:kern w:val="36"/>
          <w:sz w:val="18"/>
          <w:szCs w:val="18"/>
        </w:rPr>
        <w:t xml:space="preserve">nce in </w:t>
      </w:r>
      <w:r w:rsidR="00190D5B" w:rsidRPr="00545E14">
        <w:rPr>
          <w:rFonts w:ascii="Times New Roman" w:eastAsia="Times New Roman" w:hAnsi="Times New Roman" w:cs="Times New Roman"/>
          <w:bCs/>
          <w:kern w:val="36"/>
          <w:sz w:val="18"/>
          <w:szCs w:val="18"/>
        </w:rPr>
        <w:t>Regulating Disasters, Climate Change and Environmental Harm</w:t>
      </w:r>
      <w:r w:rsidRPr="00545E14">
        <w:rPr>
          <w:rFonts w:ascii="Times New Roman" w:eastAsia="Times New Roman" w:hAnsi="Times New Roman" w:cs="Times New Roman"/>
          <w:bCs/>
          <w:kern w:val="36"/>
          <w:sz w:val="18"/>
          <w:szCs w:val="18"/>
        </w:rPr>
        <w:t xml:space="preserve"> by Faure, M and Wibisana, A (editors). 2013. Edward Elgar Publishing Limited. UK</w:t>
      </w:r>
    </w:p>
    <w:p w:rsidR="005D07AB" w:rsidRPr="00545E14" w:rsidRDefault="005D07AB" w:rsidP="004A0FF2">
      <w:pPr>
        <w:autoSpaceDE w:val="0"/>
        <w:autoSpaceDN w:val="0"/>
        <w:adjustRightInd w:val="0"/>
        <w:spacing w:before="80" w:after="80"/>
        <w:ind w:left="720" w:hanging="720"/>
        <w:jc w:val="both"/>
        <w:rPr>
          <w:rFonts w:ascii="Times New Roman" w:hAnsi="Times New Roman" w:cs="Times New Roman"/>
          <w:bCs/>
          <w:sz w:val="18"/>
          <w:szCs w:val="18"/>
        </w:rPr>
      </w:pPr>
      <w:r w:rsidRPr="00545E14">
        <w:rPr>
          <w:rFonts w:ascii="Times New Roman" w:hAnsi="Times New Roman" w:cs="Times New Roman"/>
          <w:bCs/>
          <w:sz w:val="18"/>
          <w:szCs w:val="18"/>
        </w:rPr>
        <w:t>Sangadji, M. 2010. Penguatan Eksistensi Budaya Sasi Sebagai Upaya Menjaga Keberlanjutan Ekonomi (Tinjauan Perspektif Modal Sosial). Disertasi. Universitas Brawijaya. Malang.</w:t>
      </w:r>
    </w:p>
    <w:p w:rsidR="00D3078D" w:rsidRPr="00545E14" w:rsidRDefault="00D3078D" w:rsidP="004A0FF2">
      <w:pPr>
        <w:autoSpaceDE w:val="0"/>
        <w:autoSpaceDN w:val="0"/>
        <w:adjustRightInd w:val="0"/>
        <w:spacing w:before="60" w:after="60"/>
        <w:ind w:left="720" w:hanging="720"/>
        <w:jc w:val="both"/>
        <w:rPr>
          <w:rFonts w:ascii="Times New Roman" w:hAnsi="Times New Roman" w:cs="Times New Roman"/>
          <w:bCs/>
          <w:sz w:val="18"/>
          <w:szCs w:val="18"/>
        </w:rPr>
      </w:pPr>
      <w:r w:rsidRPr="00545E14">
        <w:rPr>
          <w:rFonts w:ascii="Times New Roman" w:hAnsi="Times New Roman" w:cs="Times New Roman"/>
          <w:bCs/>
          <w:sz w:val="18"/>
          <w:szCs w:val="18"/>
        </w:rPr>
        <w:t>Satria, A. 2009a. Ekologi Politik Nelayan. LKIS. Yogyakarta.</w:t>
      </w:r>
    </w:p>
    <w:p w:rsidR="00D3078D" w:rsidRPr="00545E14" w:rsidRDefault="00D3078D" w:rsidP="004A0FF2">
      <w:pPr>
        <w:autoSpaceDE w:val="0"/>
        <w:autoSpaceDN w:val="0"/>
        <w:adjustRightInd w:val="0"/>
        <w:spacing w:before="60" w:after="60"/>
        <w:ind w:left="720" w:hanging="720"/>
        <w:jc w:val="both"/>
        <w:rPr>
          <w:rFonts w:ascii="Times New Roman" w:hAnsi="Times New Roman" w:cs="Times New Roman"/>
          <w:bCs/>
          <w:sz w:val="18"/>
          <w:szCs w:val="18"/>
        </w:rPr>
      </w:pPr>
      <w:r w:rsidRPr="00545E14">
        <w:rPr>
          <w:rFonts w:ascii="Times New Roman" w:hAnsi="Times New Roman" w:cs="Times New Roman"/>
          <w:bCs/>
          <w:sz w:val="18"/>
          <w:szCs w:val="18"/>
        </w:rPr>
        <w:t>-----------. 2009b. Pesisir dan laut Untuk Rakyat. IPB Press. Bogor.</w:t>
      </w:r>
    </w:p>
    <w:p w:rsidR="00C1779A" w:rsidRPr="00545E14" w:rsidRDefault="00F315D3" w:rsidP="00C1779A">
      <w:pPr>
        <w:autoSpaceDE w:val="0"/>
        <w:autoSpaceDN w:val="0"/>
        <w:adjustRightInd w:val="0"/>
        <w:spacing w:before="80" w:after="80"/>
        <w:ind w:left="720" w:hanging="720"/>
        <w:jc w:val="both"/>
        <w:rPr>
          <w:rFonts w:ascii="Times New Roman" w:hAnsi="Times New Roman" w:cs="Times New Roman"/>
          <w:sz w:val="18"/>
          <w:szCs w:val="18"/>
        </w:rPr>
      </w:pPr>
      <w:r w:rsidRPr="00545E14">
        <w:rPr>
          <w:rFonts w:ascii="Times New Roman" w:hAnsi="Times New Roman" w:cs="Times New Roman"/>
          <w:sz w:val="18"/>
          <w:szCs w:val="18"/>
        </w:rPr>
        <w:t xml:space="preserve">Tuhumuri, E. 2010. </w:t>
      </w:r>
      <w:r w:rsidRPr="00545E14">
        <w:rPr>
          <w:rFonts w:ascii="Times New Roman" w:hAnsi="Times New Roman" w:cs="Times New Roman"/>
          <w:bCs/>
          <w:sz w:val="18"/>
          <w:szCs w:val="18"/>
        </w:rPr>
        <w:t>Keefektifan Kearifan Tradisional Sebagai Upaya Konservasi Sumberdaya Alam:</w:t>
      </w:r>
      <w:r w:rsidR="00C1779A" w:rsidRPr="00545E14">
        <w:rPr>
          <w:rFonts w:ascii="Times New Roman" w:hAnsi="Times New Roman" w:cs="Times New Roman"/>
          <w:bCs/>
          <w:sz w:val="18"/>
          <w:szCs w:val="18"/>
        </w:rPr>
        <w:t xml:space="preserve"> </w:t>
      </w:r>
      <w:r w:rsidRPr="00545E14">
        <w:rPr>
          <w:rFonts w:ascii="Times New Roman" w:hAnsi="Times New Roman" w:cs="Times New Roman"/>
          <w:bCs/>
          <w:sz w:val="18"/>
          <w:szCs w:val="18"/>
        </w:rPr>
        <w:t>Evaluasi Peraturan Dan Pelaksanaan Sasi Di Negeri Haruku Kabupaten Maluku Tengah. Prosiding Seminar Basic Science II. FMIPA. Universitas Pattimura. Ambon</w:t>
      </w:r>
      <w:r w:rsidR="00C1779A" w:rsidRPr="00545E14">
        <w:rPr>
          <w:rFonts w:ascii="Times New Roman" w:hAnsi="Times New Roman" w:cs="Times New Roman"/>
          <w:bCs/>
          <w:sz w:val="18"/>
          <w:szCs w:val="18"/>
        </w:rPr>
        <w:t xml:space="preserve">. </w:t>
      </w:r>
      <w:r w:rsidR="00652542" w:rsidRPr="00545E14">
        <w:rPr>
          <w:rFonts w:ascii="Times New Roman" w:hAnsi="Times New Roman" w:cs="Times New Roman"/>
          <w:sz w:val="18"/>
          <w:szCs w:val="18"/>
        </w:rPr>
        <w:t>[Internet]. [24/10/2017]. Diunduh dari:</w:t>
      </w:r>
      <w:r w:rsidR="00C1779A" w:rsidRPr="00545E14">
        <w:rPr>
          <w:rFonts w:ascii="Times New Roman" w:hAnsi="Times New Roman" w:cs="Times New Roman"/>
          <w:sz w:val="18"/>
          <w:szCs w:val="18"/>
        </w:rPr>
        <w:t xml:space="preserve"> </w:t>
      </w:r>
      <w:hyperlink r:id="rId18" w:history="1">
        <w:r w:rsidR="00C1779A" w:rsidRPr="00545E14">
          <w:rPr>
            <w:rStyle w:val="Hyperlink"/>
            <w:rFonts w:ascii="Times New Roman" w:hAnsi="Times New Roman" w:cs="Times New Roman"/>
            <w:color w:val="auto"/>
            <w:sz w:val="18"/>
            <w:szCs w:val="18"/>
          </w:rPr>
          <w:t>https://ejournal.unpatti.ac.id/ppr_paperinfo_lnk.php?id=544</w:t>
        </w:r>
      </w:hyperlink>
    </w:p>
    <w:p w:rsidR="00545E14" w:rsidRPr="00545E14" w:rsidRDefault="00CB318E" w:rsidP="004A0FF2">
      <w:pPr>
        <w:spacing w:before="80" w:after="80"/>
        <w:ind w:left="720" w:hanging="720"/>
        <w:jc w:val="both"/>
        <w:rPr>
          <w:rFonts w:ascii="Times New Roman" w:eastAsia="Times New Roman" w:hAnsi="Times New Roman" w:cs="Times New Roman"/>
          <w:sz w:val="18"/>
          <w:szCs w:val="18"/>
        </w:rPr>
      </w:pPr>
      <w:r w:rsidRPr="00545E14">
        <w:rPr>
          <w:rFonts w:ascii="Times New Roman" w:hAnsi="Times New Roman" w:cs="Times New Roman"/>
          <w:sz w:val="18"/>
          <w:szCs w:val="18"/>
        </w:rPr>
        <w:t xml:space="preserve">Uneputty, A. 2007. </w:t>
      </w:r>
      <w:r w:rsidRPr="00545E14">
        <w:rPr>
          <w:rFonts w:ascii="Times New Roman" w:eastAsia="Times New Roman" w:hAnsi="Times New Roman" w:cs="Times New Roman"/>
          <w:sz w:val="18"/>
          <w:szCs w:val="18"/>
        </w:rPr>
        <w:t>Analisa Status Ekologi Dan Biologi Lola (</w:t>
      </w:r>
      <w:r w:rsidRPr="00545E14">
        <w:rPr>
          <w:rFonts w:ascii="Times New Roman" w:eastAsia="Times New Roman" w:hAnsi="Times New Roman" w:cs="Times New Roman"/>
          <w:i/>
          <w:sz w:val="18"/>
          <w:szCs w:val="18"/>
        </w:rPr>
        <w:t>Trochus Niloticus</w:t>
      </w:r>
      <w:r w:rsidRPr="00545E14">
        <w:rPr>
          <w:rFonts w:ascii="Times New Roman" w:eastAsia="Times New Roman" w:hAnsi="Times New Roman" w:cs="Times New Roman"/>
          <w:sz w:val="18"/>
          <w:szCs w:val="18"/>
        </w:rPr>
        <w:t>) Untuk Konservasi Populasi Lola Dan Habitatnya Di Pulau Saparua. Pusat Dokumentasi dan Informasi Ilmiah PDII-LIPI. Ambon</w:t>
      </w:r>
      <w:r w:rsidR="00545E14" w:rsidRPr="00545E14">
        <w:rPr>
          <w:rFonts w:ascii="Times New Roman" w:eastAsia="Times New Roman" w:hAnsi="Times New Roman" w:cs="Times New Roman"/>
          <w:sz w:val="18"/>
          <w:szCs w:val="18"/>
        </w:rPr>
        <w:t>.</w:t>
      </w:r>
    </w:p>
    <w:sectPr w:rsidR="00545E14" w:rsidRPr="00545E14" w:rsidSect="00BE32A5">
      <w:type w:val="continuous"/>
      <w:pgSz w:w="11909" w:h="16834" w:code="9"/>
      <w:pgMar w:top="1985" w:right="1134" w:bottom="1418" w:left="1134"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5F7" w:rsidRDefault="005D45F7" w:rsidP="007525AE">
      <w:pPr>
        <w:spacing w:after="0" w:line="240" w:lineRule="auto"/>
      </w:pPr>
      <w:r>
        <w:separator/>
      </w:r>
    </w:p>
  </w:endnote>
  <w:endnote w:type="continuationSeparator" w:id="0">
    <w:p w:rsidR="005D45F7" w:rsidRDefault="005D45F7" w:rsidP="00752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5F7" w:rsidRDefault="005D45F7" w:rsidP="007525AE">
      <w:pPr>
        <w:spacing w:after="0" w:line="240" w:lineRule="auto"/>
      </w:pPr>
      <w:r>
        <w:separator/>
      </w:r>
    </w:p>
  </w:footnote>
  <w:footnote w:type="continuationSeparator" w:id="0">
    <w:p w:rsidR="005D45F7" w:rsidRDefault="005D45F7" w:rsidP="007525AE">
      <w:pPr>
        <w:spacing w:after="0" w:line="240" w:lineRule="auto"/>
      </w:pPr>
      <w:r>
        <w:continuationSeparator/>
      </w:r>
    </w:p>
  </w:footnote>
  <w:footnote w:id="1">
    <w:p w:rsidR="009A0921" w:rsidRPr="00136F7F" w:rsidRDefault="009A0921" w:rsidP="00E33DA4">
      <w:pPr>
        <w:pStyle w:val="FootnoteText"/>
        <w:jc w:val="both"/>
        <w:rPr>
          <w:rFonts w:ascii="Times New Roman" w:hAnsi="Times New Roman" w:cs="Times New Roman"/>
          <w:sz w:val="16"/>
          <w:szCs w:val="16"/>
        </w:rPr>
      </w:pPr>
      <w:r w:rsidRPr="00136F7F">
        <w:rPr>
          <w:rStyle w:val="FootnoteReference"/>
          <w:rFonts w:ascii="Times New Roman" w:hAnsi="Times New Roman" w:cs="Times New Roman"/>
          <w:sz w:val="16"/>
          <w:szCs w:val="16"/>
        </w:rPr>
        <w:footnoteRef/>
      </w:r>
      <w:r w:rsidRPr="00136F7F">
        <w:rPr>
          <w:rFonts w:ascii="Times New Roman" w:hAnsi="Times New Roman" w:cs="Times New Roman"/>
          <w:sz w:val="16"/>
          <w:szCs w:val="16"/>
        </w:rPr>
        <w:t xml:space="preserve"> Sasi Laut merupakan tradisi pengelolaan sumberdaya laut di wilayah pesisir dengan sistem buka-tutup untuk mengatur pemanfaatan sumberdaya dalam periode waktur tertentu.</w:t>
      </w:r>
    </w:p>
  </w:footnote>
  <w:footnote w:id="2">
    <w:p w:rsidR="009A0921" w:rsidRPr="00136F7F" w:rsidRDefault="009A0921" w:rsidP="009A0921">
      <w:pPr>
        <w:pStyle w:val="FootnoteText"/>
        <w:jc w:val="both"/>
        <w:rPr>
          <w:rFonts w:ascii="Times New Roman" w:hAnsi="Times New Roman" w:cs="Times New Roman"/>
          <w:sz w:val="16"/>
          <w:szCs w:val="16"/>
        </w:rPr>
      </w:pPr>
      <w:r w:rsidRPr="00136F7F">
        <w:rPr>
          <w:rStyle w:val="FootnoteReference"/>
          <w:rFonts w:ascii="Times New Roman" w:hAnsi="Times New Roman" w:cs="Times New Roman"/>
          <w:sz w:val="16"/>
          <w:szCs w:val="16"/>
        </w:rPr>
        <w:footnoteRef/>
      </w:r>
      <w:r w:rsidRPr="00136F7F">
        <w:rPr>
          <w:rFonts w:ascii="Times New Roman" w:hAnsi="Times New Roman" w:cs="Times New Roman"/>
          <w:sz w:val="16"/>
          <w:szCs w:val="16"/>
        </w:rPr>
        <w:t xml:space="preserve"> Mekanisme lelang adalah pengalihan hak pemanfaatan sumberdaya pesisir dari masyarakat adat kepada pemilik modal melalui kompetisi harga untuk mendapatkan hak pemanfaatan dalam periode waktu tertentu, dengan pembatasan terhadap teknologi pemanfaatan dan ukuran komoditi yang diambil.</w:t>
      </w:r>
    </w:p>
  </w:footnote>
  <w:footnote w:id="3">
    <w:p w:rsidR="009A0921" w:rsidRPr="00136F7F" w:rsidRDefault="009A0921" w:rsidP="00B87ECF">
      <w:pPr>
        <w:spacing w:before="120" w:after="120" w:line="240" w:lineRule="auto"/>
        <w:jc w:val="both"/>
        <w:rPr>
          <w:rFonts w:ascii="Times New Roman" w:hAnsi="Times New Roman" w:cs="Times New Roman"/>
          <w:color w:val="000000" w:themeColor="text1"/>
          <w:sz w:val="16"/>
          <w:szCs w:val="16"/>
        </w:rPr>
      </w:pPr>
      <w:r w:rsidRPr="00136F7F">
        <w:rPr>
          <w:rStyle w:val="FootnoteReference"/>
          <w:rFonts w:ascii="Times New Roman" w:hAnsi="Times New Roman" w:cs="Times New Roman"/>
          <w:color w:val="000000" w:themeColor="text1"/>
          <w:sz w:val="16"/>
          <w:szCs w:val="16"/>
        </w:rPr>
        <w:footnoteRef/>
      </w:r>
      <w:r w:rsidRPr="00136F7F">
        <w:rPr>
          <w:rFonts w:ascii="Times New Roman" w:hAnsi="Times New Roman" w:cs="Times New Roman"/>
          <w:color w:val="000000" w:themeColor="text1"/>
          <w:sz w:val="16"/>
          <w:szCs w:val="16"/>
        </w:rPr>
        <w:t xml:space="preserve"> aturan hukum delik adat Sasi yang pernah diberlakukan dan menjadi acuan bagi pembuatan aturan-aturan hukum </w:t>
      </w:r>
      <w:r w:rsidRPr="00136F7F">
        <w:rPr>
          <w:rFonts w:ascii="Times New Roman" w:hAnsi="Times New Roman" w:cs="Times New Roman"/>
          <w:i/>
          <w:color w:val="000000" w:themeColor="text1"/>
          <w:sz w:val="16"/>
          <w:szCs w:val="16"/>
        </w:rPr>
        <w:t>Sasi</w:t>
      </w:r>
      <w:r w:rsidRPr="00136F7F">
        <w:rPr>
          <w:rFonts w:ascii="Times New Roman" w:hAnsi="Times New Roman" w:cs="Times New Roman"/>
          <w:color w:val="000000" w:themeColor="text1"/>
          <w:sz w:val="16"/>
          <w:szCs w:val="16"/>
        </w:rPr>
        <w:t xml:space="preserve"> dan </w:t>
      </w:r>
      <w:r w:rsidRPr="00136F7F">
        <w:rPr>
          <w:rFonts w:ascii="Times New Roman" w:hAnsi="Times New Roman" w:cs="Times New Roman"/>
          <w:i/>
          <w:color w:val="000000" w:themeColor="text1"/>
          <w:sz w:val="16"/>
          <w:szCs w:val="16"/>
        </w:rPr>
        <w:t>Kewang</w:t>
      </w:r>
      <w:r w:rsidRPr="00136F7F">
        <w:rPr>
          <w:rFonts w:ascii="Times New Roman" w:hAnsi="Times New Roman" w:cs="Times New Roman"/>
          <w:color w:val="000000" w:themeColor="text1"/>
          <w:sz w:val="16"/>
          <w:szCs w:val="16"/>
        </w:rPr>
        <w:t xml:space="preserve"> pada desa-desa di Pulau Ambon, Saparua, dan Haruku: Reglement Pemerintah Hindia Belanda Tahun 1870 Seri R No. 42 Tentang Kewang Reglement van de Negerij Porto; Reglement Pemerintah Hindia Belanda Tahun 1863 Seri R No. 43 Tentang Kewang Reglement van de Negerij Ema; Reglement Pemerintah Hindia Belanda Tahun 1921 Seri R No. 44 Tentang Het recht van Sasi in de Molukken; dan Reglement Pemerintah Hindia Belanda Tahun 1915-1922 Seri R No. 45 Tentang Sasi  Reglement de Negerij Paperu;</w:t>
      </w:r>
    </w:p>
  </w:footnote>
  <w:footnote w:id="4">
    <w:p w:rsidR="009A0921" w:rsidRPr="00136F7F" w:rsidRDefault="009A0921" w:rsidP="0058688A">
      <w:pPr>
        <w:spacing w:after="0" w:line="240" w:lineRule="auto"/>
        <w:jc w:val="both"/>
        <w:rPr>
          <w:rFonts w:ascii="Times New Roman" w:hAnsi="Times New Roman" w:cs="Times New Roman"/>
          <w:sz w:val="16"/>
          <w:szCs w:val="16"/>
        </w:rPr>
      </w:pPr>
      <w:r w:rsidRPr="00136F7F">
        <w:rPr>
          <w:rStyle w:val="FootnoteReference"/>
          <w:rFonts w:ascii="Times New Roman" w:hAnsi="Times New Roman" w:cs="Times New Roman"/>
          <w:sz w:val="16"/>
          <w:szCs w:val="16"/>
        </w:rPr>
        <w:footnoteRef/>
      </w:r>
      <w:r w:rsidRPr="00136F7F">
        <w:rPr>
          <w:rFonts w:ascii="Times New Roman" w:hAnsi="Times New Roman" w:cs="Times New Roman"/>
          <w:sz w:val="16"/>
          <w:szCs w:val="16"/>
        </w:rPr>
        <w:t xml:space="preserve"> </w:t>
      </w:r>
      <w:r w:rsidRPr="00136F7F">
        <w:rPr>
          <w:rFonts w:ascii="Times New Roman" w:hAnsi="Times New Roman" w:cs="Times New Roman"/>
          <w:i/>
          <w:sz w:val="16"/>
          <w:szCs w:val="16"/>
        </w:rPr>
        <w:t>Soa</w:t>
      </w:r>
      <w:r w:rsidRPr="00136F7F">
        <w:rPr>
          <w:rFonts w:ascii="Times New Roman" w:hAnsi="Times New Roman" w:cs="Times New Roman"/>
          <w:sz w:val="16"/>
          <w:szCs w:val="16"/>
        </w:rPr>
        <w:t xml:space="preserve">: Sebuah persekutuan teritorial geneologis, yang terdiri dari sekelompok masyarakat yang didalamnya bisa terdiri dari beberapa </w:t>
      </w:r>
      <w:r w:rsidRPr="00136F7F">
        <w:rPr>
          <w:rFonts w:ascii="Times New Roman" w:hAnsi="Times New Roman" w:cs="Times New Roman"/>
          <w:i/>
          <w:sz w:val="16"/>
          <w:szCs w:val="16"/>
        </w:rPr>
        <w:t>marga</w:t>
      </w:r>
      <w:r w:rsidRPr="00136F7F">
        <w:rPr>
          <w:rFonts w:ascii="Times New Roman" w:hAnsi="Times New Roman" w:cs="Times New Roman"/>
          <w:sz w:val="16"/>
          <w:szCs w:val="16"/>
        </w:rPr>
        <w:t xml:space="preserve"> yang memiliki garis keturunan yang sama pada tokoh tertentu;</w:t>
      </w:r>
    </w:p>
  </w:footnote>
  <w:footnote w:id="5">
    <w:p w:rsidR="009A0921" w:rsidRPr="00136F7F" w:rsidRDefault="009A0921" w:rsidP="0058688A">
      <w:pPr>
        <w:spacing w:after="0" w:line="240" w:lineRule="auto"/>
        <w:jc w:val="both"/>
        <w:rPr>
          <w:rFonts w:ascii="Times New Roman" w:hAnsi="Times New Roman" w:cs="Times New Roman"/>
          <w:sz w:val="16"/>
          <w:szCs w:val="16"/>
        </w:rPr>
      </w:pPr>
      <w:r w:rsidRPr="00136F7F">
        <w:rPr>
          <w:rStyle w:val="FootnoteReference"/>
          <w:rFonts w:ascii="Times New Roman" w:hAnsi="Times New Roman" w:cs="Times New Roman"/>
          <w:sz w:val="16"/>
          <w:szCs w:val="16"/>
        </w:rPr>
        <w:footnoteRef/>
      </w:r>
      <w:r w:rsidRPr="00136F7F">
        <w:rPr>
          <w:rFonts w:ascii="Times New Roman" w:hAnsi="Times New Roman" w:cs="Times New Roman"/>
          <w:sz w:val="16"/>
          <w:szCs w:val="16"/>
        </w:rPr>
        <w:t xml:space="preserve"> </w:t>
      </w:r>
      <w:r w:rsidRPr="00136F7F">
        <w:rPr>
          <w:rFonts w:ascii="Times New Roman" w:hAnsi="Times New Roman" w:cs="Times New Roman"/>
          <w:i/>
          <w:sz w:val="16"/>
          <w:szCs w:val="16"/>
        </w:rPr>
        <w:t>Marga</w:t>
      </w:r>
      <w:r w:rsidRPr="00136F7F">
        <w:rPr>
          <w:rFonts w:ascii="Times New Roman" w:hAnsi="Times New Roman" w:cs="Times New Roman"/>
          <w:sz w:val="16"/>
          <w:szCs w:val="16"/>
        </w:rPr>
        <w:t>: Merupakan suatu kesatuan kekerabatan yang terdiri dari beberapa rumah tangga yang memakai nama keluarga yang sama sebagai identitas sosial.</w:t>
      </w:r>
    </w:p>
    <w:p w:rsidR="009A0921" w:rsidRPr="00136F7F" w:rsidRDefault="009A0921">
      <w:pPr>
        <w:pStyle w:val="FootnoteText"/>
        <w:rPr>
          <w:rFonts w:ascii="Times New Roman" w:hAnsi="Times New Roman" w:cs="Times New Roman"/>
          <w:sz w:val="16"/>
          <w:szCs w:val="16"/>
        </w:rPr>
      </w:pPr>
    </w:p>
  </w:footnote>
  <w:footnote w:id="6">
    <w:p w:rsidR="008C4CBC" w:rsidRPr="008C4CBC" w:rsidRDefault="008C4CBC">
      <w:pPr>
        <w:pStyle w:val="FootnoteText"/>
        <w:rPr>
          <w:rFonts w:ascii="Times New Roman" w:hAnsi="Times New Roman" w:cs="Times New Roman"/>
          <w:sz w:val="17"/>
          <w:szCs w:val="17"/>
        </w:rPr>
      </w:pPr>
      <w:r w:rsidRPr="008C4CBC">
        <w:rPr>
          <w:rStyle w:val="FootnoteReference"/>
          <w:rFonts w:ascii="Times New Roman" w:hAnsi="Times New Roman" w:cs="Times New Roman"/>
          <w:sz w:val="17"/>
          <w:szCs w:val="17"/>
        </w:rPr>
        <w:footnoteRef/>
      </w:r>
      <w:r w:rsidRPr="008C4CBC">
        <w:rPr>
          <w:rFonts w:ascii="Times New Roman" w:hAnsi="Times New Roman" w:cs="Times New Roman"/>
          <w:sz w:val="17"/>
          <w:szCs w:val="17"/>
        </w:rPr>
        <w:t xml:space="preserve"> </w:t>
      </w:r>
      <w:r w:rsidRPr="00F76057">
        <w:rPr>
          <w:rFonts w:ascii="Times New Roman" w:hAnsi="Times New Roman" w:cs="Times New Roman"/>
          <w:sz w:val="16"/>
          <w:szCs w:val="17"/>
        </w:rPr>
        <w:t>Saniri merupakan l</w:t>
      </w:r>
      <w:r w:rsidRPr="00F76057">
        <w:rPr>
          <w:rFonts w:ascii="Times New Roman" w:hAnsi="Times New Roman" w:cs="Times New Roman"/>
          <w:sz w:val="16"/>
          <w:szCs w:val="17"/>
        </w:rPr>
        <w:t xml:space="preserve">embaga eksekutif yang terdiri dari raja dan para pembantunya yang merupakan kepala-kepala marga atau utusan kepala marga. </w:t>
      </w:r>
      <w:r w:rsidRPr="00F76057">
        <w:rPr>
          <w:rFonts w:ascii="Times New Roman" w:hAnsi="Times New Roman" w:cs="Times New Roman"/>
          <w:sz w:val="16"/>
          <w:szCs w:val="17"/>
        </w:rPr>
        <w:t xml:space="preserve"> </w:t>
      </w:r>
    </w:p>
  </w:footnote>
  <w:footnote w:id="7">
    <w:p w:rsidR="009A0921" w:rsidRPr="00136F7F" w:rsidRDefault="009A0921">
      <w:pPr>
        <w:pStyle w:val="FootnoteText"/>
        <w:rPr>
          <w:rFonts w:ascii="Times New Roman" w:hAnsi="Times New Roman" w:cs="Times New Roman"/>
          <w:sz w:val="16"/>
          <w:szCs w:val="16"/>
        </w:rPr>
      </w:pPr>
      <w:r w:rsidRPr="00136F7F">
        <w:rPr>
          <w:rStyle w:val="FootnoteReference"/>
          <w:rFonts w:ascii="Times New Roman" w:hAnsi="Times New Roman" w:cs="Times New Roman"/>
          <w:sz w:val="16"/>
          <w:szCs w:val="16"/>
        </w:rPr>
        <w:footnoteRef/>
      </w:r>
      <w:r w:rsidRPr="00136F7F">
        <w:rPr>
          <w:rFonts w:ascii="Times New Roman" w:hAnsi="Times New Roman" w:cs="Times New Roman"/>
          <w:sz w:val="16"/>
          <w:szCs w:val="16"/>
        </w:rPr>
        <w:t xml:space="preserve"> </w:t>
      </w:r>
      <w:r w:rsidRPr="00136F7F">
        <w:rPr>
          <w:rFonts w:ascii="Times New Roman" w:hAnsi="Times New Roman" w:cs="Times New Roman"/>
          <w:i/>
          <w:sz w:val="16"/>
          <w:szCs w:val="16"/>
        </w:rPr>
        <w:t>Negeri</w:t>
      </w:r>
      <w:r w:rsidRPr="00136F7F">
        <w:rPr>
          <w:rFonts w:ascii="Times New Roman" w:hAnsi="Times New Roman" w:cs="Times New Roman"/>
          <w:sz w:val="16"/>
          <w:szCs w:val="16"/>
        </w:rPr>
        <w:t xml:space="preserve"> merupakan sebutan lokal terhadap desa dengan pengertian yang hampir sama.</w:t>
      </w:r>
    </w:p>
  </w:footnote>
  <w:footnote w:id="8">
    <w:p w:rsidR="009A0921" w:rsidRPr="00136F7F" w:rsidRDefault="009A0921" w:rsidP="00444668">
      <w:pPr>
        <w:pStyle w:val="FootnoteText"/>
        <w:jc w:val="both"/>
        <w:rPr>
          <w:rFonts w:ascii="Times New Roman" w:hAnsi="Times New Roman" w:cs="Times New Roman"/>
          <w:sz w:val="16"/>
          <w:szCs w:val="16"/>
        </w:rPr>
      </w:pPr>
      <w:r w:rsidRPr="00136F7F">
        <w:rPr>
          <w:rStyle w:val="FootnoteReference"/>
          <w:rFonts w:ascii="Times New Roman" w:hAnsi="Times New Roman" w:cs="Times New Roman"/>
          <w:sz w:val="16"/>
          <w:szCs w:val="16"/>
        </w:rPr>
        <w:footnoteRef/>
      </w:r>
      <w:r w:rsidRPr="00136F7F">
        <w:rPr>
          <w:rFonts w:ascii="Times New Roman" w:hAnsi="Times New Roman" w:cs="Times New Roman"/>
          <w:sz w:val="16"/>
          <w:szCs w:val="16"/>
        </w:rPr>
        <w:t xml:space="preserve"> Labuhan bebas merupakan zona perairan yang berada di depan desa (waters in front of the village)</w:t>
      </w:r>
    </w:p>
  </w:footnote>
  <w:footnote w:id="9">
    <w:p w:rsidR="009A0921" w:rsidRPr="00136F7F" w:rsidRDefault="009A0921" w:rsidP="000635DD">
      <w:pPr>
        <w:pStyle w:val="FootnoteText"/>
        <w:jc w:val="both"/>
        <w:rPr>
          <w:rFonts w:ascii="Times New Roman" w:hAnsi="Times New Roman" w:cs="Times New Roman"/>
          <w:sz w:val="16"/>
          <w:szCs w:val="16"/>
        </w:rPr>
      </w:pPr>
      <w:r w:rsidRPr="00136F7F">
        <w:rPr>
          <w:rStyle w:val="FootnoteReference"/>
          <w:rFonts w:ascii="Times New Roman" w:hAnsi="Times New Roman" w:cs="Times New Roman"/>
          <w:sz w:val="16"/>
          <w:szCs w:val="16"/>
        </w:rPr>
        <w:footnoteRef/>
      </w:r>
      <w:r w:rsidRPr="00136F7F">
        <w:rPr>
          <w:rFonts w:ascii="Times New Roman" w:hAnsi="Times New Roman" w:cs="Times New Roman"/>
          <w:sz w:val="16"/>
          <w:szCs w:val="16"/>
        </w:rPr>
        <w:t xml:space="preserve"> Mekanisme lelang adalah pengalihan hak pemanfaatan sumberdaya pesisir dari masyarakat adat kepada pemilik modal melalui kompetisi harga untuk mendapatkan hak pemanfaatan dalam periode waktu tertentu, dengan pembatasan terhadap teknologi pemanfaatan dan ukuran komoditi yang diambil.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013A3"/>
    <w:multiLevelType w:val="hybridMultilevel"/>
    <w:tmpl w:val="FF3EB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0E3FA1"/>
    <w:multiLevelType w:val="hybridMultilevel"/>
    <w:tmpl w:val="741E1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0176DF"/>
    <w:multiLevelType w:val="hybridMultilevel"/>
    <w:tmpl w:val="18D05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6809E1"/>
    <w:multiLevelType w:val="hybridMultilevel"/>
    <w:tmpl w:val="68223F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DA22E8"/>
    <w:multiLevelType w:val="hybridMultilevel"/>
    <w:tmpl w:val="CB364AB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367951"/>
    <w:multiLevelType w:val="hybridMultilevel"/>
    <w:tmpl w:val="EBF6D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20E"/>
    <w:rsid w:val="00004AB6"/>
    <w:rsid w:val="00007F38"/>
    <w:rsid w:val="000374AD"/>
    <w:rsid w:val="000473C6"/>
    <w:rsid w:val="000608FB"/>
    <w:rsid w:val="000635DD"/>
    <w:rsid w:val="00063938"/>
    <w:rsid w:val="00087C3A"/>
    <w:rsid w:val="000A5974"/>
    <w:rsid w:val="000B7EC5"/>
    <w:rsid w:val="000D5267"/>
    <w:rsid w:val="000D69A3"/>
    <w:rsid w:val="000F0319"/>
    <w:rsid w:val="0010094A"/>
    <w:rsid w:val="00107661"/>
    <w:rsid w:val="001222B7"/>
    <w:rsid w:val="00135EFF"/>
    <w:rsid w:val="00136F7F"/>
    <w:rsid w:val="001411C0"/>
    <w:rsid w:val="00150429"/>
    <w:rsid w:val="001523F8"/>
    <w:rsid w:val="001624B7"/>
    <w:rsid w:val="00170864"/>
    <w:rsid w:val="0017198C"/>
    <w:rsid w:val="00190D5B"/>
    <w:rsid w:val="001A597F"/>
    <w:rsid w:val="001B14CD"/>
    <w:rsid w:val="001D0F1D"/>
    <w:rsid w:val="001E0454"/>
    <w:rsid w:val="001E29F2"/>
    <w:rsid w:val="001F732C"/>
    <w:rsid w:val="002026DE"/>
    <w:rsid w:val="0021012C"/>
    <w:rsid w:val="002154DD"/>
    <w:rsid w:val="00220E50"/>
    <w:rsid w:val="00235889"/>
    <w:rsid w:val="0024175C"/>
    <w:rsid w:val="00243129"/>
    <w:rsid w:val="0025431E"/>
    <w:rsid w:val="0026768D"/>
    <w:rsid w:val="002719C9"/>
    <w:rsid w:val="00281127"/>
    <w:rsid w:val="00284D4B"/>
    <w:rsid w:val="00287618"/>
    <w:rsid w:val="002977F7"/>
    <w:rsid w:val="002A2590"/>
    <w:rsid w:val="002A3ADE"/>
    <w:rsid w:val="002A6DFF"/>
    <w:rsid w:val="002C24CD"/>
    <w:rsid w:val="002C7EA4"/>
    <w:rsid w:val="002F0DD8"/>
    <w:rsid w:val="002F3541"/>
    <w:rsid w:val="002F6D9B"/>
    <w:rsid w:val="002F7E2E"/>
    <w:rsid w:val="00310053"/>
    <w:rsid w:val="00314391"/>
    <w:rsid w:val="00335920"/>
    <w:rsid w:val="00343FFD"/>
    <w:rsid w:val="0034521B"/>
    <w:rsid w:val="003455F3"/>
    <w:rsid w:val="00346AFA"/>
    <w:rsid w:val="00355EFE"/>
    <w:rsid w:val="0035692D"/>
    <w:rsid w:val="00356FFC"/>
    <w:rsid w:val="00366C7C"/>
    <w:rsid w:val="00371CAD"/>
    <w:rsid w:val="0037705C"/>
    <w:rsid w:val="0039465A"/>
    <w:rsid w:val="003A3AD2"/>
    <w:rsid w:val="003A429E"/>
    <w:rsid w:val="003B0BF3"/>
    <w:rsid w:val="003B4C01"/>
    <w:rsid w:val="003C47B6"/>
    <w:rsid w:val="003E5F15"/>
    <w:rsid w:val="003E7DEA"/>
    <w:rsid w:val="003F2A1D"/>
    <w:rsid w:val="003F6FEC"/>
    <w:rsid w:val="0040399D"/>
    <w:rsid w:val="00405B55"/>
    <w:rsid w:val="00405BA7"/>
    <w:rsid w:val="00424721"/>
    <w:rsid w:val="00444668"/>
    <w:rsid w:val="00450EB7"/>
    <w:rsid w:val="004727CD"/>
    <w:rsid w:val="004A0FF2"/>
    <w:rsid w:val="004C6B41"/>
    <w:rsid w:val="004D143A"/>
    <w:rsid w:val="004E12E4"/>
    <w:rsid w:val="004E50FE"/>
    <w:rsid w:val="004F0A2C"/>
    <w:rsid w:val="00502D89"/>
    <w:rsid w:val="00507916"/>
    <w:rsid w:val="005149A3"/>
    <w:rsid w:val="00516B46"/>
    <w:rsid w:val="00522B72"/>
    <w:rsid w:val="00540D92"/>
    <w:rsid w:val="00545E14"/>
    <w:rsid w:val="00551EBA"/>
    <w:rsid w:val="00564C21"/>
    <w:rsid w:val="005674B0"/>
    <w:rsid w:val="0058688A"/>
    <w:rsid w:val="00593B0A"/>
    <w:rsid w:val="00593D4B"/>
    <w:rsid w:val="00596F81"/>
    <w:rsid w:val="005A3047"/>
    <w:rsid w:val="005A5B68"/>
    <w:rsid w:val="005C54EB"/>
    <w:rsid w:val="005C75CA"/>
    <w:rsid w:val="005D07AB"/>
    <w:rsid w:val="005D45F7"/>
    <w:rsid w:val="005D7114"/>
    <w:rsid w:val="005E67DD"/>
    <w:rsid w:val="005F4F5F"/>
    <w:rsid w:val="005F5E2F"/>
    <w:rsid w:val="005F7632"/>
    <w:rsid w:val="00603CE9"/>
    <w:rsid w:val="00607D27"/>
    <w:rsid w:val="00614DE3"/>
    <w:rsid w:val="006163DC"/>
    <w:rsid w:val="0061739E"/>
    <w:rsid w:val="0063322A"/>
    <w:rsid w:val="006456BD"/>
    <w:rsid w:val="00652542"/>
    <w:rsid w:val="006554B9"/>
    <w:rsid w:val="00662AFA"/>
    <w:rsid w:val="00672AD1"/>
    <w:rsid w:val="00673C4A"/>
    <w:rsid w:val="00682E38"/>
    <w:rsid w:val="00687B43"/>
    <w:rsid w:val="006935FC"/>
    <w:rsid w:val="00695032"/>
    <w:rsid w:val="006A5B31"/>
    <w:rsid w:val="006D198C"/>
    <w:rsid w:val="006E56FE"/>
    <w:rsid w:val="006E580A"/>
    <w:rsid w:val="006E770C"/>
    <w:rsid w:val="007021AC"/>
    <w:rsid w:val="00717193"/>
    <w:rsid w:val="00722076"/>
    <w:rsid w:val="00730795"/>
    <w:rsid w:val="00746678"/>
    <w:rsid w:val="007525AE"/>
    <w:rsid w:val="007652D9"/>
    <w:rsid w:val="00771243"/>
    <w:rsid w:val="00772035"/>
    <w:rsid w:val="007779FF"/>
    <w:rsid w:val="0079621F"/>
    <w:rsid w:val="007A1FE1"/>
    <w:rsid w:val="007A518D"/>
    <w:rsid w:val="007A742C"/>
    <w:rsid w:val="007B6E88"/>
    <w:rsid w:val="007D020E"/>
    <w:rsid w:val="007D1773"/>
    <w:rsid w:val="007D33A2"/>
    <w:rsid w:val="007D466C"/>
    <w:rsid w:val="007D5F0D"/>
    <w:rsid w:val="007E5ED3"/>
    <w:rsid w:val="007E6B7F"/>
    <w:rsid w:val="007F66C8"/>
    <w:rsid w:val="007F7C64"/>
    <w:rsid w:val="00806624"/>
    <w:rsid w:val="00806E9D"/>
    <w:rsid w:val="008102C6"/>
    <w:rsid w:val="008121BF"/>
    <w:rsid w:val="008170C2"/>
    <w:rsid w:val="00820B7F"/>
    <w:rsid w:val="008314D9"/>
    <w:rsid w:val="0083493E"/>
    <w:rsid w:val="00836D34"/>
    <w:rsid w:val="00847781"/>
    <w:rsid w:val="008536B7"/>
    <w:rsid w:val="00871862"/>
    <w:rsid w:val="00873685"/>
    <w:rsid w:val="00885C89"/>
    <w:rsid w:val="0089051D"/>
    <w:rsid w:val="008A3342"/>
    <w:rsid w:val="008B3152"/>
    <w:rsid w:val="008B3A01"/>
    <w:rsid w:val="008C3B2D"/>
    <w:rsid w:val="008C4CBC"/>
    <w:rsid w:val="008C4FD4"/>
    <w:rsid w:val="008C5327"/>
    <w:rsid w:val="008C7BF0"/>
    <w:rsid w:val="008F3321"/>
    <w:rsid w:val="00907DE6"/>
    <w:rsid w:val="009105CF"/>
    <w:rsid w:val="00912A2E"/>
    <w:rsid w:val="009158D6"/>
    <w:rsid w:val="00915EFE"/>
    <w:rsid w:val="00947556"/>
    <w:rsid w:val="00954FA7"/>
    <w:rsid w:val="00956070"/>
    <w:rsid w:val="00964D67"/>
    <w:rsid w:val="009860AC"/>
    <w:rsid w:val="0098722B"/>
    <w:rsid w:val="009A0921"/>
    <w:rsid w:val="009D6F69"/>
    <w:rsid w:val="009E2C9A"/>
    <w:rsid w:val="009E363B"/>
    <w:rsid w:val="009E4B95"/>
    <w:rsid w:val="009E55BA"/>
    <w:rsid w:val="009E65E0"/>
    <w:rsid w:val="009F76AA"/>
    <w:rsid w:val="00A06BB9"/>
    <w:rsid w:val="00A14559"/>
    <w:rsid w:val="00A145D5"/>
    <w:rsid w:val="00A20AD9"/>
    <w:rsid w:val="00A22784"/>
    <w:rsid w:val="00A50077"/>
    <w:rsid w:val="00A5530B"/>
    <w:rsid w:val="00A615D7"/>
    <w:rsid w:val="00A66B8C"/>
    <w:rsid w:val="00A8322B"/>
    <w:rsid w:val="00A95769"/>
    <w:rsid w:val="00AB67AA"/>
    <w:rsid w:val="00AC469A"/>
    <w:rsid w:val="00AD128A"/>
    <w:rsid w:val="00AD50F2"/>
    <w:rsid w:val="00AE2747"/>
    <w:rsid w:val="00AE4485"/>
    <w:rsid w:val="00AE510F"/>
    <w:rsid w:val="00AF3560"/>
    <w:rsid w:val="00B0034D"/>
    <w:rsid w:val="00B13CBD"/>
    <w:rsid w:val="00B14FBE"/>
    <w:rsid w:val="00B15D6E"/>
    <w:rsid w:val="00B41123"/>
    <w:rsid w:val="00B61F1B"/>
    <w:rsid w:val="00B70951"/>
    <w:rsid w:val="00B82B8D"/>
    <w:rsid w:val="00B87ECF"/>
    <w:rsid w:val="00B90E11"/>
    <w:rsid w:val="00B91760"/>
    <w:rsid w:val="00B920A8"/>
    <w:rsid w:val="00B92DD7"/>
    <w:rsid w:val="00B96C65"/>
    <w:rsid w:val="00BA4C18"/>
    <w:rsid w:val="00BB2591"/>
    <w:rsid w:val="00BC2A7F"/>
    <w:rsid w:val="00BC4641"/>
    <w:rsid w:val="00BD1CAA"/>
    <w:rsid w:val="00BE32A5"/>
    <w:rsid w:val="00BF585F"/>
    <w:rsid w:val="00BF6ABB"/>
    <w:rsid w:val="00C0312D"/>
    <w:rsid w:val="00C1779A"/>
    <w:rsid w:val="00C20279"/>
    <w:rsid w:val="00C32087"/>
    <w:rsid w:val="00C349BF"/>
    <w:rsid w:val="00C35097"/>
    <w:rsid w:val="00C40CF5"/>
    <w:rsid w:val="00C419E4"/>
    <w:rsid w:val="00C42028"/>
    <w:rsid w:val="00C67A30"/>
    <w:rsid w:val="00C73317"/>
    <w:rsid w:val="00CA0E5C"/>
    <w:rsid w:val="00CA457D"/>
    <w:rsid w:val="00CB2BF6"/>
    <w:rsid w:val="00CB318E"/>
    <w:rsid w:val="00CC5460"/>
    <w:rsid w:val="00D034F1"/>
    <w:rsid w:val="00D05A6B"/>
    <w:rsid w:val="00D1436B"/>
    <w:rsid w:val="00D17183"/>
    <w:rsid w:val="00D220A5"/>
    <w:rsid w:val="00D220E5"/>
    <w:rsid w:val="00D27D45"/>
    <w:rsid w:val="00D3078D"/>
    <w:rsid w:val="00D30E6E"/>
    <w:rsid w:val="00D31FBC"/>
    <w:rsid w:val="00D32AFE"/>
    <w:rsid w:val="00D34680"/>
    <w:rsid w:val="00D457DB"/>
    <w:rsid w:val="00D52092"/>
    <w:rsid w:val="00D62888"/>
    <w:rsid w:val="00D85B3A"/>
    <w:rsid w:val="00D93866"/>
    <w:rsid w:val="00D954BF"/>
    <w:rsid w:val="00DB2D91"/>
    <w:rsid w:val="00DB582A"/>
    <w:rsid w:val="00DB6286"/>
    <w:rsid w:val="00DB6B60"/>
    <w:rsid w:val="00DC52BA"/>
    <w:rsid w:val="00DC66DE"/>
    <w:rsid w:val="00DD6CB9"/>
    <w:rsid w:val="00DE3D96"/>
    <w:rsid w:val="00DF2515"/>
    <w:rsid w:val="00E07DD2"/>
    <w:rsid w:val="00E100B6"/>
    <w:rsid w:val="00E109A8"/>
    <w:rsid w:val="00E24A97"/>
    <w:rsid w:val="00E25B7A"/>
    <w:rsid w:val="00E30D55"/>
    <w:rsid w:val="00E33DA4"/>
    <w:rsid w:val="00E35543"/>
    <w:rsid w:val="00E37EE6"/>
    <w:rsid w:val="00E4028C"/>
    <w:rsid w:val="00E43432"/>
    <w:rsid w:val="00E75E31"/>
    <w:rsid w:val="00EA0C9B"/>
    <w:rsid w:val="00EA76A1"/>
    <w:rsid w:val="00EA7C58"/>
    <w:rsid w:val="00EB290A"/>
    <w:rsid w:val="00EB2E63"/>
    <w:rsid w:val="00EB61E2"/>
    <w:rsid w:val="00EC34C8"/>
    <w:rsid w:val="00ED649B"/>
    <w:rsid w:val="00ED70DF"/>
    <w:rsid w:val="00EE618F"/>
    <w:rsid w:val="00EF56AE"/>
    <w:rsid w:val="00F05DBD"/>
    <w:rsid w:val="00F315D3"/>
    <w:rsid w:val="00F409EB"/>
    <w:rsid w:val="00F40E6D"/>
    <w:rsid w:val="00F53955"/>
    <w:rsid w:val="00F62499"/>
    <w:rsid w:val="00F76057"/>
    <w:rsid w:val="00F773E3"/>
    <w:rsid w:val="00F81F80"/>
    <w:rsid w:val="00F944C5"/>
    <w:rsid w:val="00F952B9"/>
    <w:rsid w:val="00FA0655"/>
    <w:rsid w:val="00FB6060"/>
    <w:rsid w:val="00FC0F8C"/>
    <w:rsid w:val="00FC5C74"/>
    <w:rsid w:val="00FD1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4E4DC"/>
  <w15:docId w15:val="{B4A713A3-C26B-45C9-95E5-E15D28F1F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C546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0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5B7A"/>
    <w:pPr>
      <w:ind w:left="720"/>
      <w:contextualSpacing/>
    </w:pPr>
  </w:style>
  <w:style w:type="character" w:customStyle="1" w:styleId="a">
    <w:name w:val="a"/>
    <w:basedOn w:val="DefaultParagraphFont"/>
    <w:rsid w:val="00CC5460"/>
  </w:style>
  <w:style w:type="character" w:customStyle="1" w:styleId="Heading1Char">
    <w:name w:val="Heading 1 Char"/>
    <w:basedOn w:val="DefaultParagraphFont"/>
    <w:link w:val="Heading1"/>
    <w:uiPriority w:val="9"/>
    <w:rsid w:val="00CC5460"/>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D27D45"/>
  </w:style>
  <w:style w:type="character" w:styleId="Hyperlink">
    <w:name w:val="Hyperlink"/>
    <w:basedOn w:val="DefaultParagraphFont"/>
    <w:uiPriority w:val="99"/>
    <w:unhideWhenUsed/>
    <w:rsid w:val="00D27D45"/>
    <w:rPr>
      <w:color w:val="0000FF"/>
      <w:u w:val="single"/>
    </w:rPr>
  </w:style>
  <w:style w:type="character" w:customStyle="1" w:styleId="l6">
    <w:name w:val="l6"/>
    <w:basedOn w:val="DefaultParagraphFont"/>
    <w:rsid w:val="00170864"/>
  </w:style>
  <w:style w:type="character" w:customStyle="1" w:styleId="l8">
    <w:name w:val="l8"/>
    <w:basedOn w:val="DefaultParagraphFont"/>
    <w:rsid w:val="00170864"/>
  </w:style>
  <w:style w:type="character" w:customStyle="1" w:styleId="addmd">
    <w:name w:val="addmd"/>
    <w:basedOn w:val="DefaultParagraphFont"/>
    <w:rsid w:val="00190D5B"/>
  </w:style>
  <w:style w:type="paragraph" w:styleId="BalloonText">
    <w:name w:val="Balloon Text"/>
    <w:basedOn w:val="Normal"/>
    <w:link w:val="BalloonTextChar"/>
    <w:uiPriority w:val="99"/>
    <w:semiHidden/>
    <w:unhideWhenUsed/>
    <w:rsid w:val="008F33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321"/>
    <w:rPr>
      <w:rFonts w:ascii="Tahoma" w:hAnsi="Tahoma" w:cs="Tahoma"/>
      <w:sz w:val="16"/>
      <w:szCs w:val="16"/>
    </w:rPr>
  </w:style>
  <w:style w:type="character" w:styleId="FollowedHyperlink">
    <w:name w:val="FollowedHyperlink"/>
    <w:basedOn w:val="DefaultParagraphFont"/>
    <w:uiPriority w:val="99"/>
    <w:semiHidden/>
    <w:unhideWhenUsed/>
    <w:rsid w:val="00CB318E"/>
    <w:rPr>
      <w:color w:val="800080" w:themeColor="followedHyperlink"/>
      <w:u w:val="single"/>
    </w:rPr>
  </w:style>
  <w:style w:type="paragraph" w:styleId="FootnoteText">
    <w:name w:val="footnote text"/>
    <w:basedOn w:val="Normal"/>
    <w:link w:val="FootnoteTextChar"/>
    <w:uiPriority w:val="99"/>
    <w:semiHidden/>
    <w:unhideWhenUsed/>
    <w:rsid w:val="007525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25AE"/>
    <w:rPr>
      <w:sz w:val="20"/>
      <w:szCs w:val="20"/>
    </w:rPr>
  </w:style>
  <w:style w:type="character" w:styleId="FootnoteReference">
    <w:name w:val="footnote reference"/>
    <w:basedOn w:val="DefaultParagraphFont"/>
    <w:uiPriority w:val="99"/>
    <w:semiHidden/>
    <w:unhideWhenUsed/>
    <w:rsid w:val="007525AE"/>
    <w:rPr>
      <w:vertAlign w:val="superscript"/>
    </w:rPr>
  </w:style>
  <w:style w:type="paragraph" w:styleId="Header">
    <w:name w:val="header"/>
    <w:basedOn w:val="Normal"/>
    <w:link w:val="HeaderChar"/>
    <w:uiPriority w:val="99"/>
    <w:unhideWhenUsed/>
    <w:rsid w:val="00A957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5769"/>
  </w:style>
  <w:style w:type="paragraph" w:styleId="Footer">
    <w:name w:val="footer"/>
    <w:basedOn w:val="Normal"/>
    <w:link w:val="FooterChar"/>
    <w:uiPriority w:val="99"/>
    <w:unhideWhenUsed/>
    <w:rsid w:val="00A957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5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638566">
      <w:bodyDiv w:val="1"/>
      <w:marLeft w:val="0"/>
      <w:marRight w:val="0"/>
      <w:marTop w:val="0"/>
      <w:marBottom w:val="0"/>
      <w:divBdr>
        <w:top w:val="none" w:sz="0" w:space="0" w:color="auto"/>
        <w:left w:val="none" w:sz="0" w:space="0" w:color="auto"/>
        <w:bottom w:val="none" w:sz="0" w:space="0" w:color="auto"/>
        <w:right w:val="none" w:sz="0" w:space="0" w:color="auto"/>
      </w:divBdr>
      <w:divsChild>
        <w:div w:id="1080324072">
          <w:marLeft w:val="0"/>
          <w:marRight w:val="0"/>
          <w:marTop w:val="0"/>
          <w:marBottom w:val="0"/>
          <w:divBdr>
            <w:top w:val="none" w:sz="0" w:space="0" w:color="auto"/>
            <w:left w:val="none" w:sz="0" w:space="0" w:color="auto"/>
            <w:bottom w:val="none" w:sz="0" w:space="0" w:color="auto"/>
            <w:right w:val="none" w:sz="0" w:space="0" w:color="auto"/>
          </w:divBdr>
        </w:div>
        <w:div w:id="860624324">
          <w:marLeft w:val="0"/>
          <w:marRight w:val="0"/>
          <w:marTop w:val="0"/>
          <w:marBottom w:val="0"/>
          <w:divBdr>
            <w:top w:val="none" w:sz="0" w:space="0" w:color="auto"/>
            <w:left w:val="none" w:sz="0" w:space="0" w:color="auto"/>
            <w:bottom w:val="none" w:sz="0" w:space="0" w:color="auto"/>
            <w:right w:val="none" w:sz="0" w:space="0" w:color="auto"/>
          </w:divBdr>
        </w:div>
      </w:divsChild>
    </w:div>
    <w:div w:id="440607176">
      <w:bodyDiv w:val="1"/>
      <w:marLeft w:val="0"/>
      <w:marRight w:val="0"/>
      <w:marTop w:val="0"/>
      <w:marBottom w:val="0"/>
      <w:divBdr>
        <w:top w:val="none" w:sz="0" w:space="0" w:color="auto"/>
        <w:left w:val="none" w:sz="0" w:space="0" w:color="auto"/>
        <w:bottom w:val="none" w:sz="0" w:space="0" w:color="auto"/>
        <w:right w:val="none" w:sz="0" w:space="0" w:color="auto"/>
      </w:divBdr>
      <w:divsChild>
        <w:div w:id="1618025289">
          <w:marLeft w:val="0"/>
          <w:marRight w:val="0"/>
          <w:marTop w:val="0"/>
          <w:marBottom w:val="0"/>
          <w:divBdr>
            <w:top w:val="none" w:sz="0" w:space="0" w:color="auto"/>
            <w:left w:val="none" w:sz="0" w:space="0" w:color="auto"/>
            <w:bottom w:val="none" w:sz="0" w:space="0" w:color="auto"/>
            <w:right w:val="none" w:sz="0" w:space="0" w:color="auto"/>
          </w:divBdr>
        </w:div>
        <w:div w:id="1088962892">
          <w:marLeft w:val="0"/>
          <w:marRight w:val="0"/>
          <w:marTop w:val="0"/>
          <w:marBottom w:val="0"/>
          <w:divBdr>
            <w:top w:val="none" w:sz="0" w:space="0" w:color="auto"/>
            <w:left w:val="none" w:sz="0" w:space="0" w:color="auto"/>
            <w:bottom w:val="none" w:sz="0" w:space="0" w:color="auto"/>
            <w:right w:val="none" w:sz="0" w:space="0" w:color="auto"/>
          </w:divBdr>
        </w:div>
        <w:div w:id="543832608">
          <w:marLeft w:val="0"/>
          <w:marRight w:val="0"/>
          <w:marTop w:val="0"/>
          <w:marBottom w:val="0"/>
          <w:divBdr>
            <w:top w:val="none" w:sz="0" w:space="0" w:color="auto"/>
            <w:left w:val="none" w:sz="0" w:space="0" w:color="auto"/>
            <w:bottom w:val="none" w:sz="0" w:space="0" w:color="auto"/>
            <w:right w:val="none" w:sz="0" w:space="0" w:color="auto"/>
          </w:divBdr>
        </w:div>
        <w:div w:id="1890263208">
          <w:marLeft w:val="0"/>
          <w:marRight w:val="0"/>
          <w:marTop w:val="0"/>
          <w:marBottom w:val="0"/>
          <w:divBdr>
            <w:top w:val="none" w:sz="0" w:space="0" w:color="auto"/>
            <w:left w:val="none" w:sz="0" w:space="0" w:color="auto"/>
            <w:bottom w:val="none" w:sz="0" w:space="0" w:color="auto"/>
            <w:right w:val="none" w:sz="0" w:space="0" w:color="auto"/>
          </w:divBdr>
        </w:div>
        <w:div w:id="1905096859">
          <w:marLeft w:val="0"/>
          <w:marRight w:val="0"/>
          <w:marTop w:val="0"/>
          <w:marBottom w:val="0"/>
          <w:divBdr>
            <w:top w:val="none" w:sz="0" w:space="0" w:color="auto"/>
            <w:left w:val="none" w:sz="0" w:space="0" w:color="auto"/>
            <w:bottom w:val="none" w:sz="0" w:space="0" w:color="auto"/>
            <w:right w:val="none" w:sz="0" w:space="0" w:color="auto"/>
          </w:divBdr>
        </w:div>
        <w:div w:id="1944533955">
          <w:marLeft w:val="0"/>
          <w:marRight w:val="0"/>
          <w:marTop w:val="0"/>
          <w:marBottom w:val="0"/>
          <w:divBdr>
            <w:top w:val="none" w:sz="0" w:space="0" w:color="auto"/>
            <w:left w:val="none" w:sz="0" w:space="0" w:color="auto"/>
            <w:bottom w:val="none" w:sz="0" w:space="0" w:color="auto"/>
            <w:right w:val="none" w:sz="0" w:space="0" w:color="auto"/>
          </w:divBdr>
        </w:div>
        <w:div w:id="1045593688">
          <w:marLeft w:val="0"/>
          <w:marRight w:val="0"/>
          <w:marTop w:val="0"/>
          <w:marBottom w:val="0"/>
          <w:divBdr>
            <w:top w:val="none" w:sz="0" w:space="0" w:color="auto"/>
            <w:left w:val="none" w:sz="0" w:space="0" w:color="auto"/>
            <w:bottom w:val="none" w:sz="0" w:space="0" w:color="auto"/>
            <w:right w:val="none" w:sz="0" w:space="0" w:color="auto"/>
          </w:divBdr>
        </w:div>
        <w:div w:id="381952477">
          <w:marLeft w:val="0"/>
          <w:marRight w:val="0"/>
          <w:marTop w:val="0"/>
          <w:marBottom w:val="0"/>
          <w:divBdr>
            <w:top w:val="none" w:sz="0" w:space="0" w:color="auto"/>
            <w:left w:val="none" w:sz="0" w:space="0" w:color="auto"/>
            <w:bottom w:val="none" w:sz="0" w:space="0" w:color="auto"/>
            <w:right w:val="none" w:sz="0" w:space="0" w:color="auto"/>
          </w:divBdr>
        </w:div>
        <w:div w:id="623341830">
          <w:marLeft w:val="0"/>
          <w:marRight w:val="0"/>
          <w:marTop w:val="0"/>
          <w:marBottom w:val="0"/>
          <w:divBdr>
            <w:top w:val="none" w:sz="0" w:space="0" w:color="auto"/>
            <w:left w:val="none" w:sz="0" w:space="0" w:color="auto"/>
            <w:bottom w:val="none" w:sz="0" w:space="0" w:color="auto"/>
            <w:right w:val="none" w:sz="0" w:space="0" w:color="auto"/>
          </w:divBdr>
        </w:div>
        <w:div w:id="602420730">
          <w:marLeft w:val="0"/>
          <w:marRight w:val="0"/>
          <w:marTop w:val="0"/>
          <w:marBottom w:val="0"/>
          <w:divBdr>
            <w:top w:val="none" w:sz="0" w:space="0" w:color="auto"/>
            <w:left w:val="none" w:sz="0" w:space="0" w:color="auto"/>
            <w:bottom w:val="none" w:sz="0" w:space="0" w:color="auto"/>
            <w:right w:val="none" w:sz="0" w:space="0" w:color="auto"/>
          </w:divBdr>
        </w:div>
        <w:div w:id="1561941883">
          <w:marLeft w:val="0"/>
          <w:marRight w:val="0"/>
          <w:marTop w:val="0"/>
          <w:marBottom w:val="0"/>
          <w:divBdr>
            <w:top w:val="none" w:sz="0" w:space="0" w:color="auto"/>
            <w:left w:val="none" w:sz="0" w:space="0" w:color="auto"/>
            <w:bottom w:val="none" w:sz="0" w:space="0" w:color="auto"/>
            <w:right w:val="none" w:sz="0" w:space="0" w:color="auto"/>
          </w:divBdr>
        </w:div>
      </w:divsChild>
    </w:div>
    <w:div w:id="1060712216">
      <w:bodyDiv w:val="1"/>
      <w:marLeft w:val="0"/>
      <w:marRight w:val="0"/>
      <w:marTop w:val="0"/>
      <w:marBottom w:val="0"/>
      <w:divBdr>
        <w:top w:val="none" w:sz="0" w:space="0" w:color="auto"/>
        <w:left w:val="none" w:sz="0" w:space="0" w:color="auto"/>
        <w:bottom w:val="none" w:sz="0" w:space="0" w:color="auto"/>
        <w:right w:val="none" w:sz="0" w:space="0" w:color="auto"/>
      </w:divBdr>
    </w:div>
    <w:div w:id="151055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fsatria@apps.ipb.ac.id" TargetMode="External"/><Relationship Id="rId13" Type="http://schemas.openxmlformats.org/officeDocument/2006/relationships/hyperlink" Target="http://pubs.iclarm.net/Pubs/Way%20Forward/19%20Harkes.pdf" TargetMode="External"/><Relationship Id="rId18" Type="http://schemas.openxmlformats.org/officeDocument/2006/relationships/hyperlink" Target="https://ejournal.unpatti.ac.id/ppr_paperinfo_lnk.php?id=54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mmunityconservation.net/wp-content/uploads/2016/01/Analysis-of-Social-Ecological-Systems-for-Community-Conservation-CCRN-2.pdf" TargetMode="External"/><Relationship Id="rId17" Type="http://schemas.openxmlformats.org/officeDocument/2006/relationships/hyperlink" Target="http://www.marecentre.nl/mast/documents/artikel1_003.pdf" TargetMode="External"/><Relationship Id="rId2" Type="http://schemas.openxmlformats.org/officeDocument/2006/relationships/numbering" Target="numbering.xml"/><Relationship Id="rId16" Type="http://schemas.openxmlformats.org/officeDocument/2006/relationships/hyperlink" Target="https://www.e-jurnal.com/2013/10/estimasi-daya-dukung-dan-pola.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linelibrary.wiley.com/doi/full/10.1111/j.1523-1739.2004.00077.x" TargetMode="External"/><Relationship Id="rId5" Type="http://schemas.openxmlformats.org/officeDocument/2006/relationships/webSettings" Target="webSettings.xml"/><Relationship Id="rId15" Type="http://schemas.openxmlformats.org/officeDocument/2006/relationships/hyperlink" Target="http://www.uin-alauddin.ac.id/download-13.pdf%20pada%2018%20Mei%202015" TargetMode="External"/><Relationship Id="rId10" Type="http://schemas.openxmlformats.org/officeDocument/2006/relationships/hyperlink" Target="http://www.academia.edu/26707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dlc.dlib.indiana.edu/dlc/bitstream/handle/10535/2314/harkesi041000.pdf?sequence=1"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Mony\2018\ccrn%202018\Paper%20Arif%20Satria\data%20olahan.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4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Production (Kg)</a:t>
            </a:r>
          </a:p>
        </c:rich>
      </c:tx>
      <c:layout>
        <c:manualLayout>
          <c:xMode val="edge"/>
          <c:yMode val="edge"/>
          <c:x val="0.42186239761975469"/>
          <c:y val="1.5861427515735289E-2"/>
        </c:manualLayout>
      </c:layout>
      <c:overlay val="0"/>
      <c:spPr>
        <a:noFill/>
        <a:ln>
          <a:noFill/>
        </a:ln>
        <a:effectLst/>
      </c:spPr>
      <c:txPr>
        <a:bodyPr rot="0" spcFirstLastPara="1" vertOverflow="ellipsis" vert="horz" wrap="square" anchor="ctr" anchorCtr="1"/>
        <a:lstStyle/>
        <a:p>
          <a:pPr>
            <a:defRPr sz="84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manualLayout>
          <c:layoutTarget val="inner"/>
          <c:xMode val="edge"/>
          <c:yMode val="edge"/>
          <c:x val="0.10466610536682726"/>
          <c:y val="0.10763193435771985"/>
          <c:w val="0.86923662785951417"/>
          <c:h val="0.78237520067273147"/>
        </c:manualLayout>
      </c:layout>
      <c:barChart>
        <c:barDir val="col"/>
        <c:grouping val="clustered"/>
        <c:varyColors val="0"/>
        <c:ser>
          <c:idx val="0"/>
          <c:order val="0"/>
          <c:tx>
            <c:strRef>
              <c:f>Sheet3!$F$10</c:f>
              <c:strCache>
                <c:ptCount val="1"/>
                <c:pt idx="0">
                  <c:v>Produksi (Kg)</c:v>
                </c:pt>
              </c:strCache>
            </c:strRef>
          </c:tx>
          <c:spPr>
            <a:solidFill>
              <a:srgbClr val="FFFF00"/>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dLbl>
              <c:idx val="7"/>
              <c:layout>
                <c:manualLayout>
                  <c:x val="-4.7449575952107437E-3"/>
                  <c:y val="-7.984031936127743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82C-4F19-97C8-65472B42C6F0}"/>
                </c:ext>
              </c:extLst>
            </c:dLbl>
            <c:dLbl>
              <c:idx val="9"/>
              <c:layout>
                <c:manualLayout>
                  <c:x val="-7.1174363928160718E-3"/>
                  <c:y val="-1.19760479041916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82C-4F19-97C8-65472B42C6F0}"/>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lt1">
                        <a:lumMod val="8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Sheet3!$G$9:$S$9</c:f>
              <c:numCache>
                <c:formatCode>General</c:formatCode>
                <c:ptCount val="13"/>
                <c:pt idx="0">
                  <c:v>1984</c:v>
                </c:pt>
                <c:pt idx="1">
                  <c:v>1988</c:v>
                </c:pt>
                <c:pt idx="2">
                  <c:v>1990</c:v>
                </c:pt>
                <c:pt idx="3">
                  <c:v>1992</c:v>
                </c:pt>
                <c:pt idx="4">
                  <c:v>1993</c:v>
                </c:pt>
                <c:pt idx="5">
                  <c:v>1993</c:v>
                </c:pt>
                <c:pt idx="6">
                  <c:v>1994</c:v>
                </c:pt>
                <c:pt idx="7">
                  <c:v>1995</c:v>
                </c:pt>
                <c:pt idx="8">
                  <c:v>1997</c:v>
                </c:pt>
                <c:pt idx="9">
                  <c:v>2001</c:v>
                </c:pt>
                <c:pt idx="10">
                  <c:v>2003</c:v>
                </c:pt>
                <c:pt idx="11">
                  <c:v>2008</c:v>
                </c:pt>
                <c:pt idx="12">
                  <c:v>2012</c:v>
                </c:pt>
              </c:numCache>
            </c:numRef>
          </c:cat>
          <c:val>
            <c:numRef>
              <c:f>Sheet3!$G$10:$S$10</c:f>
              <c:numCache>
                <c:formatCode>_(* #,##0_);_(* \(#,##0\);_(* "-"??_);_(@_)</c:formatCode>
                <c:ptCount val="13"/>
                <c:pt idx="0">
                  <c:v>1000</c:v>
                </c:pt>
                <c:pt idx="1">
                  <c:v>950</c:v>
                </c:pt>
                <c:pt idx="2">
                  <c:v>3300</c:v>
                </c:pt>
                <c:pt idx="3">
                  <c:v>1400</c:v>
                </c:pt>
                <c:pt idx="4">
                  <c:v>900</c:v>
                </c:pt>
                <c:pt idx="5">
                  <c:v>800</c:v>
                </c:pt>
                <c:pt idx="6">
                  <c:v>750</c:v>
                </c:pt>
                <c:pt idx="7">
                  <c:v>1200</c:v>
                </c:pt>
                <c:pt idx="8">
                  <c:v>850</c:v>
                </c:pt>
                <c:pt idx="9">
                  <c:v>1800</c:v>
                </c:pt>
                <c:pt idx="10">
                  <c:v>1600</c:v>
                </c:pt>
                <c:pt idx="11">
                  <c:v>1150</c:v>
                </c:pt>
                <c:pt idx="12">
                  <c:v>750</c:v>
                </c:pt>
              </c:numCache>
            </c:numRef>
          </c:val>
          <c:extLst>
            <c:ext xmlns:c16="http://schemas.microsoft.com/office/drawing/2014/chart" uri="{C3380CC4-5D6E-409C-BE32-E72D297353CC}">
              <c16:uniqueId val="{00000002-D82C-4F19-97C8-65472B42C6F0}"/>
            </c:ext>
          </c:extLst>
        </c:ser>
        <c:dLbls>
          <c:showLegendKey val="0"/>
          <c:showVal val="0"/>
          <c:showCatName val="0"/>
          <c:showSerName val="0"/>
          <c:showPercent val="0"/>
          <c:showBubbleSize val="0"/>
        </c:dLbls>
        <c:gapWidth val="50"/>
        <c:overlap val="-24"/>
        <c:axId val="-1561461104"/>
        <c:axId val="-1561460016"/>
      </c:barChart>
      <c:catAx>
        <c:axId val="-1561461104"/>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700" b="0" i="0" u="none" strike="noStrike" kern="1200" baseline="0">
                <a:solidFill>
                  <a:schemeClr val="lt1">
                    <a:lumMod val="85000"/>
                  </a:schemeClr>
                </a:solidFill>
                <a:latin typeface="+mn-lt"/>
                <a:ea typeface="+mn-ea"/>
                <a:cs typeface="+mn-cs"/>
              </a:defRPr>
            </a:pPr>
            <a:endParaRPr lang="en-US"/>
          </a:p>
        </c:txPr>
        <c:crossAx val="-1561460016"/>
        <c:crosses val="autoZero"/>
        <c:auto val="1"/>
        <c:lblAlgn val="ctr"/>
        <c:lblOffset val="100"/>
        <c:noMultiLvlLbl val="0"/>
      </c:catAx>
      <c:valAx>
        <c:axId val="-1561460016"/>
        <c:scaling>
          <c:orientation val="minMax"/>
        </c:scaling>
        <c:delete val="0"/>
        <c:axPos val="l"/>
        <c:majorGridlines>
          <c:spPr>
            <a:ln w="9525" cap="flat" cmpd="sng" algn="ctr">
              <a:solidFill>
                <a:schemeClr val="lt1">
                  <a:lumMod val="95000"/>
                  <a:alpha val="10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lt1">
                    <a:lumMod val="85000"/>
                  </a:schemeClr>
                </a:solidFill>
                <a:latin typeface="+mn-lt"/>
                <a:ea typeface="+mn-ea"/>
                <a:cs typeface="+mn-cs"/>
              </a:defRPr>
            </a:pPr>
            <a:endParaRPr lang="en-US"/>
          </a:p>
        </c:txPr>
        <c:crossAx val="-1561461104"/>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sz="700" baseline="0"/>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CDFF6-7CE1-4CC2-8783-F197EFE20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7981</Words>
  <Characters>45496</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MONY</dc:creator>
  <cp:lastModifiedBy>achmad.mony@gmail.com</cp:lastModifiedBy>
  <cp:revision>3</cp:revision>
  <cp:lastPrinted>2019-08-15T08:01:00Z</cp:lastPrinted>
  <dcterms:created xsi:type="dcterms:W3CDTF">2019-08-15T15:51:00Z</dcterms:created>
  <dcterms:modified xsi:type="dcterms:W3CDTF">2019-08-15T15:55:00Z</dcterms:modified>
</cp:coreProperties>
</file>