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0F" w:rsidRPr="001A64AE" w:rsidRDefault="00867C83" w:rsidP="007F773C">
      <w:pPr>
        <w:spacing w:after="120" w:line="240" w:lineRule="auto"/>
        <w:jc w:val="center"/>
        <w:rPr>
          <w:rFonts w:ascii="Arial" w:hAnsi="Arial" w:cs="Arial"/>
          <w:b/>
          <w:sz w:val="20"/>
          <w:szCs w:val="20"/>
        </w:rPr>
      </w:pPr>
      <w:r w:rsidRPr="001A64AE">
        <w:rPr>
          <w:rFonts w:ascii="Arial" w:hAnsi="Arial" w:cs="Arial"/>
          <w:b/>
          <w:sz w:val="20"/>
          <w:szCs w:val="20"/>
        </w:rPr>
        <w:t xml:space="preserve">EDUKASI RAMAH </w:t>
      </w:r>
      <w:proofErr w:type="gramStart"/>
      <w:r w:rsidRPr="001A64AE">
        <w:rPr>
          <w:rFonts w:ascii="Arial" w:hAnsi="Arial" w:cs="Arial"/>
          <w:b/>
          <w:sz w:val="20"/>
          <w:szCs w:val="20"/>
        </w:rPr>
        <w:t>LINGKUNGAN :</w:t>
      </w:r>
      <w:proofErr w:type="gramEnd"/>
      <w:r w:rsidRPr="001A64AE">
        <w:rPr>
          <w:rFonts w:ascii="Arial" w:hAnsi="Arial" w:cs="Arial"/>
          <w:b/>
          <w:sz w:val="20"/>
          <w:szCs w:val="20"/>
        </w:rPr>
        <w:t xml:space="preserve"> RESPON KONSUMEN DAN PENGARUHNYA TERHADAP PERILAKU RAMAH LINGKUNGAN</w:t>
      </w:r>
    </w:p>
    <w:p w:rsidR="007F773C" w:rsidRPr="001A64AE" w:rsidRDefault="007F773C" w:rsidP="00867C83">
      <w:pPr>
        <w:jc w:val="center"/>
        <w:rPr>
          <w:rFonts w:ascii="Arial" w:hAnsi="Arial" w:cs="Arial"/>
          <w:b/>
          <w:sz w:val="20"/>
          <w:szCs w:val="20"/>
        </w:rPr>
      </w:pPr>
      <w:r w:rsidRPr="001A64AE">
        <w:rPr>
          <w:rFonts w:ascii="Arial" w:hAnsi="Arial" w:cs="Arial"/>
          <w:b/>
          <w:sz w:val="20"/>
          <w:szCs w:val="20"/>
        </w:rPr>
        <w:t>(KASUS PADA KONSUMEN KELOMPOK TANI CIPTA MANDIRI)</w:t>
      </w:r>
    </w:p>
    <w:p w:rsidR="00867C83" w:rsidRPr="001A64AE" w:rsidRDefault="00867C83" w:rsidP="00867C83">
      <w:pPr>
        <w:jc w:val="center"/>
        <w:rPr>
          <w:rFonts w:ascii="Arial" w:hAnsi="Arial" w:cs="Arial"/>
          <w:sz w:val="20"/>
          <w:szCs w:val="20"/>
          <w:vertAlign w:val="superscript"/>
        </w:rPr>
      </w:pPr>
      <w:r w:rsidRPr="001A64AE">
        <w:rPr>
          <w:rFonts w:ascii="Arial" w:hAnsi="Arial" w:cs="Arial"/>
          <w:sz w:val="20"/>
          <w:szCs w:val="20"/>
        </w:rPr>
        <w:t>Rani Andriani Budi Kusumo</w:t>
      </w:r>
      <w:r w:rsidRPr="001A64AE">
        <w:rPr>
          <w:rFonts w:ascii="Arial" w:hAnsi="Arial" w:cs="Arial"/>
          <w:sz w:val="20"/>
          <w:szCs w:val="20"/>
          <w:vertAlign w:val="superscript"/>
        </w:rPr>
        <w:t>1</w:t>
      </w:r>
      <w:r w:rsidR="00455CD6" w:rsidRPr="001A64AE">
        <w:rPr>
          <w:rFonts w:ascii="Arial" w:hAnsi="Arial" w:cs="Arial"/>
          <w:sz w:val="20"/>
          <w:szCs w:val="20"/>
          <w:vertAlign w:val="superscript"/>
        </w:rPr>
        <w:t>*</w:t>
      </w:r>
      <w:r w:rsidRPr="001A64AE">
        <w:rPr>
          <w:rFonts w:ascii="Arial" w:hAnsi="Arial" w:cs="Arial"/>
          <w:sz w:val="20"/>
          <w:szCs w:val="20"/>
          <w:vertAlign w:val="superscript"/>
        </w:rPr>
        <w:t>)</w:t>
      </w:r>
      <w:r w:rsidR="00776EA2" w:rsidRPr="001A64AE">
        <w:rPr>
          <w:rFonts w:ascii="Arial" w:hAnsi="Arial" w:cs="Arial"/>
          <w:sz w:val="20"/>
          <w:szCs w:val="20"/>
        </w:rPr>
        <w:t>, Anne Charina</w:t>
      </w:r>
      <w:r w:rsidR="00776EA2" w:rsidRPr="001A64AE">
        <w:rPr>
          <w:rFonts w:ascii="Arial" w:hAnsi="Arial" w:cs="Arial"/>
          <w:sz w:val="20"/>
          <w:szCs w:val="20"/>
          <w:vertAlign w:val="superscript"/>
        </w:rPr>
        <w:t>1)</w:t>
      </w:r>
      <w:r w:rsidR="00776EA2" w:rsidRPr="001A64AE">
        <w:rPr>
          <w:rFonts w:ascii="Arial" w:hAnsi="Arial" w:cs="Arial"/>
          <w:sz w:val="20"/>
          <w:szCs w:val="20"/>
        </w:rPr>
        <w:t>, Yayat Sukayat</w:t>
      </w:r>
      <w:r w:rsidR="00776EA2" w:rsidRPr="001A64AE">
        <w:rPr>
          <w:rFonts w:ascii="Arial" w:hAnsi="Arial" w:cs="Arial"/>
          <w:sz w:val="20"/>
          <w:szCs w:val="20"/>
          <w:vertAlign w:val="superscript"/>
        </w:rPr>
        <w:t>1)</w:t>
      </w:r>
      <w:r w:rsidR="00776EA2" w:rsidRPr="001A64AE">
        <w:rPr>
          <w:rFonts w:ascii="Arial" w:hAnsi="Arial" w:cs="Arial"/>
          <w:sz w:val="20"/>
          <w:szCs w:val="20"/>
        </w:rPr>
        <w:t>, Gema Wibawa Mukti</w:t>
      </w:r>
      <w:r w:rsidR="00776EA2" w:rsidRPr="001A64AE">
        <w:rPr>
          <w:rFonts w:ascii="Arial" w:hAnsi="Arial" w:cs="Arial"/>
          <w:sz w:val="20"/>
          <w:szCs w:val="20"/>
          <w:vertAlign w:val="superscript"/>
        </w:rPr>
        <w:t>1)</w:t>
      </w:r>
    </w:p>
    <w:p w:rsidR="00776EA2" w:rsidRPr="001A64AE" w:rsidRDefault="00776EA2" w:rsidP="00B42EFB">
      <w:pPr>
        <w:pStyle w:val="ListParagraph"/>
        <w:numPr>
          <w:ilvl w:val="0"/>
          <w:numId w:val="1"/>
        </w:numPr>
        <w:spacing w:after="120" w:line="240" w:lineRule="auto"/>
        <w:jc w:val="center"/>
        <w:rPr>
          <w:rFonts w:ascii="Arial" w:hAnsi="Arial" w:cs="Arial"/>
          <w:sz w:val="20"/>
          <w:szCs w:val="20"/>
        </w:rPr>
      </w:pPr>
      <w:r w:rsidRPr="001A64AE">
        <w:rPr>
          <w:rFonts w:ascii="Arial" w:hAnsi="Arial" w:cs="Arial"/>
          <w:sz w:val="20"/>
          <w:szCs w:val="20"/>
        </w:rPr>
        <w:t>Program Studi Agribisnis Fakulta</w:t>
      </w:r>
      <w:r w:rsidR="00455CD6" w:rsidRPr="001A64AE">
        <w:rPr>
          <w:rFonts w:ascii="Arial" w:hAnsi="Arial" w:cs="Arial"/>
          <w:sz w:val="20"/>
          <w:szCs w:val="20"/>
        </w:rPr>
        <w:t>s Pertanian Universitas Padjajdja</w:t>
      </w:r>
      <w:r w:rsidRPr="001A64AE">
        <w:rPr>
          <w:rFonts w:ascii="Arial" w:hAnsi="Arial" w:cs="Arial"/>
          <w:sz w:val="20"/>
          <w:szCs w:val="20"/>
        </w:rPr>
        <w:t>ran</w:t>
      </w:r>
      <w:r w:rsidR="00455CD6" w:rsidRPr="001A64AE">
        <w:rPr>
          <w:rFonts w:ascii="Arial" w:hAnsi="Arial" w:cs="Arial"/>
          <w:sz w:val="20"/>
          <w:szCs w:val="20"/>
        </w:rPr>
        <w:t xml:space="preserve">, Jatinangor </w:t>
      </w:r>
      <w:r w:rsidR="001A64AE">
        <w:rPr>
          <w:rFonts w:ascii="Arial" w:hAnsi="Arial" w:cs="Arial"/>
          <w:sz w:val="20"/>
          <w:szCs w:val="20"/>
        </w:rPr>
        <w:t xml:space="preserve">          </w:t>
      </w:r>
      <w:r w:rsidR="00B42EFB" w:rsidRPr="001A64AE">
        <w:rPr>
          <w:rFonts w:ascii="Arial" w:hAnsi="Arial" w:cs="Arial"/>
          <w:sz w:val="20"/>
          <w:szCs w:val="20"/>
        </w:rPr>
        <w:t xml:space="preserve">Sumedang </w:t>
      </w:r>
      <w:r w:rsidR="00455CD6" w:rsidRPr="001A64AE">
        <w:rPr>
          <w:rFonts w:ascii="Arial" w:hAnsi="Arial" w:cs="Arial"/>
          <w:color w:val="545454"/>
          <w:sz w:val="20"/>
          <w:szCs w:val="20"/>
          <w:shd w:val="clear" w:color="auto" w:fill="FFFFFF"/>
        </w:rPr>
        <w:t>45363</w:t>
      </w:r>
    </w:p>
    <w:p w:rsidR="00B42EFB" w:rsidRPr="001A64AE" w:rsidRDefault="00B42EFB" w:rsidP="00B42EFB">
      <w:pPr>
        <w:pStyle w:val="ListParagraph"/>
        <w:spacing w:after="120" w:line="240" w:lineRule="auto"/>
        <w:rPr>
          <w:rFonts w:ascii="Arial" w:hAnsi="Arial" w:cs="Arial"/>
          <w:sz w:val="20"/>
          <w:szCs w:val="20"/>
        </w:rPr>
      </w:pPr>
    </w:p>
    <w:p w:rsidR="00455CD6" w:rsidRPr="001A64AE" w:rsidRDefault="00455CD6" w:rsidP="00455CD6">
      <w:pPr>
        <w:pStyle w:val="ListParagraph"/>
        <w:jc w:val="center"/>
        <w:rPr>
          <w:rFonts w:ascii="Arial" w:hAnsi="Arial" w:cs="Arial"/>
          <w:sz w:val="20"/>
          <w:szCs w:val="20"/>
        </w:rPr>
      </w:pPr>
      <w:r w:rsidRPr="001A64AE">
        <w:rPr>
          <w:rFonts w:ascii="Arial" w:hAnsi="Arial" w:cs="Arial"/>
          <w:color w:val="545454"/>
          <w:sz w:val="20"/>
          <w:szCs w:val="20"/>
          <w:shd w:val="clear" w:color="auto" w:fill="FFFFFF"/>
          <w:vertAlign w:val="superscript"/>
        </w:rPr>
        <w:t xml:space="preserve">*) </w:t>
      </w:r>
      <w:proofErr w:type="gramStart"/>
      <w:r w:rsidRPr="001A64AE">
        <w:rPr>
          <w:rFonts w:ascii="Arial" w:hAnsi="Arial" w:cs="Arial"/>
          <w:color w:val="545454"/>
          <w:sz w:val="20"/>
          <w:szCs w:val="20"/>
          <w:shd w:val="clear" w:color="auto" w:fill="FFFFFF"/>
        </w:rPr>
        <w:t>email :</w:t>
      </w:r>
      <w:proofErr w:type="gramEnd"/>
      <w:r w:rsidRPr="001A64AE">
        <w:rPr>
          <w:rFonts w:ascii="Arial" w:hAnsi="Arial" w:cs="Arial"/>
          <w:color w:val="545454"/>
          <w:sz w:val="20"/>
          <w:szCs w:val="20"/>
          <w:shd w:val="clear" w:color="auto" w:fill="FFFFFF"/>
        </w:rPr>
        <w:t xml:space="preserve"> raniandriani081@gmail.com</w:t>
      </w:r>
    </w:p>
    <w:p w:rsidR="00455CD6" w:rsidRPr="001A64AE" w:rsidRDefault="00455CD6" w:rsidP="007F773C">
      <w:pPr>
        <w:jc w:val="center"/>
        <w:rPr>
          <w:rFonts w:ascii="Arial" w:hAnsi="Arial" w:cs="Arial"/>
          <w:b/>
          <w:sz w:val="20"/>
          <w:szCs w:val="20"/>
        </w:rPr>
      </w:pPr>
      <w:r w:rsidRPr="001A64AE">
        <w:rPr>
          <w:rFonts w:ascii="Arial" w:hAnsi="Arial" w:cs="Arial"/>
          <w:b/>
          <w:sz w:val="20"/>
          <w:szCs w:val="20"/>
        </w:rPr>
        <w:t>Abstrak</w:t>
      </w:r>
    </w:p>
    <w:p w:rsidR="008D5C9A" w:rsidRPr="001A64AE" w:rsidRDefault="009B6994" w:rsidP="006A7F1F">
      <w:pPr>
        <w:spacing w:after="120" w:line="240" w:lineRule="auto"/>
        <w:ind w:firstLine="720"/>
        <w:jc w:val="both"/>
        <w:rPr>
          <w:rFonts w:ascii="Arial" w:hAnsi="Arial" w:cs="Arial"/>
          <w:sz w:val="20"/>
          <w:szCs w:val="20"/>
        </w:rPr>
      </w:pPr>
      <w:r w:rsidRPr="001A64AE">
        <w:rPr>
          <w:rFonts w:ascii="Arial" w:hAnsi="Arial" w:cs="Arial"/>
          <w:sz w:val="20"/>
          <w:szCs w:val="20"/>
        </w:rPr>
        <w:t>Penelitian ini bertujuan</w:t>
      </w:r>
      <w:r w:rsidR="007F773C" w:rsidRPr="001A64AE">
        <w:rPr>
          <w:rFonts w:ascii="Arial" w:hAnsi="Arial" w:cs="Arial"/>
          <w:sz w:val="20"/>
          <w:szCs w:val="20"/>
        </w:rPr>
        <w:t xml:space="preserve"> untuk</w:t>
      </w:r>
      <w:r w:rsidRPr="001A64AE">
        <w:rPr>
          <w:rFonts w:ascii="Arial" w:hAnsi="Arial" w:cs="Arial"/>
          <w:sz w:val="20"/>
          <w:szCs w:val="20"/>
        </w:rPr>
        <w:t xml:space="preserve"> menganalisis</w:t>
      </w:r>
      <w:r w:rsidR="007224B6" w:rsidRPr="001A64AE">
        <w:rPr>
          <w:rFonts w:ascii="Arial" w:hAnsi="Arial" w:cs="Arial"/>
          <w:sz w:val="20"/>
          <w:szCs w:val="20"/>
        </w:rPr>
        <w:t xml:space="preserve"> </w:t>
      </w:r>
      <w:r w:rsidR="007F773C" w:rsidRPr="001A64AE">
        <w:rPr>
          <w:rFonts w:ascii="Arial" w:hAnsi="Arial" w:cs="Arial"/>
          <w:color w:val="231F20"/>
          <w:sz w:val="20"/>
          <w:szCs w:val="20"/>
        </w:rPr>
        <w:t>1)</w:t>
      </w:r>
      <w:r w:rsidRPr="001A64AE">
        <w:rPr>
          <w:rFonts w:ascii="Arial" w:hAnsi="Arial" w:cs="Arial"/>
          <w:color w:val="231F20"/>
          <w:sz w:val="20"/>
          <w:szCs w:val="20"/>
        </w:rPr>
        <w:t xml:space="preserve"> K</w:t>
      </w:r>
      <w:r w:rsidR="007F773C" w:rsidRPr="001A64AE">
        <w:rPr>
          <w:rFonts w:ascii="Arial" w:hAnsi="Arial" w:cs="Arial"/>
          <w:color w:val="231F20"/>
          <w:sz w:val="20"/>
          <w:szCs w:val="20"/>
        </w:rPr>
        <w:t>arakteristik demografis konsumen</w:t>
      </w:r>
      <w:r w:rsidRPr="001A64AE">
        <w:rPr>
          <w:rFonts w:ascii="Arial" w:hAnsi="Arial" w:cs="Arial"/>
          <w:color w:val="231F20"/>
          <w:sz w:val="20"/>
          <w:szCs w:val="20"/>
        </w:rPr>
        <w:t>; 2) R</w:t>
      </w:r>
      <w:r w:rsidR="007F773C" w:rsidRPr="001A64AE">
        <w:rPr>
          <w:rFonts w:ascii="Arial" w:hAnsi="Arial" w:cs="Arial"/>
          <w:color w:val="231F20"/>
          <w:sz w:val="20"/>
          <w:szCs w:val="20"/>
        </w:rPr>
        <w:t xml:space="preserve">espon konsumen </w:t>
      </w:r>
      <w:proofErr w:type="gramStart"/>
      <w:r w:rsidR="007F773C" w:rsidRPr="001A64AE">
        <w:rPr>
          <w:rFonts w:ascii="Arial" w:hAnsi="Arial" w:cs="Arial"/>
          <w:color w:val="231F20"/>
          <w:sz w:val="20"/>
          <w:szCs w:val="20"/>
        </w:rPr>
        <w:t>terhadap  edukasi</w:t>
      </w:r>
      <w:proofErr w:type="gramEnd"/>
      <w:r w:rsidR="007F773C" w:rsidRPr="001A64AE">
        <w:rPr>
          <w:rFonts w:ascii="Arial" w:hAnsi="Arial" w:cs="Arial"/>
          <w:color w:val="231F20"/>
          <w:sz w:val="20"/>
          <w:szCs w:val="20"/>
        </w:rPr>
        <w:t xml:space="preserve"> ramah lingkungan; 3) </w:t>
      </w:r>
      <w:r w:rsidRPr="001A64AE">
        <w:rPr>
          <w:rFonts w:ascii="Arial" w:hAnsi="Arial" w:cs="Arial"/>
          <w:color w:val="231F20"/>
          <w:sz w:val="20"/>
          <w:szCs w:val="20"/>
        </w:rPr>
        <w:t>P</w:t>
      </w:r>
      <w:r w:rsidR="007F773C" w:rsidRPr="001A64AE">
        <w:rPr>
          <w:rFonts w:ascii="Arial" w:hAnsi="Arial" w:cs="Arial"/>
          <w:color w:val="231F20"/>
          <w:sz w:val="20"/>
          <w:szCs w:val="20"/>
        </w:rPr>
        <w:t xml:space="preserve">engaruh karakteristik demografis terhadap  respon konsumen dan perilaku ramah lingkungan. </w:t>
      </w:r>
      <w:proofErr w:type="gramStart"/>
      <w:r w:rsidR="007F773C" w:rsidRPr="001A64AE">
        <w:rPr>
          <w:rFonts w:ascii="Arial" w:hAnsi="Arial" w:cs="Arial"/>
          <w:color w:val="231F20"/>
          <w:sz w:val="20"/>
          <w:szCs w:val="20"/>
        </w:rPr>
        <w:t>Penelitian ini</w:t>
      </w:r>
      <w:r w:rsidR="007224B6" w:rsidRPr="001A64AE">
        <w:rPr>
          <w:rFonts w:ascii="Arial" w:hAnsi="Arial" w:cs="Arial"/>
          <w:color w:val="231F20"/>
          <w:sz w:val="20"/>
          <w:szCs w:val="20"/>
        </w:rPr>
        <w:t xml:space="preserve"> dilakukan dengan</w:t>
      </w:r>
      <w:r w:rsidR="007F773C" w:rsidRPr="001A64AE">
        <w:rPr>
          <w:rFonts w:ascii="Arial" w:hAnsi="Arial" w:cs="Arial"/>
          <w:color w:val="231F20"/>
          <w:sz w:val="20"/>
          <w:szCs w:val="20"/>
        </w:rPr>
        <w:t xml:space="preserve"> teknik survey.</w:t>
      </w:r>
      <w:proofErr w:type="gramEnd"/>
      <w:r w:rsidR="007F773C" w:rsidRPr="001A64AE">
        <w:rPr>
          <w:rFonts w:ascii="Arial" w:hAnsi="Arial" w:cs="Arial"/>
          <w:color w:val="231F20"/>
          <w:sz w:val="20"/>
          <w:szCs w:val="20"/>
        </w:rPr>
        <w:t xml:space="preserve"> </w:t>
      </w:r>
      <w:proofErr w:type="gramStart"/>
      <w:r w:rsidR="007F773C" w:rsidRPr="001A64AE">
        <w:rPr>
          <w:rFonts w:ascii="Arial" w:hAnsi="Arial" w:cs="Arial"/>
          <w:color w:val="231F20"/>
          <w:sz w:val="20"/>
          <w:szCs w:val="20"/>
        </w:rPr>
        <w:t>Responden dalam penelitian ini adalah konsumen yang berbelanja melalui ‘Pasar Kecil’ yang berjumlah 60 orang.</w:t>
      </w:r>
      <w:proofErr w:type="gramEnd"/>
      <w:r w:rsidR="007F773C" w:rsidRPr="001A64AE">
        <w:rPr>
          <w:rFonts w:ascii="Arial" w:hAnsi="Arial" w:cs="Arial"/>
          <w:color w:val="231F20"/>
          <w:sz w:val="20"/>
          <w:szCs w:val="20"/>
        </w:rPr>
        <w:t xml:space="preserve"> </w:t>
      </w:r>
      <w:proofErr w:type="gramStart"/>
      <w:r w:rsidR="007F773C" w:rsidRPr="001A64AE">
        <w:rPr>
          <w:rFonts w:ascii="Arial" w:hAnsi="Arial" w:cs="Arial"/>
          <w:sz w:val="20"/>
          <w:szCs w:val="20"/>
        </w:rPr>
        <w:t xml:space="preserve">Analisis deskriptif </w:t>
      </w:r>
      <w:r w:rsidR="008D5C9A" w:rsidRPr="001A64AE">
        <w:rPr>
          <w:rFonts w:ascii="Arial" w:hAnsi="Arial" w:cs="Arial"/>
          <w:sz w:val="20"/>
          <w:szCs w:val="20"/>
        </w:rPr>
        <w:t>dan a</w:t>
      </w:r>
      <w:r w:rsidR="006E774E" w:rsidRPr="001A64AE">
        <w:rPr>
          <w:rFonts w:ascii="Arial" w:hAnsi="Arial" w:cs="Arial"/>
          <w:sz w:val="20"/>
          <w:szCs w:val="20"/>
        </w:rPr>
        <w:t xml:space="preserve">nalisis jalur digunakan untuk </w:t>
      </w:r>
      <w:r w:rsidR="008D5C9A" w:rsidRPr="001A64AE">
        <w:rPr>
          <w:rFonts w:ascii="Arial" w:hAnsi="Arial" w:cs="Arial"/>
          <w:sz w:val="20"/>
          <w:szCs w:val="20"/>
        </w:rPr>
        <w:t>menjawab tujuan penelitian ini</w:t>
      </w:r>
      <w:r w:rsidR="006E774E" w:rsidRPr="001A64AE">
        <w:rPr>
          <w:rFonts w:ascii="Arial" w:hAnsi="Arial" w:cs="Arial"/>
          <w:sz w:val="20"/>
          <w:szCs w:val="20"/>
        </w:rPr>
        <w:t>.</w:t>
      </w:r>
      <w:proofErr w:type="gramEnd"/>
      <w:r w:rsidR="007F773C" w:rsidRPr="001A64AE">
        <w:rPr>
          <w:rFonts w:ascii="Arial" w:hAnsi="Arial" w:cs="Arial"/>
          <w:sz w:val="20"/>
          <w:szCs w:val="20"/>
        </w:rPr>
        <w:t xml:space="preserve"> </w:t>
      </w:r>
      <w:r w:rsidR="000B2D74" w:rsidRPr="001A64AE">
        <w:rPr>
          <w:rFonts w:ascii="Arial" w:hAnsi="Arial" w:cs="Arial"/>
          <w:sz w:val="20"/>
          <w:szCs w:val="20"/>
        </w:rPr>
        <w:t xml:space="preserve"> Hasil penelitian menunjukkan </w:t>
      </w:r>
      <w:r w:rsidR="008D5C9A" w:rsidRPr="001A64AE">
        <w:rPr>
          <w:rFonts w:ascii="Arial" w:hAnsi="Arial" w:cs="Arial"/>
          <w:sz w:val="20"/>
          <w:szCs w:val="20"/>
        </w:rPr>
        <w:t>edukasi ramah lingkungan yang dilakukan oleh kelompok tani Cipta Mandiri mendapatkan respon yang positif dari konsumen,</w:t>
      </w:r>
      <w:r w:rsidR="00F93840" w:rsidRPr="001A64AE">
        <w:rPr>
          <w:rFonts w:ascii="Arial" w:hAnsi="Arial" w:cs="Arial"/>
          <w:sz w:val="20"/>
          <w:szCs w:val="20"/>
        </w:rPr>
        <w:t xml:space="preserve"> sebagian besar konsumen memahami tujuan dan manfaat kegiatan edukasi; merasa tertarik dengan kegiatan tersebut; dan berkeinginan untuk berperilaku ramah lingkungan. </w:t>
      </w:r>
      <w:r w:rsidR="008D5C9A" w:rsidRPr="001A64AE">
        <w:rPr>
          <w:rFonts w:ascii="Arial" w:hAnsi="Arial" w:cs="Arial"/>
          <w:sz w:val="20"/>
          <w:szCs w:val="20"/>
        </w:rPr>
        <w:t xml:space="preserve"> </w:t>
      </w:r>
      <w:proofErr w:type="gramStart"/>
      <w:r w:rsidR="00F93840" w:rsidRPr="001A64AE">
        <w:rPr>
          <w:rFonts w:ascii="Arial" w:hAnsi="Arial" w:cs="Arial"/>
          <w:sz w:val="20"/>
          <w:szCs w:val="20"/>
        </w:rPr>
        <w:t>Pendapatan konsumen berpengaruh terhadap respon afektif dan konatif.</w:t>
      </w:r>
      <w:proofErr w:type="gramEnd"/>
      <w:r w:rsidR="00F93840" w:rsidRPr="001A64AE">
        <w:rPr>
          <w:rFonts w:ascii="Arial" w:hAnsi="Arial" w:cs="Arial"/>
          <w:sz w:val="20"/>
          <w:szCs w:val="20"/>
        </w:rPr>
        <w:t xml:space="preserve"> Sementara itu</w:t>
      </w:r>
      <w:proofErr w:type="gramStart"/>
      <w:r w:rsidR="00F93840" w:rsidRPr="001A64AE">
        <w:rPr>
          <w:rFonts w:ascii="Arial" w:hAnsi="Arial" w:cs="Arial"/>
          <w:sz w:val="20"/>
          <w:szCs w:val="20"/>
        </w:rPr>
        <w:t>,respon</w:t>
      </w:r>
      <w:proofErr w:type="gramEnd"/>
      <w:r w:rsidR="00F93840" w:rsidRPr="001A64AE">
        <w:rPr>
          <w:rFonts w:ascii="Arial" w:hAnsi="Arial" w:cs="Arial"/>
          <w:sz w:val="20"/>
          <w:szCs w:val="20"/>
        </w:rPr>
        <w:t xml:space="preserve"> kognitif, afektif dan konatif</w:t>
      </w:r>
      <w:r w:rsidR="008D5C9A" w:rsidRPr="001A64AE">
        <w:rPr>
          <w:rFonts w:ascii="Arial" w:hAnsi="Arial" w:cs="Arial"/>
          <w:sz w:val="20"/>
          <w:szCs w:val="20"/>
        </w:rPr>
        <w:t xml:space="preserve"> menunjukkan pengaruh yang signifikan terhadap perilaku ramah lingkungan. </w:t>
      </w:r>
      <w:proofErr w:type="gramStart"/>
      <w:r w:rsidR="008D5C9A" w:rsidRPr="001A64AE">
        <w:rPr>
          <w:rFonts w:ascii="Arial" w:hAnsi="Arial" w:cs="Arial"/>
          <w:sz w:val="20"/>
          <w:szCs w:val="20"/>
        </w:rPr>
        <w:t xml:space="preserve">Untuk itu, pemerintah ataupun institusi lainnya dapat </w:t>
      </w:r>
      <w:r w:rsidR="00F93840" w:rsidRPr="001A64AE">
        <w:rPr>
          <w:rFonts w:ascii="Arial" w:hAnsi="Arial" w:cs="Arial"/>
          <w:sz w:val="20"/>
          <w:szCs w:val="20"/>
        </w:rPr>
        <w:t xml:space="preserve">mendorong perusahaan untuk melakukan kegiatan bisnis sosial dalam rangka meningkatkan kesadaran </w:t>
      </w:r>
      <w:r w:rsidR="00F07AFD" w:rsidRPr="001A64AE">
        <w:rPr>
          <w:rFonts w:ascii="Arial" w:hAnsi="Arial" w:cs="Arial"/>
          <w:sz w:val="20"/>
          <w:szCs w:val="20"/>
        </w:rPr>
        <w:t>konsumen</w:t>
      </w:r>
      <w:r w:rsidR="00F93840" w:rsidRPr="001A64AE">
        <w:rPr>
          <w:rFonts w:ascii="Arial" w:hAnsi="Arial" w:cs="Arial"/>
          <w:sz w:val="20"/>
          <w:szCs w:val="20"/>
        </w:rPr>
        <w:t xml:space="preserve"> untuk berperilaku ramah lingkungan.</w:t>
      </w:r>
      <w:proofErr w:type="gramEnd"/>
      <w:r w:rsidR="008D5C9A" w:rsidRPr="001A64AE">
        <w:rPr>
          <w:rFonts w:ascii="Arial" w:hAnsi="Arial" w:cs="Arial"/>
          <w:sz w:val="20"/>
          <w:szCs w:val="20"/>
        </w:rPr>
        <w:t xml:space="preserve"> </w:t>
      </w:r>
    </w:p>
    <w:p w:rsidR="006A7F1F" w:rsidRPr="001A64AE" w:rsidRDefault="006A7F1F" w:rsidP="006A7F1F">
      <w:pPr>
        <w:rPr>
          <w:rFonts w:ascii="Arial" w:hAnsi="Arial" w:cs="Arial"/>
          <w:sz w:val="20"/>
          <w:szCs w:val="20"/>
        </w:rPr>
      </w:pPr>
      <w:r w:rsidRPr="001A64AE">
        <w:rPr>
          <w:rFonts w:ascii="Arial" w:hAnsi="Arial" w:cs="Arial"/>
          <w:sz w:val="20"/>
          <w:szCs w:val="20"/>
        </w:rPr>
        <w:t xml:space="preserve">Kata </w:t>
      </w:r>
      <w:proofErr w:type="gramStart"/>
      <w:r w:rsidRPr="001A64AE">
        <w:rPr>
          <w:rFonts w:ascii="Arial" w:hAnsi="Arial" w:cs="Arial"/>
          <w:sz w:val="20"/>
          <w:szCs w:val="20"/>
        </w:rPr>
        <w:t>kunci :</w:t>
      </w:r>
      <w:proofErr w:type="gramEnd"/>
      <w:r w:rsidRPr="001A64AE">
        <w:rPr>
          <w:rFonts w:ascii="Arial" w:hAnsi="Arial" w:cs="Arial"/>
          <w:sz w:val="20"/>
          <w:szCs w:val="20"/>
        </w:rPr>
        <w:t xml:space="preserve"> edukasi, ramah lingkungan</w:t>
      </w:r>
      <w:r w:rsidR="006A7E69" w:rsidRPr="001A64AE">
        <w:rPr>
          <w:rFonts w:ascii="Arial" w:hAnsi="Arial" w:cs="Arial"/>
          <w:sz w:val="20"/>
          <w:szCs w:val="20"/>
        </w:rPr>
        <w:t>,</w:t>
      </w:r>
      <w:r w:rsidRPr="001A64AE">
        <w:rPr>
          <w:rFonts w:ascii="Arial" w:hAnsi="Arial" w:cs="Arial"/>
          <w:sz w:val="20"/>
          <w:szCs w:val="20"/>
        </w:rPr>
        <w:t xml:space="preserve"> respon, perilaku, pengaruh</w:t>
      </w:r>
    </w:p>
    <w:p w:rsidR="00CF73D0" w:rsidRPr="001A64AE" w:rsidRDefault="00E52F14" w:rsidP="00CF73D0">
      <w:pPr>
        <w:spacing w:after="0" w:line="240" w:lineRule="auto"/>
        <w:jc w:val="center"/>
        <w:rPr>
          <w:rStyle w:val="shorttext"/>
          <w:rFonts w:ascii="Arial" w:hAnsi="Arial" w:cs="Arial"/>
          <w:b/>
          <w:i/>
          <w:sz w:val="20"/>
          <w:szCs w:val="20"/>
        </w:rPr>
      </w:pPr>
      <w:r w:rsidRPr="001A64AE">
        <w:rPr>
          <w:rStyle w:val="shorttext"/>
          <w:rFonts w:ascii="Arial" w:hAnsi="Arial" w:cs="Arial"/>
          <w:b/>
          <w:i/>
          <w:sz w:val="20"/>
          <w:szCs w:val="20"/>
        </w:rPr>
        <w:t>E</w:t>
      </w:r>
      <w:r w:rsidR="00CF73D0" w:rsidRPr="001A64AE">
        <w:rPr>
          <w:rStyle w:val="shorttext"/>
          <w:rFonts w:ascii="Arial" w:hAnsi="Arial" w:cs="Arial"/>
          <w:b/>
          <w:i/>
          <w:sz w:val="20"/>
          <w:szCs w:val="20"/>
        </w:rPr>
        <w:t>CO-</w:t>
      </w:r>
      <w:r w:rsidRPr="001A64AE">
        <w:rPr>
          <w:rStyle w:val="shorttext"/>
          <w:rFonts w:ascii="Arial" w:hAnsi="Arial" w:cs="Arial"/>
          <w:b/>
          <w:i/>
          <w:sz w:val="20"/>
          <w:szCs w:val="20"/>
        </w:rPr>
        <w:t>FRIENDLY</w:t>
      </w:r>
      <w:r w:rsidRPr="001A64AE">
        <w:rPr>
          <w:rStyle w:val="shorttext"/>
          <w:rFonts w:ascii="Arial" w:hAnsi="Arial" w:cs="Arial"/>
          <w:b/>
          <w:i/>
          <w:sz w:val="20"/>
          <w:szCs w:val="20"/>
          <w:lang w:val="id-ID"/>
        </w:rPr>
        <w:t xml:space="preserve"> </w:t>
      </w:r>
      <w:proofErr w:type="gramStart"/>
      <w:r w:rsidRPr="001A64AE">
        <w:rPr>
          <w:rStyle w:val="shorttext"/>
          <w:rFonts w:ascii="Arial" w:hAnsi="Arial" w:cs="Arial"/>
          <w:b/>
          <w:i/>
          <w:sz w:val="20"/>
          <w:szCs w:val="20"/>
          <w:lang w:val="id-ID"/>
        </w:rPr>
        <w:t>EDUCATION :</w:t>
      </w:r>
      <w:proofErr w:type="gramEnd"/>
      <w:r w:rsidRPr="001A64AE">
        <w:rPr>
          <w:rStyle w:val="shorttext"/>
          <w:rFonts w:ascii="Arial" w:hAnsi="Arial" w:cs="Arial"/>
          <w:b/>
          <w:i/>
          <w:sz w:val="20"/>
          <w:szCs w:val="20"/>
          <w:lang w:val="id-ID"/>
        </w:rPr>
        <w:t xml:space="preserve"> CONSUMER RESPONSE AND THE EFFECT ON </w:t>
      </w:r>
    </w:p>
    <w:p w:rsidR="00E52F14" w:rsidRPr="001A64AE" w:rsidRDefault="00CF73D0" w:rsidP="00CF73D0">
      <w:pPr>
        <w:spacing w:after="120" w:line="240" w:lineRule="auto"/>
        <w:jc w:val="center"/>
        <w:rPr>
          <w:rStyle w:val="shorttext"/>
          <w:rFonts w:ascii="Arial" w:hAnsi="Arial" w:cs="Arial"/>
          <w:b/>
          <w:i/>
          <w:sz w:val="20"/>
          <w:szCs w:val="20"/>
          <w:lang w:val="id-ID"/>
        </w:rPr>
      </w:pPr>
      <w:r w:rsidRPr="001A64AE">
        <w:rPr>
          <w:rStyle w:val="shorttext"/>
          <w:rFonts w:ascii="Arial" w:hAnsi="Arial" w:cs="Arial"/>
          <w:b/>
          <w:i/>
          <w:sz w:val="20"/>
          <w:szCs w:val="20"/>
        </w:rPr>
        <w:t>ECO-</w:t>
      </w:r>
      <w:r w:rsidR="00E52F14" w:rsidRPr="001A64AE">
        <w:rPr>
          <w:rStyle w:val="shorttext"/>
          <w:rFonts w:ascii="Arial" w:hAnsi="Arial" w:cs="Arial"/>
          <w:b/>
          <w:i/>
          <w:sz w:val="20"/>
          <w:szCs w:val="20"/>
          <w:lang w:val="id-ID"/>
        </w:rPr>
        <w:t>FRIENDLY BEHAVIOR</w:t>
      </w:r>
    </w:p>
    <w:p w:rsidR="00E52F14" w:rsidRPr="001A64AE" w:rsidRDefault="00E52F14" w:rsidP="00E52F14">
      <w:pPr>
        <w:jc w:val="center"/>
        <w:rPr>
          <w:rFonts w:ascii="Arial" w:hAnsi="Arial" w:cs="Arial"/>
          <w:b/>
          <w:i/>
          <w:color w:val="FF0000"/>
          <w:sz w:val="20"/>
          <w:szCs w:val="20"/>
        </w:rPr>
      </w:pPr>
      <w:r w:rsidRPr="001A64AE">
        <w:rPr>
          <w:rStyle w:val="shorttext"/>
          <w:rFonts w:ascii="Arial" w:hAnsi="Arial" w:cs="Arial"/>
          <w:b/>
          <w:i/>
          <w:sz w:val="20"/>
          <w:szCs w:val="20"/>
          <w:lang w:val="id-ID"/>
        </w:rPr>
        <w:t>( CASE ON THE CUSTOMER OF KELOMPOK TANI CIPTA MANDIRI )</w:t>
      </w:r>
    </w:p>
    <w:p w:rsidR="00E52F14" w:rsidRPr="001A64AE" w:rsidRDefault="00E52F14" w:rsidP="00E52F14">
      <w:pPr>
        <w:jc w:val="center"/>
        <w:rPr>
          <w:rFonts w:ascii="Arial" w:hAnsi="Arial" w:cs="Arial"/>
          <w:b/>
          <w:i/>
          <w:sz w:val="20"/>
          <w:szCs w:val="20"/>
        </w:rPr>
      </w:pPr>
      <w:r w:rsidRPr="001A64AE">
        <w:rPr>
          <w:rFonts w:ascii="Arial" w:hAnsi="Arial" w:cs="Arial"/>
          <w:b/>
          <w:i/>
          <w:sz w:val="20"/>
          <w:szCs w:val="20"/>
        </w:rPr>
        <w:t>Abstract</w:t>
      </w:r>
    </w:p>
    <w:p w:rsidR="00F07AFD" w:rsidRPr="001A64AE" w:rsidRDefault="00E52F14" w:rsidP="00F07AFD">
      <w:pPr>
        <w:pStyle w:val="HTMLPreformatted"/>
        <w:shd w:val="clear" w:color="auto" w:fill="FFFFFF"/>
        <w:jc w:val="both"/>
        <w:rPr>
          <w:rFonts w:ascii="Arial" w:hAnsi="Arial" w:cs="Arial"/>
          <w:color w:val="212121"/>
        </w:rPr>
      </w:pPr>
      <w:r w:rsidRPr="001A64AE">
        <w:rPr>
          <w:rFonts w:ascii="Arial" w:hAnsi="Arial" w:cs="Arial"/>
          <w:i/>
          <w:lang w:val="id-ID"/>
        </w:rPr>
        <w:tab/>
      </w:r>
      <w:r w:rsidRPr="001A64AE">
        <w:rPr>
          <w:rFonts w:ascii="Arial" w:hAnsi="Arial" w:cs="Arial"/>
          <w:lang w:val="id-ID"/>
        </w:rPr>
        <w:t>This Study aim</w:t>
      </w:r>
      <w:r w:rsidR="00F93840" w:rsidRPr="001A64AE">
        <w:rPr>
          <w:rFonts w:ascii="Arial" w:hAnsi="Arial" w:cs="Arial"/>
        </w:rPr>
        <w:t>ed</w:t>
      </w:r>
      <w:r w:rsidRPr="001A64AE">
        <w:rPr>
          <w:rFonts w:ascii="Arial" w:hAnsi="Arial" w:cs="Arial"/>
          <w:lang w:val="id-ID"/>
        </w:rPr>
        <w:t xml:space="preserve"> to analyze 1) demographic characteristic of consumer; 2) consumer response towards  </w:t>
      </w:r>
      <w:r w:rsidRPr="001A64AE">
        <w:rPr>
          <w:rFonts w:ascii="Arial" w:hAnsi="Arial" w:cs="Arial"/>
        </w:rPr>
        <w:t>e</w:t>
      </w:r>
      <w:r w:rsidR="00CF73D0" w:rsidRPr="001A64AE">
        <w:rPr>
          <w:rFonts w:ascii="Arial" w:hAnsi="Arial" w:cs="Arial"/>
        </w:rPr>
        <w:t>co</w:t>
      </w:r>
      <w:r w:rsidRPr="001A64AE">
        <w:rPr>
          <w:rFonts w:ascii="Arial" w:hAnsi="Arial" w:cs="Arial"/>
        </w:rPr>
        <w:t>-friendly education</w:t>
      </w:r>
      <w:r w:rsidRPr="001A64AE">
        <w:rPr>
          <w:rFonts w:ascii="Arial" w:hAnsi="Arial" w:cs="Arial"/>
          <w:lang w:val="id-ID"/>
        </w:rPr>
        <w:t xml:space="preserve">; 3) </w:t>
      </w:r>
      <w:r w:rsidRPr="001A64AE">
        <w:rPr>
          <w:rFonts w:ascii="Arial" w:hAnsi="Arial" w:cs="Arial"/>
        </w:rPr>
        <w:t>The influence of demographic characteristics to the response of the consumer and e</w:t>
      </w:r>
      <w:r w:rsidR="00CF73D0" w:rsidRPr="001A64AE">
        <w:rPr>
          <w:rFonts w:ascii="Arial" w:hAnsi="Arial" w:cs="Arial"/>
        </w:rPr>
        <w:t>co-</w:t>
      </w:r>
      <w:r w:rsidRPr="001A64AE">
        <w:rPr>
          <w:rFonts w:ascii="Arial" w:hAnsi="Arial" w:cs="Arial"/>
        </w:rPr>
        <w:t xml:space="preserve"> friendly behavior</w:t>
      </w:r>
      <w:r w:rsidRPr="001A64AE">
        <w:rPr>
          <w:rFonts w:ascii="Arial" w:hAnsi="Arial" w:cs="Arial"/>
          <w:lang w:val="id-ID"/>
        </w:rPr>
        <w:t xml:space="preserve">. This research was conducted by survey techniques. Respondents in this study </w:t>
      </w:r>
      <w:r w:rsidR="00F93840" w:rsidRPr="001A64AE">
        <w:rPr>
          <w:rFonts w:ascii="Arial" w:hAnsi="Arial" w:cs="Arial"/>
        </w:rPr>
        <w:t>was</w:t>
      </w:r>
      <w:r w:rsidRPr="001A64AE">
        <w:rPr>
          <w:rFonts w:ascii="Arial" w:hAnsi="Arial" w:cs="Arial"/>
          <w:lang w:val="id-ID"/>
        </w:rPr>
        <w:t xml:space="preserve"> consumers who shop through the 'Small Market' of 60 people. Descriptive analysis </w:t>
      </w:r>
      <w:r w:rsidR="00F93840" w:rsidRPr="001A64AE">
        <w:rPr>
          <w:rFonts w:ascii="Arial" w:hAnsi="Arial" w:cs="Arial"/>
        </w:rPr>
        <w:t>and path analysis w</w:t>
      </w:r>
      <w:r w:rsidR="00CF73D0" w:rsidRPr="001A64AE">
        <w:rPr>
          <w:rFonts w:ascii="Arial" w:hAnsi="Arial" w:cs="Arial"/>
        </w:rPr>
        <w:t>ere</w:t>
      </w:r>
      <w:r w:rsidRPr="001A64AE">
        <w:rPr>
          <w:rFonts w:ascii="Arial" w:hAnsi="Arial" w:cs="Arial"/>
          <w:lang w:val="id-ID"/>
        </w:rPr>
        <w:t xml:space="preserve"> used</w:t>
      </w:r>
      <w:r w:rsidR="00CF73D0" w:rsidRPr="001A64AE">
        <w:rPr>
          <w:rFonts w:ascii="Arial" w:hAnsi="Arial" w:cs="Arial"/>
        </w:rPr>
        <w:t xml:space="preserve"> to </w:t>
      </w:r>
      <w:r w:rsidR="00CF73D0" w:rsidRPr="001A64AE">
        <w:rPr>
          <w:rFonts w:ascii="Arial" w:hAnsi="Arial" w:cs="Arial"/>
          <w:color w:val="000000"/>
        </w:rPr>
        <w:t>were used to accomplish the objectives of this study.</w:t>
      </w:r>
      <w:r w:rsidRPr="001A64AE">
        <w:rPr>
          <w:rFonts w:ascii="Arial" w:hAnsi="Arial" w:cs="Arial"/>
          <w:lang w:val="id-ID"/>
        </w:rPr>
        <w:t>. The results showed</w:t>
      </w:r>
      <w:r w:rsidR="00CF73D0" w:rsidRPr="001A64AE">
        <w:rPr>
          <w:rFonts w:ascii="Arial" w:hAnsi="Arial" w:cs="Arial"/>
        </w:rPr>
        <w:t xml:space="preserve"> that environmentally friendly which is conducted by Cipta Mandiri farmers group has a positive response,</w:t>
      </w:r>
      <w:r w:rsidRPr="001A64AE">
        <w:rPr>
          <w:rFonts w:ascii="Arial" w:hAnsi="Arial" w:cs="Arial"/>
          <w:lang w:val="id-ID"/>
        </w:rPr>
        <w:t xml:space="preserve"> </w:t>
      </w:r>
      <w:r w:rsidR="00CF73D0" w:rsidRPr="001A64AE">
        <w:rPr>
          <w:rFonts w:ascii="Arial" w:hAnsi="Arial" w:cs="Arial"/>
        </w:rPr>
        <w:t>m</w:t>
      </w:r>
      <w:r w:rsidRPr="001A64AE">
        <w:rPr>
          <w:rFonts w:ascii="Arial" w:hAnsi="Arial" w:cs="Arial"/>
          <w:lang w:val="id-ID"/>
        </w:rPr>
        <w:t>ost</w:t>
      </w:r>
      <w:r w:rsidR="00CF73D0" w:rsidRPr="001A64AE">
        <w:rPr>
          <w:rFonts w:ascii="Arial" w:hAnsi="Arial" w:cs="Arial"/>
        </w:rPr>
        <w:t xml:space="preserve"> of</w:t>
      </w:r>
      <w:r w:rsidRPr="001A64AE">
        <w:rPr>
          <w:rFonts w:ascii="Arial" w:hAnsi="Arial" w:cs="Arial"/>
          <w:lang w:val="id-ID"/>
        </w:rPr>
        <w:t xml:space="preserve"> consumers underst</w:t>
      </w:r>
      <w:r w:rsidR="00CF73D0" w:rsidRPr="001A64AE">
        <w:rPr>
          <w:rFonts w:ascii="Arial" w:hAnsi="Arial" w:cs="Arial"/>
        </w:rPr>
        <w:t>ood</w:t>
      </w:r>
      <w:r w:rsidRPr="001A64AE">
        <w:rPr>
          <w:rFonts w:ascii="Arial" w:hAnsi="Arial" w:cs="Arial"/>
          <w:lang w:val="id-ID"/>
        </w:rPr>
        <w:t xml:space="preserve"> the purpose and benefits of educational activities; feel attracted to these activities; and be willing to behave environmentally friendly. </w:t>
      </w:r>
      <w:r w:rsidR="00F07AFD" w:rsidRPr="001A64AE">
        <w:rPr>
          <w:rFonts w:ascii="Arial" w:hAnsi="Arial" w:cs="Arial"/>
        </w:rPr>
        <w:t>T</w:t>
      </w:r>
      <w:r w:rsidRPr="001A64AE">
        <w:rPr>
          <w:rFonts w:ascii="Arial" w:hAnsi="Arial" w:cs="Arial"/>
          <w:lang w:val="id-ID"/>
        </w:rPr>
        <w:t>he level of</w:t>
      </w:r>
      <w:r w:rsidR="00F07AFD" w:rsidRPr="001A64AE">
        <w:rPr>
          <w:rFonts w:ascii="Arial" w:hAnsi="Arial" w:cs="Arial"/>
        </w:rPr>
        <w:t xml:space="preserve"> consumers</w:t>
      </w:r>
      <w:r w:rsidRPr="001A64AE">
        <w:rPr>
          <w:rFonts w:ascii="Arial" w:hAnsi="Arial" w:cs="Arial"/>
          <w:lang w:val="id-ID"/>
        </w:rPr>
        <w:t xml:space="preserve"> income</w:t>
      </w:r>
      <w:r w:rsidR="00F07AFD" w:rsidRPr="001A64AE">
        <w:rPr>
          <w:rFonts w:ascii="Arial" w:hAnsi="Arial" w:cs="Arial"/>
        </w:rPr>
        <w:t xml:space="preserve"> has significantly influence the </w:t>
      </w:r>
      <w:r w:rsidRPr="001A64AE">
        <w:rPr>
          <w:rFonts w:ascii="Arial" w:hAnsi="Arial" w:cs="Arial"/>
          <w:lang w:val="id-ID"/>
        </w:rPr>
        <w:t>affective</w:t>
      </w:r>
      <w:r w:rsidR="00F07AFD" w:rsidRPr="001A64AE">
        <w:rPr>
          <w:rFonts w:ascii="Arial" w:hAnsi="Arial" w:cs="Arial"/>
        </w:rPr>
        <w:t xml:space="preserve"> and conative</w:t>
      </w:r>
      <w:r w:rsidR="00F07AFD" w:rsidRPr="001A64AE">
        <w:rPr>
          <w:rFonts w:ascii="Arial" w:hAnsi="Arial" w:cs="Arial"/>
          <w:lang w:val="id-ID"/>
        </w:rPr>
        <w:t xml:space="preserve"> responses, whereas </w:t>
      </w:r>
      <w:r w:rsidR="00F07AFD" w:rsidRPr="001A64AE">
        <w:rPr>
          <w:rFonts w:ascii="Arial" w:hAnsi="Arial" w:cs="Arial"/>
        </w:rPr>
        <w:t>c</w:t>
      </w:r>
      <w:r w:rsidRPr="001A64AE">
        <w:rPr>
          <w:rFonts w:ascii="Arial" w:hAnsi="Arial" w:cs="Arial"/>
          <w:lang w:val="id-ID"/>
        </w:rPr>
        <w:t>ognitive, affective and conative</w:t>
      </w:r>
      <w:r w:rsidR="00F07AFD" w:rsidRPr="001A64AE">
        <w:rPr>
          <w:rFonts w:ascii="Arial" w:hAnsi="Arial" w:cs="Arial"/>
        </w:rPr>
        <w:t xml:space="preserve"> response have positive impact</w:t>
      </w:r>
      <w:r w:rsidRPr="001A64AE">
        <w:rPr>
          <w:rFonts w:ascii="Arial" w:hAnsi="Arial" w:cs="Arial"/>
          <w:lang w:val="id-ID"/>
        </w:rPr>
        <w:t xml:space="preserve"> on e</w:t>
      </w:r>
      <w:r w:rsidR="00F07AFD" w:rsidRPr="001A64AE">
        <w:rPr>
          <w:rFonts w:ascii="Arial" w:hAnsi="Arial" w:cs="Arial"/>
        </w:rPr>
        <w:t>co-</w:t>
      </w:r>
      <w:r w:rsidRPr="001A64AE">
        <w:rPr>
          <w:rFonts w:ascii="Arial" w:hAnsi="Arial" w:cs="Arial"/>
          <w:lang w:val="id-ID"/>
        </w:rPr>
        <w:t>friendly behavior</w:t>
      </w:r>
      <w:r w:rsidR="00F07AFD" w:rsidRPr="001A64AE">
        <w:rPr>
          <w:rFonts w:ascii="Arial" w:hAnsi="Arial" w:cs="Arial"/>
        </w:rPr>
        <w:t xml:space="preserve">. Therefore, government or other </w:t>
      </w:r>
      <w:proofErr w:type="gramStart"/>
      <w:r w:rsidR="00F07AFD" w:rsidRPr="001A64AE">
        <w:rPr>
          <w:rFonts w:ascii="Arial" w:hAnsi="Arial" w:cs="Arial"/>
        </w:rPr>
        <w:t xml:space="preserve">institution  </w:t>
      </w:r>
      <w:r w:rsidR="00F07AFD" w:rsidRPr="001A64AE">
        <w:rPr>
          <w:rFonts w:ascii="Arial" w:hAnsi="Arial" w:cs="Arial"/>
          <w:color w:val="212121"/>
          <w:lang w:val="en"/>
        </w:rPr>
        <w:t>government</w:t>
      </w:r>
      <w:proofErr w:type="gramEnd"/>
      <w:r w:rsidR="00F07AFD" w:rsidRPr="001A64AE">
        <w:rPr>
          <w:rFonts w:ascii="Arial" w:hAnsi="Arial" w:cs="Arial"/>
          <w:color w:val="212121"/>
          <w:lang w:val="en"/>
        </w:rPr>
        <w:t xml:space="preserve"> or other institutions can encourage producers to do social business activities in order to increase consumers awareness on environmentally friendly behavior.</w:t>
      </w:r>
    </w:p>
    <w:p w:rsidR="00E52F14" w:rsidRPr="001A64AE" w:rsidRDefault="00E52F14" w:rsidP="00CF73D0">
      <w:pPr>
        <w:autoSpaceDE w:val="0"/>
        <w:autoSpaceDN w:val="0"/>
        <w:adjustRightInd w:val="0"/>
        <w:spacing w:after="0" w:line="240" w:lineRule="auto"/>
        <w:jc w:val="both"/>
        <w:rPr>
          <w:rFonts w:ascii="Arial" w:hAnsi="Arial" w:cs="Arial"/>
          <w:i/>
          <w:sz w:val="20"/>
          <w:szCs w:val="20"/>
        </w:rPr>
      </w:pPr>
    </w:p>
    <w:p w:rsidR="00E52F14" w:rsidRPr="001A64AE" w:rsidRDefault="00E52F14" w:rsidP="00E52F14">
      <w:pPr>
        <w:rPr>
          <w:rFonts w:ascii="Arial" w:hAnsi="Arial" w:cs="Arial"/>
          <w:i/>
          <w:sz w:val="20"/>
          <w:szCs w:val="20"/>
          <w:lang w:val="id-ID"/>
        </w:rPr>
      </w:pPr>
      <w:r w:rsidRPr="001A64AE">
        <w:rPr>
          <w:rFonts w:ascii="Arial" w:hAnsi="Arial" w:cs="Arial"/>
          <w:i/>
          <w:sz w:val="20"/>
          <w:szCs w:val="20"/>
          <w:lang w:val="id-ID"/>
        </w:rPr>
        <w:t>Keywords : education, e</w:t>
      </w:r>
      <w:r w:rsidR="00F07AFD" w:rsidRPr="001A64AE">
        <w:rPr>
          <w:rFonts w:ascii="Arial" w:hAnsi="Arial" w:cs="Arial"/>
          <w:i/>
          <w:sz w:val="20"/>
          <w:szCs w:val="20"/>
        </w:rPr>
        <w:t>co-</w:t>
      </w:r>
      <w:r w:rsidRPr="001A64AE">
        <w:rPr>
          <w:rFonts w:ascii="Arial" w:hAnsi="Arial" w:cs="Arial"/>
          <w:i/>
          <w:sz w:val="20"/>
          <w:szCs w:val="20"/>
          <w:lang w:val="id-ID"/>
        </w:rPr>
        <w:t>friendly, response, behaviour, influence</w:t>
      </w:r>
    </w:p>
    <w:p w:rsidR="00455CD6" w:rsidRPr="001A64AE" w:rsidRDefault="00455CD6" w:rsidP="00455CD6">
      <w:pPr>
        <w:jc w:val="center"/>
        <w:rPr>
          <w:rFonts w:ascii="Arial" w:hAnsi="Arial" w:cs="Arial"/>
          <w:b/>
          <w:sz w:val="20"/>
          <w:szCs w:val="20"/>
        </w:rPr>
      </w:pPr>
      <w:r w:rsidRPr="001A64AE">
        <w:rPr>
          <w:rFonts w:ascii="Arial" w:hAnsi="Arial" w:cs="Arial"/>
          <w:b/>
          <w:sz w:val="20"/>
          <w:szCs w:val="20"/>
        </w:rPr>
        <w:t>PENDAHULUAN</w:t>
      </w:r>
    </w:p>
    <w:p w:rsidR="00455CD6" w:rsidRPr="001A64AE" w:rsidRDefault="00455CD6" w:rsidP="00455CD6">
      <w:pPr>
        <w:pStyle w:val="NormalWeb"/>
        <w:shd w:val="clear" w:color="auto" w:fill="FFFFFF"/>
        <w:spacing w:before="0" w:beforeAutospacing="0" w:after="0" w:afterAutospacing="0"/>
        <w:ind w:firstLine="720"/>
        <w:jc w:val="both"/>
        <w:rPr>
          <w:rFonts w:ascii="Arial" w:hAnsi="Arial" w:cs="Arial"/>
          <w:sz w:val="20"/>
          <w:szCs w:val="20"/>
          <w:shd w:val="clear" w:color="auto" w:fill="FFFFFF"/>
        </w:rPr>
      </w:pPr>
      <w:proofErr w:type="gramStart"/>
      <w:r w:rsidRPr="001A64AE">
        <w:rPr>
          <w:rFonts w:ascii="Arial" w:hAnsi="Arial" w:cs="Arial"/>
          <w:sz w:val="20"/>
          <w:szCs w:val="20"/>
        </w:rPr>
        <w:t>Seiring dengan meningkatnya pengetahuan dan kebutuhan manusia, serta perkembangan teknologi, sistem pertanian di berbagai belahan dunia juga mengalami evolusi.</w:t>
      </w:r>
      <w:proofErr w:type="gramEnd"/>
      <w:r w:rsidRPr="001A64AE">
        <w:rPr>
          <w:rFonts w:ascii="Arial" w:hAnsi="Arial" w:cs="Arial"/>
          <w:sz w:val="20"/>
          <w:szCs w:val="20"/>
        </w:rPr>
        <w:t xml:space="preserve">  </w:t>
      </w:r>
      <w:proofErr w:type="gramStart"/>
      <w:r w:rsidRPr="001A64AE">
        <w:rPr>
          <w:rFonts w:ascii="Arial" w:hAnsi="Arial" w:cs="Arial"/>
          <w:sz w:val="20"/>
          <w:szCs w:val="20"/>
        </w:rPr>
        <w:t>Kebudayaan pertanian diawali dengan kegiatan berburu dan mengumpulkan makanan sistem pertanian berkembang menjadi pertanian primitif, pertanian tradisional, hingga ke pertanian modern.</w:t>
      </w:r>
      <w:proofErr w:type="gramEnd"/>
      <w:r w:rsidRPr="001A64AE">
        <w:rPr>
          <w:rFonts w:ascii="Arial" w:hAnsi="Arial" w:cs="Arial"/>
          <w:sz w:val="20"/>
          <w:szCs w:val="20"/>
        </w:rPr>
        <w:t xml:space="preserve"> </w:t>
      </w:r>
      <w:proofErr w:type="gramStart"/>
      <w:r w:rsidRPr="001A64AE">
        <w:rPr>
          <w:rFonts w:ascii="Arial" w:hAnsi="Arial" w:cs="Arial"/>
          <w:sz w:val="20"/>
          <w:szCs w:val="20"/>
        </w:rPr>
        <w:t xml:space="preserve">Di Indonesia pertanian modern </w:t>
      </w:r>
      <w:r w:rsidRPr="001A64AE">
        <w:rPr>
          <w:rFonts w:ascii="Arial" w:hAnsi="Arial" w:cs="Arial"/>
          <w:sz w:val="20"/>
          <w:szCs w:val="20"/>
        </w:rPr>
        <w:lastRenderedPageBreak/>
        <w:t>dikenal dengan istilah revolusi hijau.</w:t>
      </w:r>
      <w:proofErr w:type="gramEnd"/>
      <w:r w:rsidRPr="001A64AE">
        <w:rPr>
          <w:rFonts w:ascii="Arial" w:hAnsi="Arial" w:cs="Arial"/>
          <w:sz w:val="20"/>
          <w:szCs w:val="20"/>
        </w:rPr>
        <w:t xml:space="preserve"> Revolusi </w:t>
      </w:r>
      <w:proofErr w:type="gramStart"/>
      <w:r w:rsidRPr="001A64AE">
        <w:rPr>
          <w:rFonts w:ascii="Arial" w:hAnsi="Arial" w:cs="Arial"/>
          <w:sz w:val="20"/>
          <w:szCs w:val="20"/>
        </w:rPr>
        <w:t xml:space="preserve">hijau </w:t>
      </w:r>
      <w:r w:rsidRPr="001A64AE">
        <w:rPr>
          <w:rFonts w:ascii="Arial" w:hAnsi="Arial" w:cs="Arial"/>
          <w:sz w:val="20"/>
          <w:szCs w:val="20"/>
          <w:shd w:val="clear" w:color="auto" w:fill="FFFFFF"/>
        </w:rPr>
        <w:t xml:space="preserve"> diakui</w:t>
      </w:r>
      <w:proofErr w:type="gramEnd"/>
      <w:r w:rsidRPr="001A64AE">
        <w:rPr>
          <w:rFonts w:ascii="Arial" w:hAnsi="Arial" w:cs="Arial"/>
          <w:sz w:val="20"/>
          <w:szCs w:val="20"/>
          <w:shd w:val="clear" w:color="auto" w:fill="FFFFFF"/>
        </w:rPr>
        <w:t xml:space="preserve"> telah membawa kemajuan pesat bagi pembangunan pertanian, yang ditandai dengan peningkatan produksi pertanian yang cukup signifikan. </w:t>
      </w:r>
    </w:p>
    <w:p w:rsidR="00455CD6" w:rsidRPr="001A64AE" w:rsidRDefault="00455CD6" w:rsidP="00455CD6">
      <w:pPr>
        <w:pStyle w:val="NormalWeb"/>
        <w:shd w:val="clear" w:color="auto" w:fill="FFFFFF"/>
        <w:spacing w:before="0" w:beforeAutospacing="0" w:after="0" w:afterAutospacing="0"/>
        <w:ind w:firstLine="720"/>
        <w:jc w:val="both"/>
        <w:rPr>
          <w:rFonts w:ascii="Arial" w:hAnsi="Arial" w:cs="Arial"/>
          <w:sz w:val="20"/>
          <w:szCs w:val="20"/>
        </w:rPr>
      </w:pPr>
      <w:proofErr w:type="gramStart"/>
      <w:r w:rsidRPr="001A64AE">
        <w:rPr>
          <w:rFonts w:ascii="Arial" w:hAnsi="Arial" w:cs="Arial"/>
          <w:sz w:val="20"/>
          <w:szCs w:val="20"/>
          <w:shd w:val="clear" w:color="auto" w:fill="FFFFFF"/>
        </w:rPr>
        <w:t>Revolusi hijau ditandai dengan penggunaan teknologi yang intensif untuk mendorong peningkatan produksi pertanian.</w:t>
      </w:r>
      <w:proofErr w:type="gramEnd"/>
      <w:r w:rsidRPr="001A64AE">
        <w:rPr>
          <w:rFonts w:ascii="Arial" w:hAnsi="Arial" w:cs="Arial"/>
          <w:sz w:val="20"/>
          <w:szCs w:val="20"/>
          <w:shd w:val="clear" w:color="auto" w:fill="FFFFFF"/>
        </w:rPr>
        <w:t xml:space="preserve">  </w:t>
      </w:r>
      <w:proofErr w:type="gramStart"/>
      <w:r w:rsidRPr="001A64AE">
        <w:rPr>
          <w:rFonts w:ascii="Arial" w:hAnsi="Arial" w:cs="Arial"/>
          <w:sz w:val="20"/>
          <w:szCs w:val="20"/>
          <w:shd w:val="clear" w:color="auto" w:fill="FFFFFF"/>
        </w:rPr>
        <w:t>Namun, m</w:t>
      </w:r>
      <w:r w:rsidRPr="001A64AE">
        <w:rPr>
          <w:rFonts w:ascii="Arial" w:hAnsi="Arial" w:cs="Arial"/>
          <w:sz w:val="20"/>
          <w:szCs w:val="20"/>
        </w:rPr>
        <w:t>araknya penggunaan pupuk anorganik, pestisida, herbisida dan intensifnya eksploitasi lahan dalam jangka panjang membawa konsekuensi berupa kerusakan lingkungan, mulai dari tanah, air, udara maupun makhluk hidup.</w:t>
      </w:r>
      <w:proofErr w:type="gramEnd"/>
      <w:r w:rsidRPr="001A64AE">
        <w:rPr>
          <w:rFonts w:ascii="Arial" w:hAnsi="Arial" w:cs="Arial"/>
          <w:sz w:val="20"/>
          <w:szCs w:val="20"/>
        </w:rPr>
        <w:t xml:space="preserve"> </w:t>
      </w:r>
      <w:proofErr w:type="gramStart"/>
      <w:r w:rsidRPr="001A64AE">
        <w:rPr>
          <w:rFonts w:ascii="Arial" w:hAnsi="Arial" w:cs="Arial"/>
          <w:sz w:val="20"/>
          <w:szCs w:val="20"/>
        </w:rPr>
        <w:t>Praktek-praktek pertanian modern yang dilakukan dengan tidak bijak mengakibatkan pencemaran lingkungan, keracunan, panyakit dan kematian pada makhluk hidup, yang selanjutnya dapat menimbulkan bencana dan malapetaka (Tandisau dan Herniwati, 2009).</w:t>
      </w:r>
      <w:proofErr w:type="gramEnd"/>
    </w:p>
    <w:p w:rsidR="00455CD6" w:rsidRPr="001A64AE" w:rsidRDefault="00C0146E" w:rsidP="00455CD6">
      <w:pPr>
        <w:pStyle w:val="NormalWeb"/>
        <w:shd w:val="clear" w:color="auto" w:fill="FFFFFF"/>
        <w:spacing w:before="0" w:beforeAutospacing="0" w:after="0" w:afterAutospacing="0"/>
        <w:ind w:firstLine="720"/>
        <w:jc w:val="both"/>
        <w:rPr>
          <w:rFonts w:ascii="Arial" w:hAnsi="Arial" w:cs="Arial"/>
          <w:sz w:val="20"/>
          <w:szCs w:val="20"/>
        </w:rPr>
      </w:pPr>
      <w:r w:rsidRPr="001A64AE">
        <w:rPr>
          <w:rFonts w:ascii="Arial" w:hAnsi="Arial" w:cs="Arial"/>
          <w:sz w:val="20"/>
          <w:szCs w:val="20"/>
        </w:rPr>
        <w:t>M</w:t>
      </w:r>
      <w:r w:rsidR="00455CD6" w:rsidRPr="001A64AE">
        <w:rPr>
          <w:rFonts w:ascii="Arial" w:hAnsi="Arial" w:cs="Arial"/>
          <w:sz w:val="20"/>
          <w:szCs w:val="20"/>
        </w:rPr>
        <w:t>eningkatnya kesada</w:t>
      </w:r>
      <w:r w:rsidRPr="001A64AE">
        <w:rPr>
          <w:rFonts w:ascii="Arial" w:hAnsi="Arial" w:cs="Arial"/>
          <w:sz w:val="20"/>
          <w:szCs w:val="20"/>
        </w:rPr>
        <w:t xml:space="preserve">ran </w:t>
      </w:r>
      <w:proofErr w:type="gramStart"/>
      <w:r w:rsidRPr="001A64AE">
        <w:rPr>
          <w:rFonts w:ascii="Arial" w:hAnsi="Arial" w:cs="Arial"/>
          <w:sz w:val="20"/>
          <w:szCs w:val="20"/>
        </w:rPr>
        <w:t>akan</w:t>
      </w:r>
      <w:proofErr w:type="gramEnd"/>
      <w:r w:rsidRPr="001A64AE">
        <w:rPr>
          <w:rFonts w:ascii="Arial" w:hAnsi="Arial" w:cs="Arial"/>
          <w:sz w:val="20"/>
          <w:szCs w:val="20"/>
        </w:rPr>
        <w:t xml:space="preserve"> kelestarian lingkungan membuat</w:t>
      </w:r>
      <w:r w:rsidR="00455CD6" w:rsidRPr="001A64AE">
        <w:rPr>
          <w:rFonts w:ascii="Arial" w:hAnsi="Arial" w:cs="Arial"/>
          <w:sz w:val="20"/>
          <w:szCs w:val="20"/>
        </w:rPr>
        <w:t xml:space="preserve"> revolusi hijau mendapat kritikan dari berbagai kalangan.  </w:t>
      </w:r>
      <w:proofErr w:type="gramStart"/>
      <w:r w:rsidR="00455CD6" w:rsidRPr="001A64AE">
        <w:rPr>
          <w:rFonts w:ascii="Arial" w:hAnsi="Arial" w:cs="Arial"/>
          <w:sz w:val="20"/>
          <w:szCs w:val="20"/>
        </w:rPr>
        <w:t>Revolusi hijau dipandang sebagai penyebab kerusakan lingkungan akibat penggunaan teknologi yang tidak memandang kaidah-kaidah yang telah ditetapkan (Sahiri N, 2003).</w:t>
      </w:r>
      <w:proofErr w:type="gramEnd"/>
      <w:r w:rsidR="00455CD6" w:rsidRPr="001A64AE">
        <w:rPr>
          <w:rFonts w:ascii="Arial" w:hAnsi="Arial" w:cs="Arial"/>
          <w:sz w:val="20"/>
          <w:szCs w:val="20"/>
        </w:rPr>
        <w:t xml:space="preserve"> </w:t>
      </w:r>
      <w:proofErr w:type="gramStart"/>
      <w:r w:rsidR="00455CD6" w:rsidRPr="001A64AE">
        <w:rPr>
          <w:rFonts w:ascii="Arial" w:hAnsi="Arial" w:cs="Arial"/>
          <w:sz w:val="20"/>
          <w:szCs w:val="20"/>
        </w:rPr>
        <w:t>Hal tersebut mendorong munculnya gagasan untuk mengembangkan suatu sistem pertanian yang dapat bertahan hingga ke generasi berikutnya dan tidak merusak alam.</w:t>
      </w:r>
      <w:proofErr w:type="gramEnd"/>
      <w:r w:rsidR="00455CD6" w:rsidRPr="001A64AE">
        <w:rPr>
          <w:rFonts w:ascii="Arial" w:hAnsi="Arial" w:cs="Arial"/>
          <w:sz w:val="20"/>
          <w:szCs w:val="20"/>
        </w:rPr>
        <w:t xml:space="preserve"> </w:t>
      </w:r>
      <w:proofErr w:type="gramStart"/>
      <w:r w:rsidRPr="001A64AE">
        <w:rPr>
          <w:rFonts w:ascii="Arial" w:hAnsi="Arial" w:cs="Arial"/>
          <w:sz w:val="20"/>
          <w:szCs w:val="20"/>
        </w:rPr>
        <w:t xml:space="preserve">Konsep </w:t>
      </w:r>
      <w:r w:rsidR="00455CD6" w:rsidRPr="001A64AE">
        <w:rPr>
          <w:rFonts w:ascii="Arial" w:hAnsi="Arial" w:cs="Arial"/>
          <w:sz w:val="20"/>
          <w:szCs w:val="20"/>
        </w:rPr>
        <w:t>pertanian berkelanjutan (</w:t>
      </w:r>
      <w:r w:rsidR="00455CD6" w:rsidRPr="001A64AE">
        <w:rPr>
          <w:rStyle w:val="Emphasis"/>
          <w:rFonts w:ascii="Arial" w:hAnsi="Arial" w:cs="Arial"/>
          <w:sz w:val="20"/>
          <w:szCs w:val="20"/>
        </w:rPr>
        <w:t>sustainable agriculture</w:t>
      </w:r>
      <w:r w:rsidR="00455CD6" w:rsidRPr="001A64AE">
        <w:rPr>
          <w:rFonts w:ascii="Arial" w:hAnsi="Arial" w:cs="Arial"/>
          <w:sz w:val="20"/>
          <w:szCs w:val="20"/>
        </w:rPr>
        <w:t>) yang merupakan implementasi dari konsep pembangunan berkelanjutan (</w:t>
      </w:r>
      <w:r w:rsidR="00455CD6" w:rsidRPr="001A64AE">
        <w:rPr>
          <w:rStyle w:val="Emphasis"/>
          <w:rFonts w:ascii="Arial" w:hAnsi="Arial" w:cs="Arial"/>
          <w:sz w:val="20"/>
          <w:szCs w:val="20"/>
        </w:rPr>
        <w:t>sustainable development</w:t>
      </w:r>
      <w:r w:rsidR="00455CD6" w:rsidRPr="001A64AE">
        <w:rPr>
          <w:rFonts w:ascii="Arial" w:hAnsi="Arial" w:cs="Arial"/>
          <w:sz w:val="20"/>
          <w:szCs w:val="20"/>
        </w:rPr>
        <w:t>)</w:t>
      </w:r>
      <w:r w:rsidRPr="001A64AE">
        <w:rPr>
          <w:rFonts w:ascii="Arial" w:hAnsi="Arial" w:cs="Arial"/>
          <w:sz w:val="20"/>
          <w:szCs w:val="20"/>
        </w:rPr>
        <w:t xml:space="preserve"> telah berkembang selama beberapa tahun terakhir.</w:t>
      </w:r>
      <w:proofErr w:type="gramEnd"/>
      <w:r w:rsidRPr="001A64AE">
        <w:rPr>
          <w:rFonts w:ascii="Arial" w:hAnsi="Arial" w:cs="Arial"/>
          <w:sz w:val="20"/>
          <w:szCs w:val="20"/>
        </w:rPr>
        <w:t xml:space="preserve"> </w:t>
      </w:r>
      <w:proofErr w:type="gramStart"/>
      <w:r w:rsidRPr="001A64AE">
        <w:rPr>
          <w:rFonts w:ascii="Arial" w:hAnsi="Arial" w:cs="Arial"/>
          <w:sz w:val="20"/>
          <w:szCs w:val="20"/>
        </w:rPr>
        <w:t>Tujuan dari p</w:t>
      </w:r>
      <w:r w:rsidR="00455CD6" w:rsidRPr="001A64AE">
        <w:rPr>
          <w:rFonts w:ascii="Arial" w:hAnsi="Arial" w:cs="Arial"/>
          <w:sz w:val="20"/>
          <w:szCs w:val="20"/>
        </w:rPr>
        <w:t xml:space="preserve">embangunan pertanian berkelanjutan </w:t>
      </w:r>
      <w:r w:rsidRPr="001A64AE">
        <w:rPr>
          <w:rFonts w:ascii="Arial" w:hAnsi="Arial" w:cs="Arial"/>
          <w:sz w:val="20"/>
          <w:szCs w:val="20"/>
        </w:rPr>
        <w:t>adalah mendorong tercapainya</w:t>
      </w:r>
      <w:r w:rsidR="00455CD6" w:rsidRPr="001A64AE">
        <w:rPr>
          <w:rFonts w:ascii="Arial" w:hAnsi="Arial" w:cs="Arial"/>
          <w:sz w:val="20"/>
          <w:szCs w:val="20"/>
        </w:rPr>
        <w:t xml:space="preserve"> kesejahteraan masyarakat tani secara luas melalui peningkatan produksi pertanian yang dilakukan secara seimbang dengan memperhatikan daya dukung </w:t>
      </w:r>
      <w:r w:rsidRPr="001A64AE">
        <w:rPr>
          <w:rFonts w:ascii="Arial" w:hAnsi="Arial" w:cs="Arial"/>
          <w:sz w:val="20"/>
          <w:szCs w:val="20"/>
        </w:rPr>
        <w:t>lingkungan</w:t>
      </w:r>
      <w:r w:rsidR="00455CD6" w:rsidRPr="001A64AE">
        <w:rPr>
          <w:rFonts w:ascii="Arial" w:hAnsi="Arial" w:cs="Arial"/>
          <w:sz w:val="20"/>
          <w:szCs w:val="20"/>
        </w:rPr>
        <w:t xml:space="preserve"> sehingga keberlanjutan produksi dapat terus dipertahankan dalam jangka panjang dengan meminimalkan terjadinya kerusakan lingkungan (Fadlina dkk, 2003).</w:t>
      </w:r>
      <w:proofErr w:type="gramEnd"/>
      <w:r w:rsidR="00455CD6" w:rsidRPr="001A64AE">
        <w:rPr>
          <w:rFonts w:ascii="Arial" w:hAnsi="Arial" w:cs="Arial"/>
          <w:sz w:val="20"/>
          <w:szCs w:val="20"/>
        </w:rPr>
        <w:t> </w:t>
      </w:r>
    </w:p>
    <w:p w:rsidR="00455CD6" w:rsidRPr="001A64AE" w:rsidRDefault="00455CD6" w:rsidP="007112CB">
      <w:pPr>
        <w:autoSpaceDE w:val="0"/>
        <w:autoSpaceDN w:val="0"/>
        <w:adjustRightInd w:val="0"/>
        <w:spacing w:after="0" w:line="240" w:lineRule="auto"/>
        <w:jc w:val="both"/>
        <w:rPr>
          <w:rFonts w:ascii="Arial" w:eastAsia="Times New Roman" w:hAnsi="Arial" w:cs="Arial"/>
          <w:sz w:val="20"/>
          <w:szCs w:val="20"/>
        </w:rPr>
      </w:pPr>
      <w:r w:rsidRPr="001A64AE">
        <w:rPr>
          <w:rFonts w:ascii="Arial" w:hAnsi="Arial" w:cs="Arial"/>
          <w:sz w:val="20"/>
          <w:szCs w:val="20"/>
        </w:rPr>
        <w:tab/>
        <w:t xml:space="preserve">Di sisi lain, masyarakat sebagai konsumen semakin menyadari </w:t>
      </w:r>
      <w:proofErr w:type="gramStart"/>
      <w:r w:rsidRPr="001A64AE">
        <w:rPr>
          <w:rFonts w:ascii="Arial" w:hAnsi="Arial" w:cs="Arial"/>
          <w:sz w:val="20"/>
          <w:szCs w:val="20"/>
        </w:rPr>
        <w:t>akan</w:t>
      </w:r>
      <w:proofErr w:type="gramEnd"/>
      <w:r w:rsidRPr="001A64AE">
        <w:rPr>
          <w:rFonts w:ascii="Arial" w:hAnsi="Arial" w:cs="Arial"/>
          <w:sz w:val="20"/>
          <w:szCs w:val="20"/>
        </w:rPr>
        <w:t xml:space="preserve"> pentingnya gaya hidup sehat. Masyarakat semakin menyadari bahwa penggunaan bahan kimia anorganik seperti: pupuk anorganik, pestisida anorganik, dan hormon tumbuh dalam produksi pertanian berdampak negatif terhadap kesehatan manusia dan lingkungan. </w:t>
      </w:r>
      <w:proofErr w:type="gramStart"/>
      <w:r w:rsidRPr="001A64AE">
        <w:rPr>
          <w:rFonts w:ascii="Arial" w:hAnsi="Arial" w:cs="Arial"/>
          <w:sz w:val="20"/>
          <w:szCs w:val="20"/>
        </w:rPr>
        <w:t>Akibatnya, masyarakat semakin selektif dalam memilih pangan yang aman bagi kesehatan dan ramah lingkungan.</w:t>
      </w:r>
      <w:proofErr w:type="gramEnd"/>
      <w:r w:rsidRPr="001A64AE">
        <w:rPr>
          <w:rFonts w:ascii="Arial" w:hAnsi="Arial" w:cs="Arial"/>
          <w:sz w:val="20"/>
          <w:szCs w:val="20"/>
        </w:rPr>
        <w:t xml:space="preserve"> Meningkatnya permintaan konsumen </w:t>
      </w:r>
      <w:proofErr w:type="gramStart"/>
      <w:r w:rsidRPr="001A64AE">
        <w:rPr>
          <w:rFonts w:ascii="Arial" w:hAnsi="Arial" w:cs="Arial"/>
          <w:sz w:val="20"/>
          <w:szCs w:val="20"/>
        </w:rPr>
        <w:t>akan</w:t>
      </w:r>
      <w:proofErr w:type="gramEnd"/>
      <w:r w:rsidRPr="001A64AE">
        <w:rPr>
          <w:rFonts w:ascii="Arial" w:hAnsi="Arial" w:cs="Arial"/>
          <w:sz w:val="20"/>
          <w:szCs w:val="20"/>
        </w:rPr>
        <w:t xml:space="preserve"> </w:t>
      </w:r>
      <w:r w:rsidR="007112CB" w:rsidRPr="001A64AE">
        <w:rPr>
          <w:rFonts w:ascii="Arial" w:hAnsi="Arial" w:cs="Arial"/>
          <w:sz w:val="20"/>
          <w:szCs w:val="20"/>
        </w:rPr>
        <w:t xml:space="preserve">produk-produk ramah lingkungan. </w:t>
      </w:r>
      <w:proofErr w:type="gramStart"/>
      <w:r w:rsidR="007112CB" w:rsidRPr="001A64AE">
        <w:rPr>
          <w:rFonts w:ascii="Arial" w:hAnsi="Arial" w:cs="Arial"/>
          <w:sz w:val="20"/>
          <w:szCs w:val="20"/>
        </w:rPr>
        <w:t xml:space="preserve">Saat ini </w:t>
      </w:r>
      <w:r w:rsidRPr="001A64AE">
        <w:rPr>
          <w:rFonts w:ascii="Arial" w:hAnsi="Arial" w:cs="Arial"/>
          <w:sz w:val="20"/>
          <w:szCs w:val="20"/>
        </w:rPr>
        <w:t>belum data statistik resmi mengenai produksi pertanian organik di Indonesia.</w:t>
      </w:r>
      <w:proofErr w:type="gramEnd"/>
      <w:r w:rsidRPr="001A64AE">
        <w:rPr>
          <w:rFonts w:ascii="Arial" w:hAnsi="Arial" w:cs="Arial"/>
          <w:sz w:val="20"/>
          <w:szCs w:val="20"/>
        </w:rPr>
        <w:t xml:space="preserve"> Namun perkembangan ekonomi dan tingginya kesadaran </w:t>
      </w:r>
      <w:proofErr w:type="gramStart"/>
      <w:r w:rsidRPr="001A64AE">
        <w:rPr>
          <w:rFonts w:ascii="Arial" w:hAnsi="Arial" w:cs="Arial"/>
          <w:sz w:val="20"/>
          <w:szCs w:val="20"/>
        </w:rPr>
        <w:t>akan</w:t>
      </w:r>
      <w:proofErr w:type="gramEnd"/>
      <w:r w:rsidRPr="001A64AE">
        <w:rPr>
          <w:rFonts w:ascii="Arial" w:hAnsi="Arial" w:cs="Arial"/>
          <w:sz w:val="20"/>
          <w:szCs w:val="20"/>
        </w:rPr>
        <w:t xml:space="preserve"> kesehatan, merupakan pemicu berkembang cepatnya pertumbuhan permintaan produk organik.</w:t>
      </w:r>
    </w:p>
    <w:p w:rsidR="00455CD6" w:rsidRPr="001A64AE" w:rsidRDefault="00455CD6" w:rsidP="00455CD6">
      <w:pPr>
        <w:pStyle w:val="NormalWeb"/>
        <w:shd w:val="clear" w:color="auto" w:fill="FFFFFF"/>
        <w:spacing w:before="0" w:beforeAutospacing="0" w:after="0" w:afterAutospacing="0"/>
        <w:jc w:val="both"/>
        <w:rPr>
          <w:rFonts w:ascii="Arial" w:hAnsi="Arial" w:cs="Arial"/>
          <w:sz w:val="20"/>
          <w:szCs w:val="20"/>
        </w:rPr>
      </w:pPr>
      <w:r w:rsidRPr="001A64AE">
        <w:rPr>
          <w:rFonts w:ascii="Arial" w:hAnsi="Arial" w:cs="Arial"/>
          <w:sz w:val="20"/>
          <w:szCs w:val="20"/>
        </w:rPr>
        <w:t xml:space="preserve"> </w:t>
      </w:r>
      <w:r w:rsidRPr="001A64AE">
        <w:rPr>
          <w:rFonts w:ascii="Arial" w:hAnsi="Arial" w:cs="Arial"/>
          <w:sz w:val="20"/>
          <w:szCs w:val="20"/>
        </w:rPr>
        <w:tab/>
      </w:r>
      <w:proofErr w:type="gramStart"/>
      <w:r w:rsidRPr="001A64AE">
        <w:rPr>
          <w:rFonts w:ascii="Arial" w:hAnsi="Arial" w:cs="Arial"/>
          <w:sz w:val="20"/>
          <w:szCs w:val="20"/>
        </w:rPr>
        <w:t>Walaupun pemerintah telah mencanangkan berbagai kebijakan dalam pengembangan pertanian organik seperti ‘</w:t>
      </w:r>
      <w:r w:rsidRPr="001A64AE">
        <w:rPr>
          <w:rFonts w:ascii="Arial" w:hAnsi="Arial" w:cs="Arial"/>
          <w:i/>
          <w:sz w:val="20"/>
          <w:szCs w:val="20"/>
        </w:rPr>
        <w:t>Go Organic</w:t>
      </w:r>
      <w:r w:rsidRPr="001A64AE">
        <w:rPr>
          <w:rFonts w:ascii="Arial" w:hAnsi="Arial" w:cs="Arial"/>
          <w:sz w:val="20"/>
          <w:szCs w:val="20"/>
        </w:rPr>
        <w:t xml:space="preserve"> 2010’, namun perkembangan pertanian organik di Indonesia masih sangat lambat.</w:t>
      </w:r>
      <w:proofErr w:type="gramEnd"/>
      <w:r w:rsidRPr="001A64AE">
        <w:rPr>
          <w:rFonts w:ascii="Arial" w:hAnsi="Arial" w:cs="Arial"/>
          <w:sz w:val="20"/>
          <w:szCs w:val="20"/>
        </w:rPr>
        <w:t xml:space="preserve"> </w:t>
      </w:r>
      <w:proofErr w:type="gramStart"/>
      <w:r w:rsidRPr="001A64AE">
        <w:rPr>
          <w:rFonts w:ascii="Arial" w:hAnsi="Arial" w:cs="Arial"/>
          <w:sz w:val="20"/>
          <w:szCs w:val="20"/>
        </w:rPr>
        <w:t>Keadaan ini disebabkan oleh berbagai kendala antara lain kendala pasar, minat konsumen dan pemahaman terhadap produk organik, proses sertifikasi yang dianggap berat oleh petani kecil, organisasi petani serta kemitraan petani dengan pengusaha.</w:t>
      </w:r>
      <w:proofErr w:type="gramEnd"/>
      <w:r w:rsidRPr="001A64AE">
        <w:rPr>
          <w:rFonts w:ascii="Arial" w:hAnsi="Arial" w:cs="Arial"/>
          <w:sz w:val="20"/>
          <w:szCs w:val="20"/>
        </w:rPr>
        <w:t xml:space="preserve"> </w:t>
      </w:r>
      <w:proofErr w:type="gramStart"/>
      <w:r w:rsidRPr="001A64AE">
        <w:rPr>
          <w:rFonts w:ascii="Arial" w:hAnsi="Arial" w:cs="Arial"/>
          <w:sz w:val="20"/>
          <w:szCs w:val="20"/>
        </w:rPr>
        <w:t>Namun minat bertani terhadap pertanian organik sudah tumbuh.</w:t>
      </w:r>
      <w:proofErr w:type="gramEnd"/>
      <w:r w:rsidRPr="001A64AE">
        <w:rPr>
          <w:rFonts w:ascii="Arial" w:hAnsi="Arial" w:cs="Arial"/>
          <w:sz w:val="20"/>
          <w:szCs w:val="20"/>
        </w:rPr>
        <w:t xml:space="preserve"> Hal ini diharapkan </w:t>
      </w:r>
      <w:proofErr w:type="gramStart"/>
      <w:r w:rsidRPr="001A64AE">
        <w:rPr>
          <w:rFonts w:ascii="Arial" w:hAnsi="Arial" w:cs="Arial"/>
          <w:sz w:val="20"/>
          <w:szCs w:val="20"/>
        </w:rPr>
        <w:t>akan</w:t>
      </w:r>
      <w:proofErr w:type="gramEnd"/>
      <w:r w:rsidRPr="001A64AE">
        <w:rPr>
          <w:rFonts w:ascii="Arial" w:hAnsi="Arial" w:cs="Arial"/>
          <w:sz w:val="20"/>
          <w:szCs w:val="20"/>
        </w:rPr>
        <w:t xml:space="preserve"> berdampak positif terhadap pengembangan pertanian organik (Mayrowarni, 2012).</w:t>
      </w:r>
    </w:p>
    <w:p w:rsidR="00455CD6" w:rsidRPr="001A64AE" w:rsidRDefault="00455CD6" w:rsidP="0002057C">
      <w:pPr>
        <w:autoSpaceDE w:val="0"/>
        <w:autoSpaceDN w:val="0"/>
        <w:adjustRightInd w:val="0"/>
        <w:spacing w:after="0" w:line="240" w:lineRule="auto"/>
        <w:ind w:firstLine="720"/>
        <w:jc w:val="both"/>
        <w:rPr>
          <w:rFonts w:ascii="Arial" w:hAnsi="Arial" w:cs="Arial"/>
          <w:sz w:val="20"/>
          <w:szCs w:val="20"/>
        </w:rPr>
      </w:pPr>
      <w:r w:rsidRPr="001A64AE">
        <w:rPr>
          <w:rFonts w:ascii="Arial" w:hAnsi="Arial" w:cs="Arial"/>
          <w:sz w:val="20"/>
          <w:szCs w:val="20"/>
        </w:rPr>
        <w:t xml:space="preserve">Kelompok Tani Cipta Mandiri </w:t>
      </w:r>
      <w:r w:rsidRPr="001A64AE">
        <w:rPr>
          <w:rFonts w:ascii="Arial" w:eastAsia="Times New Roman" w:hAnsi="Arial" w:cs="Arial"/>
          <w:sz w:val="20"/>
          <w:szCs w:val="20"/>
        </w:rPr>
        <w:t xml:space="preserve">di wilayah Kampung Cibengang, Desa Ciburial, Kecamatan Cimenyan, Kabupaten Bandung, </w:t>
      </w:r>
      <w:r w:rsidRPr="001A64AE">
        <w:rPr>
          <w:rFonts w:ascii="Arial" w:hAnsi="Arial" w:cs="Arial"/>
          <w:sz w:val="20"/>
          <w:szCs w:val="20"/>
        </w:rPr>
        <w:t xml:space="preserve">merupakan </w:t>
      </w:r>
      <w:r w:rsidRPr="001A64AE">
        <w:rPr>
          <w:rFonts w:ascii="Arial" w:eastAsia="Times New Roman" w:hAnsi="Arial" w:cs="Arial"/>
          <w:sz w:val="20"/>
          <w:szCs w:val="20"/>
        </w:rPr>
        <w:t>salah satu</w:t>
      </w:r>
      <w:r w:rsidRPr="001A64AE">
        <w:rPr>
          <w:rFonts w:ascii="Arial" w:hAnsi="Arial" w:cs="Arial"/>
          <w:sz w:val="20"/>
          <w:szCs w:val="20"/>
        </w:rPr>
        <w:t xml:space="preserve"> kelompok tani</w:t>
      </w:r>
      <w:r w:rsidRPr="001A64AE">
        <w:rPr>
          <w:rFonts w:ascii="Arial" w:eastAsia="Times New Roman" w:hAnsi="Arial" w:cs="Arial"/>
          <w:sz w:val="20"/>
          <w:szCs w:val="20"/>
        </w:rPr>
        <w:t xml:space="preserve"> yang mengupayakan sistem pertanian </w:t>
      </w:r>
      <w:r w:rsidR="0002057C" w:rsidRPr="001A64AE">
        <w:rPr>
          <w:rFonts w:ascii="Arial" w:eastAsia="Times New Roman" w:hAnsi="Arial" w:cs="Arial"/>
          <w:sz w:val="20"/>
          <w:szCs w:val="20"/>
        </w:rPr>
        <w:t xml:space="preserve">organic. </w:t>
      </w:r>
      <w:proofErr w:type="gramStart"/>
      <w:r w:rsidRPr="001A64AE">
        <w:rPr>
          <w:rFonts w:ascii="Arial" w:hAnsi="Arial" w:cs="Arial"/>
          <w:sz w:val="20"/>
          <w:szCs w:val="20"/>
        </w:rPr>
        <w:t>Kelompok Tani Cipta Mandiri memasarkan produk pertaniannya melalui konsep ‘Pasar Kecil’.</w:t>
      </w:r>
      <w:proofErr w:type="gramEnd"/>
      <w:r w:rsidRPr="001A64AE">
        <w:rPr>
          <w:rFonts w:ascii="Arial" w:hAnsi="Arial" w:cs="Arial"/>
          <w:sz w:val="20"/>
          <w:szCs w:val="20"/>
        </w:rPr>
        <w:t xml:space="preserve"> </w:t>
      </w:r>
      <w:r w:rsidR="0002057C" w:rsidRPr="001A64AE">
        <w:rPr>
          <w:rFonts w:ascii="Arial" w:hAnsi="Arial" w:cs="Arial"/>
          <w:sz w:val="20"/>
          <w:szCs w:val="20"/>
        </w:rPr>
        <w:t>‘</w:t>
      </w:r>
      <w:r w:rsidRPr="001A64AE">
        <w:rPr>
          <w:rFonts w:ascii="Arial" w:hAnsi="Arial" w:cs="Arial"/>
          <w:sz w:val="20"/>
          <w:szCs w:val="20"/>
        </w:rPr>
        <w:t>Pasar Kecil</w:t>
      </w:r>
      <w:r w:rsidR="0002057C" w:rsidRPr="001A64AE">
        <w:rPr>
          <w:rFonts w:ascii="Arial" w:hAnsi="Arial" w:cs="Arial"/>
          <w:sz w:val="20"/>
          <w:szCs w:val="20"/>
        </w:rPr>
        <w:t>’</w:t>
      </w:r>
      <w:r w:rsidRPr="001A64AE">
        <w:rPr>
          <w:rFonts w:ascii="Arial" w:hAnsi="Arial" w:cs="Arial"/>
          <w:sz w:val="20"/>
          <w:szCs w:val="20"/>
        </w:rPr>
        <w:t xml:space="preserve"> merupakan </w:t>
      </w:r>
      <w:proofErr w:type="gramStart"/>
      <w:r w:rsidRPr="001A64AE">
        <w:rPr>
          <w:rFonts w:ascii="Arial" w:hAnsi="Arial" w:cs="Arial"/>
          <w:sz w:val="20"/>
          <w:szCs w:val="20"/>
        </w:rPr>
        <w:t>sebuah  konsep</w:t>
      </w:r>
      <w:proofErr w:type="gramEnd"/>
      <w:r w:rsidRPr="001A64AE">
        <w:rPr>
          <w:rFonts w:ascii="Arial" w:hAnsi="Arial" w:cs="Arial"/>
          <w:sz w:val="20"/>
          <w:szCs w:val="20"/>
        </w:rPr>
        <w:t xml:space="preserve"> yang relatif baru dalam pemasaran produk pertanian yang berpihak pada isu agribisnis ekologis. </w:t>
      </w:r>
      <w:proofErr w:type="gramStart"/>
      <w:r w:rsidR="0002057C" w:rsidRPr="001A64AE">
        <w:rPr>
          <w:rFonts w:ascii="Arial" w:hAnsi="Arial" w:cs="Arial"/>
          <w:sz w:val="20"/>
          <w:szCs w:val="20"/>
        </w:rPr>
        <w:t>‘</w:t>
      </w:r>
      <w:r w:rsidRPr="001A64AE">
        <w:rPr>
          <w:rFonts w:ascii="Arial" w:hAnsi="Arial" w:cs="Arial"/>
          <w:sz w:val="20"/>
          <w:szCs w:val="20"/>
        </w:rPr>
        <w:t>Pasar Kecil</w:t>
      </w:r>
      <w:r w:rsidR="0002057C" w:rsidRPr="001A64AE">
        <w:rPr>
          <w:rFonts w:ascii="Arial" w:hAnsi="Arial" w:cs="Arial"/>
          <w:sz w:val="20"/>
          <w:szCs w:val="20"/>
        </w:rPr>
        <w:t>’</w:t>
      </w:r>
      <w:r w:rsidRPr="001A64AE">
        <w:rPr>
          <w:rFonts w:ascii="Arial" w:hAnsi="Arial" w:cs="Arial"/>
          <w:sz w:val="20"/>
          <w:szCs w:val="20"/>
        </w:rPr>
        <w:t xml:space="preserve"> merupakan hasil dari program pendampingan komunitas CreativeNet Bandung di tahun 2015.</w:t>
      </w:r>
      <w:proofErr w:type="gramEnd"/>
      <w:r w:rsidRPr="001A64AE">
        <w:rPr>
          <w:rFonts w:ascii="Arial" w:hAnsi="Arial" w:cs="Arial"/>
          <w:sz w:val="20"/>
          <w:szCs w:val="20"/>
        </w:rPr>
        <w:t xml:space="preserve"> CreativeNet adalah program yang dilaksanakan oleh Riset Indie bekerja </w:t>
      </w:r>
      <w:proofErr w:type="gramStart"/>
      <w:r w:rsidRPr="001A64AE">
        <w:rPr>
          <w:rFonts w:ascii="Arial" w:hAnsi="Arial" w:cs="Arial"/>
          <w:sz w:val="20"/>
          <w:szCs w:val="20"/>
        </w:rPr>
        <w:t>sama</w:t>
      </w:r>
      <w:proofErr w:type="gramEnd"/>
      <w:r w:rsidRPr="001A64AE">
        <w:rPr>
          <w:rFonts w:ascii="Arial" w:hAnsi="Arial" w:cs="Arial"/>
          <w:sz w:val="20"/>
          <w:szCs w:val="20"/>
        </w:rPr>
        <w:t xml:space="preserve"> dengan HIVOS dan Sida. </w:t>
      </w:r>
      <w:proofErr w:type="gramStart"/>
      <w:r w:rsidRPr="001A64AE">
        <w:rPr>
          <w:rFonts w:ascii="Arial" w:hAnsi="Arial" w:cs="Arial"/>
          <w:sz w:val="20"/>
          <w:szCs w:val="20"/>
        </w:rPr>
        <w:t xml:space="preserve">Komoditi yang dijual </w:t>
      </w:r>
      <w:r w:rsidR="0002057C" w:rsidRPr="001A64AE">
        <w:rPr>
          <w:rFonts w:ascii="Arial" w:hAnsi="Arial" w:cs="Arial"/>
          <w:sz w:val="20"/>
          <w:szCs w:val="20"/>
        </w:rPr>
        <w:t>‘</w:t>
      </w:r>
      <w:r w:rsidRPr="001A64AE">
        <w:rPr>
          <w:rFonts w:ascii="Arial" w:hAnsi="Arial" w:cs="Arial"/>
          <w:sz w:val="20"/>
          <w:szCs w:val="20"/>
        </w:rPr>
        <w:t>Pasar Kecil</w:t>
      </w:r>
      <w:r w:rsidR="0002057C" w:rsidRPr="001A64AE">
        <w:rPr>
          <w:rFonts w:ascii="Arial" w:hAnsi="Arial" w:cs="Arial"/>
          <w:sz w:val="20"/>
          <w:szCs w:val="20"/>
        </w:rPr>
        <w:t>’</w:t>
      </w:r>
      <w:r w:rsidRPr="001A64AE">
        <w:rPr>
          <w:rFonts w:ascii="Arial" w:hAnsi="Arial" w:cs="Arial"/>
          <w:sz w:val="20"/>
          <w:szCs w:val="20"/>
        </w:rPr>
        <w:t xml:space="preserve"> adalah Sayuran Organik dan Rempah-rempah/Bumbu.</w:t>
      </w:r>
      <w:proofErr w:type="gramEnd"/>
    </w:p>
    <w:p w:rsidR="0002057C" w:rsidRPr="001A64AE" w:rsidRDefault="007112CB" w:rsidP="0002057C">
      <w:pPr>
        <w:pStyle w:val="NormalWeb"/>
        <w:spacing w:before="0" w:beforeAutospacing="0" w:after="0" w:afterAutospacing="0"/>
        <w:ind w:firstLine="720"/>
        <w:jc w:val="both"/>
        <w:rPr>
          <w:rFonts w:ascii="Arial" w:hAnsi="Arial" w:cs="Arial"/>
          <w:sz w:val="20"/>
          <w:szCs w:val="20"/>
        </w:rPr>
      </w:pPr>
      <w:r w:rsidRPr="001A64AE">
        <w:rPr>
          <w:rFonts w:ascii="Arial" w:hAnsi="Arial" w:cs="Arial"/>
          <w:sz w:val="20"/>
          <w:szCs w:val="20"/>
        </w:rPr>
        <w:t xml:space="preserve">Kelompok Tani Cipta Mandiri merupakan salah satu kelompok tani yang berusaha meningkatkan kesadaran konsumen akan isu lingkungan dengan memasarkan produk sayuran organik yang ‘disisipi’ dengan edukasi kepada konsumen mengenai isu ramah lingkungan. </w:t>
      </w:r>
      <w:proofErr w:type="gramStart"/>
      <w:r w:rsidRPr="001A64AE">
        <w:rPr>
          <w:rFonts w:ascii="Arial" w:hAnsi="Arial" w:cs="Arial"/>
          <w:sz w:val="20"/>
          <w:szCs w:val="20"/>
        </w:rPr>
        <w:t>Edukasi konsumen merupakan suatu penerapan konsep pendidikan di dalam bidang berkonsumsi barang atau jasa.</w:t>
      </w:r>
      <w:proofErr w:type="gramEnd"/>
      <w:r w:rsidRPr="001A64AE">
        <w:rPr>
          <w:rFonts w:ascii="Arial" w:hAnsi="Arial" w:cs="Arial"/>
          <w:sz w:val="20"/>
          <w:szCs w:val="20"/>
        </w:rPr>
        <w:t xml:space="preserve"> Konsep dasar edukasi adalah suatu proses belajar menuju ke perubahan perilaku yang lebih positif, dewasa, bertanggung jawab dan bijaksana. </w:t>
      </w:r>
      <w:r w:rsidR="0002057C" w:rsidRPr="001A64AE">
        <w:rPr>
          <w:rFonts w:ascii="Arial" w:hAnsi="Arial" w:cs="Arial"/>
          <w:sz w:val="20"/>
          <w:szCs w:val="20"/>
        </w:rPr>
        <w:t xml:space="preserve">Melalui ‘Pasar Kecil’, konsumen secara tidak langsung mendapatkan edukasi mengenai </w:t>
      </w:r>
      <w:proofErr w:type="gramStart"/>
      <w:r w:rsidR="0002057C" w:rsidRPr="001A64AE">
        <w:rPr>
          <w:rFonts w:ascii="Arial" w:hAnsi="Arial" w:cs="Arial"/>
          <w:sz w:val="20"/>
          <w:szCs w:val="20"/>
        </w:rPr>
        <w:t>gaya</w:t>
      </w:r>
      <w:proofErr w:type="gramEnd"/>
      <w:r w:rsidR="0002057C" w:rsidRPr="001A64AE">
        <w:rPr>
          <w:rFonts w:ascii="Arial" w:hAnsi="Arial" w:cs="Arial"/>
          <w:sz w:val="20"/>
          <w:szCs w:val="20"/>
        </w:rPr>
        <w:t xml:space="preserve"> hidup ramah lingkungan. </w:t>
      </w:r>
      <w:proofErr w:type="gramStart"/>
      <w:r w:rsidR="0002057C" w:rsidRPr="001A64AE">
        <w:rPr>
          <w:rFonts w:ascii="Arial" w:hAnsi="Arial" w:cs="Arial"/>
          <w:sz w:val="20"/>
          <w:szCs w:val="20"/>
        </w:rPr>
        <w:t xml:space="preserve">Konsumen Pasar Kecil diwajibkan mengunakan kantong </w:t>
      </w:r>
      <w:r w:rsidR="0002057C" w:rsidRPr="001A64AE">
        <w:rPr>
          <w:rFonts w:ascii="Arial" w:hAnsi="Arial" w:cs="Arial"/>
          <w:i/>
          <w:sz w:val="20"/>
          <w:szCs w:val="20"/>
        </w:rPr>
        <w:t>reusable bag</w:t>
      </w:r>
      <w:r w:rsidR="0002057C" w:rsidRPr="001A64AE">
        <w:rPr>
          <w:rFonts w:ascii="Arial" w:hAnsi="Arial" w:cs="Arial"/>
          <w:sz w:val="20"/>
          <w:szCs w:val="20"/>
        </w:rPr>
        <w:t xml:space="preserve"> untuk mengambil produk sayuran ke tempat pengambilan sayur (</w:t>
      </w:r>
      <w:r w:rsidR="0002057C" w:rsidRPr="001A64AE">
        <w:rPr>
          <w:rFonts w:ascii="Arial" w:hAnsi="Arial" w:cs="Arial"/>
          <w:i/>
          <w:sz w:val="20"/>
          <w:szCs w:val="20"/>
        </w:rPr>
        <w:t>drop point</w:t>
      </w:r>
      <w:r w:rsidR="0002057C" w:rsidRPr="001A64AE">
        <w:rPr>
          <w:rFonts w:ascii="Arial" w:hAnsi="Arial" w:cs="Arial"/>
          <w:sz w:val="20"/>
          <w:szCs w:val="20"/>
        </w:rPr>
        <w:t>).</w:t>
      </w:r>
      <w:proofErr w:type="gramEnd"/>
      <w:r w:rsidR="0002057C" w:rsidRPr="001A64AE">
        <w:rPr>
          <w:rFonts w:ascii="Arial" w:hAnsi="Arial" w:cs="Arial"/>
          <w:sz w:val="20"/>
          <w:szCs w:val="20"/>
        </w:rPr>
        <w:t xml:space="preserve">  </w:t>
      </w:r>
      <w:proofErr w:type="gramStart"/>
      <w:r w:rsidR="0002057C" w:rsidRPr="001A64AE">
        <w:rPr>
          <w:rFonts w:ascii="Arial" w:hAnsi="Arial" w:cs="Arial"/>
          <w:sz w:val="20"/>
          <w:szCs w:val="20"/>
        </w:rPr>
        <w:t>Dalam paket sayuran organik yang dibeli, terdapat resep untuk memasak sayuran tersebut secara ‘bersih’ dengan menghindari menggunaan MSG, pengawet dan pewarna makanan.</w:t>
      </w:r>
      <w:proofErr w:type="gramEnd"/>
    </w:p>
    <w:p w:rsidR="00A95140" w:rsidRPr="001A64AE" w:rsidRDefault="0002057C" w:rsidP="00A95140">
      <w:pPr>
        <w:spacing w:after="0" w:line="240" w:lineRule="auto"/>
        <w:ind w:firstLine="720"/>
        <w:jc w:val="both"/>
        <w:rPr>
          <w:rFonts w:ascii="Arial" w:hAnsi="Arial" w:cs="Arial"/>
          <w:sz w:val="20"/>
          <w:szCs w:val="20"/>
        </w:rPr>
      </w:pPr>
      <w:r w:rsidRPr="001A64AE">
        <w:rPr>
          <w:rFonts w:ascii="Arial" w:hAnsi="Arial" w:cs="Arial"/>
          <w:sz w:val="20"/>
          <w:szCs w:val="20"/>
        </w:rPr>
        <w:t xml:space="preserve">Proses edukasi yang dilakukan oleh Kelompok Tani Cipta Mandiri diharapkan </w:t>
      </w:r>
      <w:proofErr w:type="gramStart"/>
      <w:r w:rsidRPr="001A64AE">
        <w:rPr>
          <w:rFonts w:ascii="Arial" w:hAnsi="Arial" w:cs="Arial"/>
          <w:sz w:val="20"/>
          <w:szCs w:val="20"/>
        </w:rPr>
        <w:t>akan</w:t>
      </w:r>
      <w:proofErr w:type="gramEnd"/>
      <w:r w:rsidRPr="001A64AE">
        <w:rPr>
          <w:rFonts w:ascii="Arial" w:hAnsi="Arial" w:cs="Arial"/>
          <w:sz w:val="20"/>
          <w:szCs w:val="20"/>
        </w:rPr>
        <w:t xml:space="preserve"> memberikan perubahan pengetahuan, sikap dan perilaku konsumen yang lebih bertanggung jawab terhadap kelestarian lingkungan, yang akan diukur melalui analisis respon konsumen.</w:t>
      </w:r>
      <w:r w:rsidR="00A95140" w:rsidRPr="001A64AE">
        <w:rPr>
          <w:rFonts w:ascii="Arial" w:hAnsi="Arial" w:cs="Arial"/>
          <w:sz w:val="20"/>
          <w:szCs w:val="20"/>
        </w:rPr>
        <w:t xml:space="preserve"> </w:t>
      </w:r>
      <w:proofErr w:type="gramStart"/>
      <w:r w:rsidR="00A95140" w:rsidRPr="001A64AE">
        <w:rPr>
          <w:rFonts w:ascii="Arial" w:hAnsi="Arial" w:cs="Arial"/>
          <w:sz w:val="20"/>
          <w:szCs w:val="20"/>
        </w:rPr>
        <w:t xml:space="preserve">Setiap tingkah laku pada </w:t>
      </w:r>
      <w:r w:rsidR="00A95140" w:rsidRPr="001A64AE">
        <w:rPr>
          <w:rFonts w:ascii="Arial" w:hAnsi="Arial" w:cs="Arial"/>
          <w:sz w:val="20"/>
          <w:szCs w:val="20"/>
        </w:rPr>
        <w:lastRenderedPageBreak/>
        <w:t>hakekatnya merupakan tanggapan atau balasan (respon) terhadap rangsangan atau stimulus (</w:t>
      </w:r>
      <w:r w:rsidR="00A46305" w:rsidRPr="001A64AE">
        <w:rPr>
          <w:rFonts w:ascii="Arial" w:hAnsi="Arial" w:cs="Arial"/>
          <w:sz w:val="20"/>
          <w:szCs w:val="20"/>
        </w:rPr>
        <w:t>Wirawan</w:t>
      </w:r>
      <w:r w:rsidR="00A95140" w:rsidRPr="001A64AE">
        <w:rPr>
          <w:rFonts w:ascii="Arial" w:hAnsi="Arial" w:cs="Arial"/>
          <w:sz w:val="20"/>
          <w:szCs w:val="20"/>
        </w:rPr>
        <w:t>, 1995).</w:t>
      </w:r>
      <w:proofErr w:type="gramEnd"/>
      <w:r w:rsidR="00A95140" w:rsidRPr="001A64AE">
        <w:rPr>
          <w:rFonts w:ascii="Arial" w:hAnsi="Arial" w:cs="Arial"/>
          <w:sz w:val="20"/>
          <w:szCs w:val="20"/>
        </w:rPr>
        <w:t xml:space="preserve"> </w:t>
      </w:r>
      <w:proofErr w:type="gramStart"/>
      <w:r w:rsidR="00A95140" w:rsidRPr="001A64AE">
        <w:rPr>
          <w:rFonts w:ascii="Arial" w:hAnsi="Arial" w:cs="Arial"/>
          <w:sz w:val="20"/>
          <w:szCs w:val="20"/>
        </w:rPr>
        <w:t>Respon dapat diukur melalui tiga dimensi, yaitu kognitif, afektif dan Konatif.</w:t>
      </w:r>
      <w:proofErr w:type="gramEnd"/>
    </w:p>
    <w:p w:rsidR="008A41E6" w:rsidRPr="001A64AE" w:rsidRDefault="008A41E6" w:rsidP="008A41E6">
      <w:pPr>
        <w:autoSpaceDE w:val="0"/>
        <w:autoSpaceDN w:val="0"/>
        <w:adjustRightInd w:val="0"/>
        <w:spacing w:after="0" w:line="240" w:lineRule="auto"/>
        <w:ind w:firstLine="720"/>
        <w:jc w:val="both"/>
        <w:rPr>
          <w:rFonts w:ascii="Arial" w:hAnsi="Arial" w:cs="Arial"/>
          <w:color w:val="231F20"/>
          <w:sz w:val="20"/>
          <w:szCs w:val="20"/>
        </w:rPr>
      </w:pPr>
      <w:r w:rsidRPr="001A64AE">
        <w:rPr>
          <w:rFonts w:ascii="Arial" w:hAnsi="Arial" w:cs="Arial"/>
          <w:color w:val="231F20"/>
          <w:sz w:val="20"/>
          <w:szCs w:val="20"/>
        </w:rPr>
        <w:t xml:space="preserve">Penelitian Chan (1996) </w:t>
      </w:r>
      <w:proofErr w:type="gramStart"/>
      <w:r w:rsidRPr="001A64AE">
        <w:rPr>
          <w:rFonts w:ascii="Arial" w:hAnsi="Arial" w:cs="Arial"/>
          <w:color w:val="231F20"/>
          <w:sz w:val="20"/>
          <w:szCs w:val="20"/>
        </w:rPr>
        <w:t>menunjukkan  30</w:t>
      </w:r>
      <w:proofErr w:type="gramEnd"/>
      <w:r w:rsidRPr="001A64AE">
        <w:rPr>
          <w:rFonts w:ascii="Arial" w:hAnsi="Arial" w:cs="Arial"/>
          <w:color w:val="231F20"/>
          <w:sz w:val="20"/>
          <w:szCs w:val="20"/>
        </w:rPr>
        <w:t xml:space="preserve"> sampai 40 persen degradasi lingkungan dikarenakan oleh aktivitas perilaku konsumsi rumah tangga. Hal ini menunjukkan bahwa jika konsumen memperlihatkan respon yang positif terhadap isu-isu lingkungan maka mereka </w:t>
      </w:r>
      <w:proofErr w:type="gramStart"/>
      <w:r w:rsidRPr="001A64AE">
        <w:rPr>
          <w:rFonts w:ascii="Arial" w:hAnsi="Arial" w:cs="Arial"/>
          <w:color w:val="231F20"/>
          <w:sz w:val="20"/>
          <w:szCs w:val="20"/>
        </w:rPr>
        <w:t>akan</w:t>
      </w:r>
      <w:proofErr w:type="gramEnd"/>
      <w:r w:rsidRPr="001A64AE">
        <w:rPr>
          <w:rFonts w:ascii="Arial" w:hAnsi="Arial" w:cs="Arial"/>
          <w:color w:val="231F20"/>
          <w:sz w:val="20"/>
          <w:szCs w:val="20"/>
        </w:rPr>
        <w:t xml:space="preserve"> memiliki perilaku konsumsi yang mengarah pada kesadaran lingkungan. Respon positif terhadap isu lingkungan salah satunya dapat didorong melalui edukasi pada konsumen mengenai </w:t>
      </w:r>
      <w:proofErr w:type="gramStart"/>
      <w:r w:rsidRPr="001A64AE">
        <w:rPr>
          <w:rFonts w:ascii="Arial" w:hAnsi="Arial" w:cs="Arial"/>
          <w:color w:val="231F20"/>
          <w:sz w:val="20"/>
          <w:szCs w:val="20"/>
        </w:rPr>
        <w:t>gaya</w:t>
      </w:r>
      <w:proofErr w:type="gramEnd"/>
      <w:r w:rsidRPr="001A64AE">
        <w:rPr>
          <w:rFonts w:ascii="Arial" w:hAnsi="Arial" w:cs="Arial"/>
          <w:color w:val="231F20"/>
          <w:sz w:val="20"/>
          <w:szCs w:val="20"/>
        </w:rPr>
        <w:t xml:space="preserve"> hidup ramah lingkungan, seperti yang dilakukan oleh Kelompok Tani Cipta Mandiri dalam konsep Pasar Kecil. Beberapa penelitian menunjukkan bahwa kesadaran konsumen akan isu lingkungan hidup dan kesediaan mereka membayar lebih untuk produk-produk yang berlabel </w:t>
      </w:r>
      <w:proofErr w:type="gramStart"/>
      <w:r w:rsidRPr="001A64AE">
        <w:rPr>
          <w:rFonts w:ascii="Arial" w:hAnsi="Arial" w:cs="Arial"/>
          <w:color w:val="231F20"/>
          <w:sz w:val="20"/>
          <w:szCs w:val="20"/>
        </w:rPr>
        <w:t>ramah  lingkungan</w:t>
      </w:r>
      <w:proofErr w:type="gramEnd"/>
      <w:r w:rsidRPr="001A64AE">
        <w:rPr>
          <w:rFonts w:ascii="Arial" w:hAnsi="Arial" w:cs="Arial"/>
          <w:color w:val="231F20"/>
          <w:sz w:val="20"/>
          <w:szCs w:val="20"/>
        </w:rPr>
        <w:t xml:space="preserve"> merupakan hasil dari edukasi mengenai lingkungan hidup (Rezai </w:t>
      </w:r>
      <w:r w:rsidRPr="001A64AE">
        <w:rPr>
          <w:rFonts w:ascii="Arial" w:hAnsi="Arial" w:cs="Arial"/>
          <w:i/>
          <w:color w:val="231F20"/>
          <w:sz w:val="20"/>
          <w:szCs w:val="20"/>
        </w:rPr>
        <w:t>et al</w:t>
      </w:r>
      <w:r w:rsidRPr="001A64AE">
        <w:rPr>
          <w:rFonts w:ascii="Arial" w:hAnsi="Arial" w:cs="Arial"/>
          <w:color w:val="231F20"/>
          <w:sz w:val="20"/>
          <w:szCs w:val="20"/>
        </w:rPr>
        <w:t>, 2013</w:t>
      </w:r>
      <w:r w:rsidR="006965EA" w:rsidRPr="001A64AE">
        <w:rPr>
          <w:rFonts w:ascii="Arial" w:hAnsi="Arial" w:cs="Arial"/>
          <w:color w:val="231F20"/>
          <w:sz w:val="20"/>
          <w:szCs w:val="20"/>
        </w:rPr>
        <w:t>, Thomasz, 2013</w:t>
      </w:r>
      <w:r w:rsidR="00A46305" w:rsidRPr="001A64AE">
        <w:rPr>
          <w:rFonts w:ascii="Arial" w:hAnsi="Arial" w:cs="Arial"/>
          <w:color w:val="231F20"/>
          <w:sz w:val="20"/>
          <w:szCs w:val="20"/>
        </w:rPr>
        <w:t>)</w:t>
      </w:r>
    </w:p>
    <w:p w:rsidR="00A95140" w:rsidRPr="001A64AE" w:rsidRDefault="00A95140" w:rsidP="00A95140">
      <w:pPr>
        <w:spacing w:after="0" w:line="240" w:lineRule="auto"/>
        <w:ind w:firstLine="360"/>
        <w:jc w:val="both"/>
        <w:rPr>
          <w:rFonts w:ascii="Arial" w:hAnsi="Arial" w:cs="Arial"/>
          <w:color w:val="333333"/>
          <w:sz w:val="20"/>
          <w:szCs w:val="20"/>
          <w:shd w:val="clear" w:color="auto" w:fill="FFFFFF"/>
        </w:rPr>
      </w:pPr>
      <w:r w:rsidRPr="001A64AE">
        <w:rPr>
          <w:rFonts w:ascii="Arial" w:hAnsi="Arial" w:cs="Arial"/>
          <w:color w:val="333333"/>
          <w:sz w:val="20"/>
          <w:szCs w:val="20"/>
          <w:shd w:val="clear" w:color="auto" w:fill="FFFFFF"/>
        </w:rPr>
        <w:tab/>
      </w:r>
      <w:r w:rsidR="00455CD6" w:rsidRPr="001A64AE">
        <w:rPr>
          <w:rFonts w:ascii="Arial" w:hAnsi="Arial" w:cs="Arial"/>
          <w:sz w:val="20"/>
          <w:szCs w:val="20"/>
        </w:rPr>
        <w:t>Selain peran edukasi mengenai lingkungan hidup, perilaku ramah lingkungan turut dipengaruhi oleh beberapa faktor, seperti karakte</w:t>
      </w:r>
      <w:r w:rsidRPr="001A64AE">
        <w:rPr>
          <w:rFonts w:ascii="Arial" w:hAnsi="Arial" w:cs="Arial"/>
          <w:sz w:val="20"/>
          <w:szCs w:val="20"/>
        </w:rPr>
        <w:t>ristik demografis konsumen (umu</w:t>
      </w:r>
      <w:r w:rsidR="00455CD6" w:rsidRPr="001A64AE">
        <w:rPr>
          <w:rFonts w:ascii="Arial" w:hAnsi="Arial" w:cs="Arial"/>
          <w:sz w:val="20"/>
          <w:szCs w:val="20"/>
        </w:rPr>
        <w:t xml:space="preserve">r, pendidikan, gender, tingkat pendapatan) dan juga pengetahuan </w:t>
      </w:r>
      <w:r w:rsidRPr="001A64AE">
        <w:rPr>
          <w:rFonts w:ascii="Arial" w:hAnsi="Arial" w:cs="Arial"/>
          <w:sz w:val="20"/>
          <w:szCs w:val="20"/>
        </w:rPr>
        <w:t>serta</w:t>
      </w:r>
      <w:r w:rsidR="00455CD6" w:rsidRPr="001A64AE">
        <w:rPr>
          <w:rFonts w:ascii="Arial" w:hAnsi="Arial" w:cs="Arial"/>
          <w:sz w:val="20"/>
          <w:szCs w:val="20"/>
        </w:rPr>
        <w:t xml:space="preserve"> persepsi konsumen mengenai </w:t>
      </w:r>
      <w:proofErr w:type="gramStart"/>
      <w:r w:rsidR="00455CD6" w:rsidRPr="001A64AE">
        <w:rPr>
          <w:rFonts w:ascii="Arial" w:hAnsi="Arial" w:cs="Arial"/>
          <w:sz w:val="20"/>
          <w:szCs w:val="20"/>
        </w:rPr>
        <w:t>gaya</w:t>
      </w:r>
      <w:proofErr w:type="gramEnd"/>
      <w:r w:rsidR="00455CD6" w:rsidRPr="001A64AE">
        <w:rPr>
          <w:rFonts w:ascii="Arial" w:hAnsi="Arial" w:cs="Arial"/>
          <w:sz w:val="20"/>
          <w:szCs w:val="20"/>
        </w:rPr>
        <w:t xml:space="preserve"> hidup ramah lingkungan. Beberapa penelitian telah dilakukan untuk mengidentifikasi  karakteristik konsumen yang berwawasan lingkungan (Ling-yee, 1997; Chan, 1999; Vlosky </w:t>
      </w:r>
      <w:r w:rsidR="00455CD6" w:rsidRPr="001A64AE">
        <w:rPr>
          <w:rFonts w:ascii="Arial" w:eastAsia="Yu Gothic" w:hAnsi="Arial" w:cs="Arial"/>
          <w:sz w:val="20"/>
          <w:szCs w:val="20"/>
        </w:rPr>
        <w:t xml:space="preserve">et al., </w:t>
      </w:r>
      <w:r w:rsidR="00455CD6" w:rsidRPr="001A64AE">
        <w:rPr>
          <w:rFonts w:ascii="Arial" w:hAnsi="Arial" w:cs="Arial"/>
          <w:sz w:val="20"/>
          <w:szCs w:val="20"/>
        </w:rPr>
        <w:t xml:space="preserve">1999; Chan &amp; Lau, 2000; Kalafatis </w:t>
      </w:r>
      <w:r w:rsidR="00455CD6" w:rsidRPr="001A64AE">
        <w:rPr>
          <w:rFonts w:ascii="Arial" w:eastAsia="Yu Gothic" w:hAnsi="Arial" w:cs="Arial"/>
          <w:sz w:val="20"/>
          <w:szCs w:val="20"/>
        </w:rPr>
        <w:t xml:space="preserve">et al., </w:t>
      </w:r>
      <w:r w:rsidR="00455CD6" w:rsidRPr="001A64AE">
        <w:rPr>
          <w:rFonts w:ascii="Arial" w:hAnsi="Arial" w:cs="Arial"/>
          <w:sz w:val="20"/>
          <w:szCs w:val="20"/>
        </w:rPr>
        <w:t>1999; Follows &amp; Jobber, 2000</w:t>
      </w:r>
      <w:r w:rsidR="00A46305" w:rsidRPr="001A64AE">
        <w:rPr>
          <w:rFonts w:ascii="Arial" w:hAnsi="Arial" w:cs="Arial"/>
          <w:sz w:val="20"/>
          <w:szCs w:val="20"/>
        </w:rPr>
        <w:t>)</w:t>
      </w:r>
      <w:r w:rsidR="00455CD6" w:rsidRPr="001A64AE">
        <w:rPr>
          <w:rFonts w:ascii="Arial" w:hAnsi="Arial" w:cs="Arial"/>
          <w:sz w:val="20"/>
          <w:szCs w:val="20"/>
        </w:rPr>
        <w:t xml:space="preserve">. </w:t>
      </w:r>
      <w:r w:rsidRPr="001A64AE">
        <w:rPr>
          <w:rFonts w:ascii="Arial" w:hAnsi="Arial" w:cs="Arial"/>
          <w:sz w:val="20"/>
          <w:szCs w:val="20"/>
        </w:rPr>
        <w:t xml:space="preserve"> </w:t>
      </w:r>
      <w:proofErr w:type="gramStart"/>
      <w:r w:rsidRPr="001A64AE">
        <w:rPr>
          <w:rFonts w:ascii="Arial" w:hAnsi="Arial" w:cs="Arial"/>
          <w:sz w:val="20"/>
          <w:szCs w:val="20"/>
        </w:rPr>
        <w:t>Lebih lanjut b</w:t>
      </w:r>
      <w:r w:rsidRPr="001A64AE">
        <w:rPr>
          <w:rFonts w:ascii="Arial" w:hAnsi="Arial" w:cs="Arial"/>
          <w:color w:val="333333"/>
          <w:sz w:val="20"/>
          <w:szCs w:val="20"/>
          <w:shd w:val="clear" w:color="auto" w:fill="FFFFFF"/>
        </w:rPr>
        <w:t>erbagai penelitian juga menunjukkan respon banyak dipengaruhi oleh karakteristik dari tiap konsumen yang bersangkutan.</w:t>
      </w:r>
      <w:proofErr w:type="gramEnd"/>
      <w:r w:rsidRPr="001A64AE">
        <w:rPr>
          <w:rFonts w:ascii="Arial" w:hAnsi="Arial" w:cs="Arial"/>
          <w:color w:val="333333"/>
          <w:sz w:val="20"/>
          <w:szCs w:val="20"/>
          <w:shd w:val="clear" w:color="auto" w:fill="FFFFFF"/>
        </w:rPr>
        <w:t xml:space="preserve"> </w:t>
      </w:r>
      <w:proofErr w:type="gramStart"/>
      <w:r w:rsidRPr="001A64AE">
        <w:rPr>
          <w:rFonts w:ascii="Arial" w:hAnsi="Arial" w:cs="Arial"/>
          <w:color w:val="333333"/>
          <w:sz w:val="20"/>
          <w:szCs w:val="20"/>
          <w:shd w:val="clear" w:color="auto" w:fill="FFFFFF"/>
        </w:rPr>
        <w:t>konsumen</w:t>
      </w:r>
      <w:proofErr w:type="gramEnd"/>
      <w:r w:rsidRPr="001A64AE">
        <w:rPr>
          <w:rFonts w:ascii="Arial" w:hAnsi="Arial" w:cs="Arial"/>
          <w:color w:val="333333"/>
          <w:sz w:val="20"/>
          <w:szCs w:val="20"/>
          <w:shd w:val="clear" w:color="auto" w:fill="FFFFFF"/>
        </w:rPr>
        <w:t xml:space="preserve"> yang memiliki karakteristik berpendapatan tinggi, usia muda, dan berpendidikan tinggi akan mempunyai respon yang berbeda dengan konsumen yang karakteristiknya berpendapatan rendah, usia tua, dan berpendidikan rendah, walaupun menilai suatu stimulus yang sama (</w:t>
      </w:r>
      <w:r w:rsidR="00A46305" w:rsidRPr="001A64AE">
        <w:rPr>
          <w:rFonts w:ascii="Arial" w:hAnsi="Arial" w:cs="Arial"/>
          <w:color w:val="333333"/>
          <w:sz w:val="20"/>
          <w:szCs w:val="20"/>
          <w:shd w:val="clear" w:color="auto" w:fill="FFFFFF"/>
        </w:rPr>
        <w:t>Wirawan</w:t>
      </w:r>
      <w:r w:rsidRPr="001A64AE">
        <w:rPr>
          <w:rFonts w:ascii="Arial" w:hAnsi="Arial" w:cs="Arial"/>
          <w:color w:val="333333"/>
          <w:sz w:val="20"/>
          <w:szCs w:val="20"/>
          <w:shd w:val="clear" w:color="auto" w:fill="FFFFFF"/>
        </w:rPr>
        <w:t>, 1995).</w:t>
      </w:r>
    </w:p>
    <w:p w:rsidR="0063788F" w:rsidRPr="001A64AE" w:rsidRDefault="00A95140" w:rsidP="0063788F">
      <w:pPr>
        <w:autoSpaceDE w:val="0"/>
        <w:autoSpaceDN w:val="0"/>
        <w:adjustRightInd w:val="0"/>
        <w:spacing w:after="0" w:line="240" w:lineRule="auto"/>
        <w:jc w:val="both"/>
        <w:rPr>
          <w:rFonts w:ascii="Arial" w:hAnsi="Arial" w:cs="Arial"/>
          <w:color w:val="231F20"/>
          <w:sz w:val="20"/>
          <w:szCs w:val="20"/>
        </w:rPr>
      </w:pPr>
      <w:r w:rsidRPr="001A64AE">
        <w:rPr>
          <w:rFonts w:ascii="Arial" w:hAnsi="Arial" w:cs="Arial"/>
          <w:b/>
          <w:sz w:val="20"/>
          <w:szCs w:val="20"/>
        </w:rPr>
        <w:tab/>
      </w:r>
      <w:r w:rsidR="0063788F" w:rsidRPr="001A64AE">
        <w:rPr>
          <w:rFonts w:ascii="Arial" w:hAnsi="Arial" w:cs="Arial"/>
          <w:color w:val="231F20"/>
          <w:sz w:val="20"/>
          <w:szCs w:val="20"/>
        </w:rPr>
        <w:t>Berdasarkan pemaparan di atas, tujuan dari penelitian ini adalah untuk : 1) Mengetahui karakteristik demografis konsumen yang melakukan pembelian produk sayuran organik yang dihasilkan oleh Kelompok Tani Cipta Mandiri; 2) Mengetahui respon konsumen terhadap  edukasi ramah lingkungan yang dilakukan oleh Kelompok Tani Cipta Mandiri; 3) Menganalisis pengaruh karakteristik demografis terhadap  respon konsumen dan perilaku ramah lingkungan</w:t>
      </w:r>
    </w:p>
    <w:p w:rsidR="00455CD6" w:rsidRPr="001A64AE" w:rsidRDefault="00455CD6" w:rsidP="00F07AFD">
      <w:pPr>
        <w:spacing w:after="0" w:line="240" w:lineRule="auto"/>
        <w:jc w:val="both"/>
        <w:rPr>
          <w:rFonts w:ascii="Arial" w:hAnsi="Arial" w:cs="Arial"/>
          <w:b/>
          <w:sz w:val="20"/>
          <w:szCs w:val="20"/>
        </w:rPr>
      </w:pPr>
    </w:p>
    <w:p w:rsidR="0063788F" w:rsidRPr="001A64AE" w:rsidRDefault="00947551" w:rsidP="0063788F">
      <w:pPr>
        <w:jc w:val="center"/>
        <w:rPr>
          <w:rFonts w:ascii="Arial" w:hAnsi="Arial" w:cs="Arial"/>
          <w:b/>
          <w:sz w:val="20"/>
          <w:szCs w:val="20"/>
        </w:rPr>
      </w:pPr>
      <w:r w:rsidRPr="001A64AE">
        <w:rPr>
          <w:rFonts w:ascii="Arial" w:hAnsi="Arial" w:cs="Arial"/>
          <w:b/>
          <w:sz w:val="20"/>
          <w:szCs w:val="20"/>
        </w:rPr>
        <w:t>METODE</w:t>
      </w:r>
    </w:p>
    <w:p w:rsidR="00661819" w:rsidRPr="001A64AE" w:rsidRDefault="00626B6A" w:rsidP="008A41E6">
      <w:pPr>
        <w:spacing w:after="0" w:line="240" w:lineRule="auto"/>
        <w:ind w:firstLine="720"/>
        <w:jc w:val="both"/>
        <w:rPr>
          <w:rFonts w:ascii="Arial" w:hAnsi="Arial" w:cs="Arial"/>
          <w:sz w:val="20"/>
          <w:szCs w:val="20"/>
        </w:rPr>
      </w:pPr>
      <w:r w:rsidRPr="001A64AE">
        <w:rPr>
          <w:rFonts w:ascii="Arial" w:hAnsi="Arial" w:cs="Arial"/>
          <w:sz w:val="20"/>
          <w:szCs w:val="20"/>
        </w:rPr>
        <w:t>Penelitian ini merupakan bagian dari penelitian yang</w:t>
      </w:r>
      <w:r w:rsidR="00C54C5B" w:rsidRPr="001A64AE">
        <w:rPr>
          <w:rFonts w:ascii="Arial" w:hAnsi="Arial" w:cs="Arial"/>
          <w:sz w:val="20"/>
          <w:szCs w:val="20"/>
        </w:rPr>
        <w:t xml:space="preserve"> berjudul “Model Edukasi Ramah </w:t>
      </w:r>
      <w:proofErr w:type="gramStart"/>
      <w:r w:rsidR="00C54C5B" w:rsidRPr="001A64AE">
        <w:rPr>
          <w:rFonts w:ascii="Arial" w:hAnsi="Arial" w:cs="Arial"/>
          <w:sz w:val="20"/>
          <w:szCs w:val="20"/>
        </w:rPr>
        <w:t>Lingkungan :</w:t>
      </w:r>
      <w:proofErr w:type="gramEnd"/>
      <w:r w:rsidR="00C54C5B" w:rsidRPr="001A64AE">
        <w:rPr>
          <w:rFonts w:ascii="Arial" w:hAnsi="Arial" w:cs="Arial"/>
          <w:sz w:val="20"/>
          <w:szCs w:val="20"/>
        </w:rPr>
        <w:t xml:space="preserve"> Perspektif Gender dalam Agribisnis Ekologis”.</w:t>
      </w:r>
      <w:r w:rsidRPr="001A64AE">
        <w:rPr>
          <w:rFonts w:ascii="Arial" w:hAnsi="Arial" w:cs="Arial"/>
          <w:sz w:val="20"/>
          <w:szCs w:val="20"/>
        </w:rPr>
        <w:t xml:space="preserve"> </w:t>
      </w:r>
      <w:proofErr w:type="gramStart"/>
      <w:r w:rsidR="00661819" w:rsidRPr="001A64AE">
        <w:rPr>
          <w:rFonts w:ascii="Arial" w:hAnsi="Arial" w:cs="Arial"/>
          <w:sz w:val="20"/>
          <w:szCs w:val="20"/>
        </w:rPr>
        <w:t>Penelitian ini merupakan penelitian kuantitatif dengan teknik survey.</w:t>
      </w:r>
      <w:proofErr w:type="gramEnd"/>
      <w:r w:rsidR="00661819" w:rsidRPr="001A64AE">
        <w:rPr>
          <w:rFonts w:ascii="Arial" w:hAnsi="Arial" w:cs="Arial"/>
          <w:sz w:val="20"/>
          <w:szCs w:val="20"/>
        </w:rPr>
        <w:t xml:space="preserve"> </w:t>
      </w:r>
      <w:proofErr w:type="gramStart"/>
      <w:r w:rsidR="00661819" w:rsidRPr="001A64AE">
        <w:rPr>
          <w:rFonts w:ascii="Arial" w:hAnsi="Arial" w:cs="Arial"/>
          <w:sz w:val="20"/>
          <w:szCs w:val="20"/>
        </w:rPr>
        <w:t>Penelitian dilakukan di Kelompok Tani Cipta Mandiri Kabupaten Bandung.</w:t>
      </w:r>
      <w:proofErr w:type="gramEnd"/>
      <w:r w:rsidR="00661819" w:rsidRPr="001A64AE">
        <w:rPr>
          <w:rFonts w:ascii="Arial" w:hAnsi="Arial" w:cs="Arial"/>
          <w:sz w:val="20"/>
          <w:szCs w:val="20"/>
        </w:rPr>
        <w:t xml:space="preserve"> Pemilihan lokasi penelitian dilakukan secara sengaja dengan </w:t>
      </w:r>
      <w:proofErr w:type="gramStart"/>
      <w:r w:rsidR="00661819" w:rsidRPr="001A64AE">
        <w:rPr>
          <w:rFonts w:ascii="Arial" w:hAnsi="Arial" w:cs="Arial"/>
          <w:sz w:val="20"/>
          <w:szCs w:val="20"/>
        </w:rPr>
        <w:t>pertimbangan :</w:t>
      </w:r>
      <w:proofErr w:type="gramEnd"/>
      <w:r w:rsidR="00661819" w:rsidRPr="001A64AE">
        <w:rPr>
          <w:rFonts w:ascii="Arial" w:hAnsi="Arial" w:cs="Arial"/>
          <w:sz w:val="20"/>
          <w:szCs w:val="20"/>
        </w:rPr>
        <w:t xml:space="preserve"> 1) Kelompok tani Cipta Mandiri merupakan produsen sayuran organic; 2) Kelompok tani Cipta Mandiri me</w:t>
      </w:r>
      <w:r w:rsidR="008A41E6" w:rsidRPr="001A64AE">
        <w:rPr>
          <w:rFonts w:ascii="Arial" w:hAnsi="Arial" w:cs="Arial"/>
          <w:sz w:val="20"/>
          <w:szCs w:val="20"/>
        </w:rPr>
        <w:t>lakukan edukasi kepada konsumen.</w:t>
      </w:r>
    </w:p>
    <w:p w:rsidR="00661819" w:rsidRPr="001A64AE" w:rsidRDefault="00661819" w:rsidP="008A41E6">
      <w:pPr>
        <w:spacing w:after="0" w:line="240" w:lineRule="auto"/>
        <w:ind w:firstLine="720"/>
        <w:jc w:val="both"/>
        <w:rPr>
          <w:rFonts w:ascii="Arial" w:hAnsi="Arial" w:cs="Arial"/>
          <w:sz w:val="20"/>
          <w:szCs w:val="20"/>
        </w:rPr>
      </w:pPr>
      <w:r w:rsidRPr="001A64AE">
        <w:rPr>
          <w:rFonts w:ascii="Arial" w:hAnsi="Arial" w:cs="Arial"/>
          <w:sz w:val="20"/>
          <w:szCs w:val="20"/>
        </w:rPr>
        <w:t xml:space="preserve"> </w:t>
      </w:r>
      <w:proofErr w:type="gramStart"/>
      <w:r w:rsidRPr="001A64AE">
        <w:rPr>
          <w:rFonts w:ascii="Arial" w:hAnsi="Arial" w:cs="Arial"/>
          <w:sz w:val="20"/>
          <w:szCs w:val="20"/>
        </w:rPr>
        <w:t>Populasi dari penelitian ini adalah konsumen yan</w:t>
      </w:r>
      <w:r w:rsidR="008A41E6" w:rsidRPr="001A64AE">
        <w:rPr>
          <w:rFonts w:ascii="Arial" w:hAnsi="Arial" w:cs="Arial"/>
          <w:sz w:val="20"/>
          <w:szCs w:val="20"/>
        </w:rPr>
        <w:t>g membeli produk sayuran organic produksi kelompok tani Cipta Mandiri</w:t>
      </w:r>
      <w:r w:rsidRPr="001A64AE">
        <w:rPr>
          <w:rFonts w:ascii="Arial" w:hAnsi="Arial" w:cs="Arial"/>
          <w:sz w:val="20"/>
          <w:szCs w:val="20"/>
        </w:rPr>
        <w:t xml:space="preserve"> melalui ‘Pasar Kecil’.</w:t>
      </w:r>
      <w:proofErr w:type="gramEnd"/>
      <w:r w:rsidRPr="001A64AE">
        <w:rPr>
          <w:rFonts w:ascii="Arial" w:hAnsi="Arial" w:cs="Arial"/>
          <w:sz w:val="20"/>
          <w:szCs w:val="20"/>
        </w:rPr>
        <w:t xml:space="preserve"> </w:t>
      </w:r>
      <w:proofErr w:type="gramStart"/>
      <w:r w:rsidRPr="001A64AE">
        <w:rPr>
          <w:rFonts w:ascii="Arial" w:hAnsi="Arial" w:cs="Arial"/>
          <w:sz w:val="20"/>
          <w:szCs w:val="20"/>
        </w:rPr>
        <w:t>Saat ini Kelompok Tani Cipta Mandiri baru dapat melayani 60 orang konsumen yang berlangganan produk sayuran organik sebanyak 2 kali dalam 1 minggu.</w:t>
      </w:r>
      <w:proofErr w:type="gramEnd"/>
      <w:r w:rsidRPr="001A64AE">
        <w:rPr>
          <w:rFonts w:ascii="Arial" w:hAnsi="Arial" w:cs="Arial"/>
          <w:sz w:val="20"/>
          <w:szCs w:val="20"/>
        </w:rPr>
        <w:t xml:space="preserve"> Seluruh konsumen tersebut </w:t>
      </w:r>
      <w:proofErr w:type="gramStart"/>
      <w:r w:rsidRPr="001A64AE">
        <w:rPr>
          <w:rFonts w:ascii="Arial" w:hAnsi="Arial" w:cs="Arial"/>
          <w:sz w:val="20"/>
          <w:szCs w:val="20"/>
        </w:rPr>
        <w:t>akan</w:t>
      </w:r>
      <w:proofErr w:type="gramEnd"/>
      <w:r w:rsidRPr="001A64AE">
        <w:rPr>
          <w:rFonts w:ascii="Arial" w:hAnsi="Arial" w:cs="Arial"/>
          <w:sz w:val="20"/>
          <w:szCs w:val="20"/>
        </w:rPr>
        <w:t xml:space="preserve"> dijadikan responden dalam penelitian ini melalui metoda sensus</w:t>
      </w:r>
      <w:r w:rsidR="008A41E6" w:rsidRPr="001A64AE">
        <w:rPr>
          <w:rFonts w:ascii="Arial" w:hAnsi="Arial" w:cs="Arial"/>
          <w:sz w:val="20"/>
          <w:szCs w:val="20"/>
        </w:rPr>
        <w:t>.</w:t>
      </w:r>
    </w:p>
    <w:p w:rsidR="008A41E6" w:rsidRPr="001A64AE" w:rsidRDefault="008A41E6" w:rsidP="008A41E6">
      <w:pPr>
        <w:spacing w:after="0" w:line="240" w:lineRule="auto"/>
        <w:ind w:firstLine="720"/>
        <w:jc w:val="both"/>
        <w:rPr>
          <w:rFonts w:ascii="Arial" w:hAnsi="Arial" w:cs="Arial"/>
          <w:sz w:val="20"/>
          <w:szCs w:val="20"/>
        </w:rPr>
      </w:pPr>
      <w:r w:rsidRPr="001A64AE">
        <w:rPr>
          <w:rFonts w:ascii="Arial" w:hAnsi="Arial" w:cs="Arial"/>
          <w:sz w:val="20"/>
          <w:szCs w:val="20"/>
        </w:rPr>
        <w:t xml:space="preserve">Adapun variabel yang dianalisis dalam penelitian ini </w:t>
      </w:r>
      <w:proofErr w:type="gramStart"/>
      <w:r w:rsidRPr="001A64AE">
        <w:rPr>
          <w:rFonts w:ascii="Arial" w:hAnsi="Arial" w:cs="Arial"/>
          <w:sz w:val="20"/>
          <w:szCs w:val="20"/>
        </w:rPr>
        <w:t>adalah :</w:t>
      </w:r>
      <w:proofErr w:type="gramEnd"/>
    </w:p>
    <w:p w:rsidR="008A41E6" w:rsidRPr="001A64AE" w:rsidRDefault="008A41E6" w:rsidP="008A41E6">
      <w:pPr>
        <w:pStyle w:val="ListParagraph"/>
        <w:numPr>
          <w:ilvl w:val="0"/>
          <w:numId w:val="3"/>
        </w:numPr>
        <w:spacing w:after="0" w:line="240" w:lineRule="auto"/>
        <w:ind w:left="360"/>
        <w:jc w:val="both"/>
        <w:rPr>
          <w:rFonts w:ascii="Arial" w:hAnsi="Arial" w:cs="Arial"/>
          <w:sz w:val="20"/>
          <w:szCs w:val="20"/>
        </w:rPr>
      </w:pPr>
      <w:r w:rsidRPr="001A64AE">
        <w:rPr>
          <w:rFonts w:ascii="Arial" w:hAnsi="Arial" w:cs="Arial"/>
          <w:sz w:val="20"/>
          <w:szCs w:val="20"/>
        </w:rPr>
        <w:t xml:space="preserve">Karakteristik demografis konsumen sayuran organik. Sub variabel yang </w:t>
      </w:r>
      <w:proofErr w:type="gramStart"/>
      <w:r w:rsidRPr="001A64AE">
        <w:rPr>
          <w:rFonts w:ascii="Arial" w:hAnsi="Arial" w:cs="Arial"/>
          <w:sz w:val="20"/>
          <w:szCs w:val="20"/>
        </w:rPr>
        <w:t>akan</w:t>
      </w:r>
      <w:proofErr w:type="gramEnd"/>
      <w:r w:rsidRPr="001A64AE">
        <w:rPr>
          <w:rFonts w:ascii="Arial" w:hAnsi="Arial" w:cs="Arial"/>
          <w:sz w:val="20"/>
          <w:szCs w:val="20"/>
        </w:rPr>
        <w:t xml:space="preserve"> dianalisis adalah umur, gender, tingkat pendidikan, tingkat pendapatan, status pernikahan, penggunaan media sebagai sumber informasi mengenai isu ramah lingkungan.</w:t>
      </w:r>
    </w:p>
    <w:p w:rsidR="008A41E6" w:rsidRPr="001A64AE" w:rsidRDefault="008A41E6" w:rsidP="008A41E6">
      <w:pPr>
        <w:pStyle w:val="ListParagraph"/>
        <w:numPr>
          <w:ilvl w:val="0"/>
          <w:numId w:val="3"/>
        </w:numPr>
        <w:autoSpaceDE w:val="0"/>
        <w:autoSpaceDN w:val="0"/>
        <w:adjustRightInd w:val="0"/>
        <w:spacing w:after="0" w:line="240" w:lineRule="auto"/>
        <w:ind w:left="360"/>
        <w:jc w:val="both"/>
        <w:rPr>
          <w:rFonts w:ascii="Arial" w:hAnsi="Arial" w:cs="Arial"/>
          <w:color w:val="231F20"/>
          <w:sz w:val="20"/>
          <w:szCs w:val="20"/>
        </w:rPr>
      </w:pPr>
      <w:r w:rsidRPr="001A64AE">
        <w:rPr>
          <w:rFonts w:ascii="Arial" w:hAnsi="Arial" w:cs="Arial"/>
          <w:color w:val="231F20"/>
          <w:sz w:val="20"/>
          <w:szCs w:val="20"/>
        </w:rPr>
        <w:t xml:space="preserve">Respon konsumen terhadap edukasi ramah lingkungan yang dilakukan oleh Kelompok Tani Cipta Mandiri diukur melalui 3 dimensi, yaitu respon kognitif, afektif dan </w:t>
      </w:r>
      <w:r w:rsidR="00B42EFB" w:rsidRPr="001A64AE">
        <w:rPr>
          <w:rFonts w:ascii="Arial" w:hAnsi="Arial" w:cs="Arial"/>
          <w:color w:val="231F20"/>
          <w:sz w:val="20"/>
          <w:szCs w:val="20"/>
        </w:rPr>
        <w:t>konatif</w:t>
      </w:r>
      <w:r w:rsidRPr="001A64AE">
        <w:rPr>
          <w:rFonts w:ascii="Arial" w:hAnsi="Arial" w:cs="Arial"/>
          <w:color w:val="231F20"/>
          <w:sz w:val="20"/>
          <w:szCs w:val="20"/>
        </w:rPr>
        <w:t>.</w:t>
      </w:r>
    </w:p>
    <w:p w:rsidR="008A41E6" w:rsidRPr="001A64AE" w:rsidRDefault="008A41E6" w:rsidP="008A41E6">
      <w:pPr>
        <w:pStyle w:val="ListParagraph"/>
        <w:numPr>
          <w:ilvl w:val="1"/>
          <w:numId w:val="3"/>
        </w:numPr>
        <w:spacing w:after="0" w:line="240" w:lineRule="auto"/>
        <w:ind w:left="720"/>
        <w:jc w:val="both"/>
        <w:rPr>
          <w:rFonts w:ascii="Arial" w:eastAsiaTheme="minorEastAsia" w:hAnsi="Arial" w:cs="Arial"/>
          <w:sz w:val="20"/>
          <w:szCs w:val="20"/>
          <w:lang w:eastAsia="id-ID"/>
        </w:rPr>
      </w:pPr>
      <w:r w:rsidRPr="001A64AE">
        <w:rPr>
          <w:rFonts w:ascii="Arial" w:hAnsi="Arial" w:cs="Arial"/>
          <w:sz w:val="20"/>
          <w:szCs w:val="20"/>
        </w:rPr>
        <w:t>Dimensi kognitif (pengetahuan) berisi persepsi, opini, kesadaran konsumen terhadap edukasi ramah lingkungan yang dapat dilihat melalui pemahaman terhadap tujuan, keunggulan dan manfaat edukasi ramah lingkungan.</w:t>
      </w:r>
    </w:p>
    <w:p w:rsidR="008A41E6" w:rsidRPr="001A64AE" w:rsidRDefault="008A41E6" w:rsidP="008A41E6">
      <w:pPr>
        <w:pStyle w:val="ListParagraph"/>
        <w:numPr>
          <w:ilvl w:val="1"/>
          <w:numId w:val="3"/>
        </w:numPr>
        <w:spacing w:after="0" w:line="240" w:lineRule="auto"/>
        <w:ind w:left="720"/>
        <w:jc w:val="both"/>
        <w:rPr>
          <w:rFonts w:ascii="Arial" w:hAnsi="Arial" w:cs="Arial"/>
          <w:sz w:val="20"/>
          <w:szCs w:val="20"/>
        </w:rPr>
      </w:pPr>
      <w:r w:rsidRPr="001A64AE">
        <w:rPr>
          <w:rFonts w:ascii="Arial" w:hAnsi="Arial" w:cs="Arial"/>
          <w:sz w:val="20"/>
          <w:szCs w:val="20"/>
        </w:rPr>
        <w:t xml:space="preserve">Dimensi afektif (sikap) merupakan </w:t>
      </w:r>
      <w:proofErr w:type="gramStart"/>
      <w:r w:rsidRPr="001A64AE">
        <w:rPr>
          <w:rFonts w:ascii="Arial" w:hAnsi="Arial" w:cs="Arial"/>
          <w:sz w:val="20"/>
          <w:szCs w:val="20"/>
        </w:rPr>
        <w:t>perasaan  konsumen</w:t>
      </w:r>
      <w:proofErr w:type="gramEnd"/>
      <w:r w:rsidRPr="001A64AE">
        <w:rPr>
          <w:rFonts w:ascii="Arial" w:hAnsi="Arial" w:cs="Arial"/>
          <w:sz w:val="20"/>
          <w:szCs w:val="20"/>
        </w:rPr>
        <w:t xml:space="preserve"> dan terkait masalah emosi terhadap tujuan, keunggulan dan manfaat edukasi ramah lingkungan.</w:t>
      </w:r>
    </w:p>
    <w:p w:rsidR="008A41E6" w:rsidRPr="001A64AE" w:rsidRDefault="008A41E6" w:rsidP="008A41E6">
      <w:pPr>
        <w:pStyle w:val="ListParagraph"/>
        <w:numPr>
          <w:ilvl w:val="1"/>
          <w:numId w:val="3"/>
        </w:numPr>
        <w:spacing w:after="0" w:line="240" w:lineRule="auto"/>
        <w:ind w:left="720"/>
        <w:jc w:val="both"/>
        <w:rPr>
          <w:rFonts w:ascii="Arial" w:hAnsi="Arial" w:cs="Arial"/>
          <w:sz w:val="20"/>
          <w:szCs w:val="20"/>
        </w:rPr>
      </w:pPr>
      <w:r w:rsidRPr="001A64AE">
        <w:rPr>
          <w:rFonts w:ascii="Arial" w:hAnsi="Arial" w:cs="Arial"/>
          <w:sz w:val="20"/>
          <w:szCs w:val="20"/>
        </w:rPr>
        <w:t>Dimensi konatif yaitu kecenderungan untuk bertindak atau bereaksi terhadap program edukasi ramah lingkungan yang ditunjukkan dengan keinginan untuk melakukan pembelian produk sayuran organik dan keinginan untuk berkomitmen terhadap aktivitas yang mendukung kelestarian lingkungan.</w:t>
      </w:r>
    </w:p>
    <w:p w:rsidR="008A41E6" w:rsidRPr="001A64AE" w:rsidRDefault="008A41E6" w:rsidP="008A41E6">
      <w:pPr>
        <w:pStyle w:val="ListParagraph"/>
        <w:spacing w:after="0" w:line="240" w:lineRule="auto"/>
        <w:jc w:val="both"/>
        <w:rPr>
          <w:rFonts w:ascii="Arial" w:hAnsi="Arial" w:cs="Arial"/>
          <w:sz w:val="20"/>
          <w:szCs w:val="20"/>
        </w:rPr>
      </w:pPr>
      <w:r w:rsidRPr="001A64AE">
        <w:rPr>
          <w:rFonts w:ascii="Arial" w:hAnsi="Arial" w:cs="Arial"/>
          <w:sz w:val="20"/>
          <w:szCs w:val="20"/>
        </w:rPr>
        <w:t>Seluruh pengukuran respon dalam penelitian ini diukur melalui item pertanyaan dengan 5 poin Skala Liker dari Sangat Tidak Setuju (STS) sampai Sangat Setuju (SS)</w:t>
      </w:r>
    </w:p>
    <w:p w:rsidR="008A41E6" w:rsidRPr="001A64AE" w:rsidRDefault="008A41E6" w:rsidP="008A41E6">
      <w:pPr>
        <w:pStyle w:val="ListParagraph"/>
        <w:numPr>
          <w:ilvl w:val="0"/>
          <w:numId w:val="3"/>
        </w:numPr>
        <w:tabs>
          <w:tab w:val="left" w:pos="360"/>
        </w:tabs>
        <w:spacing w:after="0" w:line="240" w:lineRule="auto"/>
        <w:ind w:left="360"/>
        <w:jc w:val="both"/>
        <w:rPr>
          <w:rFonts w:ascii="Arial" w:hAnsi="Arial" w:cs="Arial"/>
          <w:sz w:val="20"/>
          <w:szCs w:val="20"/>
        </w:rPr>
      </w:pPr>
      <w:r w:rsidRPr="001A64AE">
        <w:rPr>
          <w:rFonts w:ascii="Arial" w:hAnsi="Arial" w:cs="Arial"/>
          <w:sz w:val="20"/>
          <w:szCs w:val="20"/>
        </w:rPr>
        <w:lastRenderedPageBreak/>
        <w:t>Perilaku ramah lingkungan menunjukkan perilaku konsumen dalam membeli dan mengkonsumsi pangan organik dan juga perilaku ramah lingkungan dalam kehidupan sehari-hari</w:t>
      </w:r>
    </w:p>
    <w:p w:rsidR="008A41E6" w:rsidRPr="001A64AE" w:rsidRDefault="008A41E6" w:rsidP="00DD4B41">
      <w:pPr>
        <w:spacing w:after="120" w:line="240" w:lineRule="auto"/>
        <w:ind w:left="360"/>
        <w:jc w:val="both"/>
        <w:rPr>
          <w:rFonts w:ascii="Arial" w:hAnsi="Arial" w:cs="Arial"/>
          <w:sz w:val="20"/>
          <w:szCs w:val="20"/>
        </w:rPr>
      </w:pPr>
      <w:proofErr w:type="gramStart"/>
      <w:r w:rsidRPr="001A64AE">
        <w:rPr>
          <w:rFonts w:ascii="Arial" w:hAnsi="Arial" w:cs="Arial"/>
          <w:sz w:val="20"/>
          <w:szCs w:val="20"/>
        </w:rPr>
        <w:t>Pengukuran perilaku ramah lingkungan dalam penelitian ini diukur melalui item pertanyaan dengan 5 poin Skala Likert dari Sangat Tidak Setuju (STS) sampai Sangat Setuju (SS)</w:t>
      </w:r>
      <w:r w:rsidR="00DD4B41" w:rsidRPr="001A64AE">
        <w:rPr>
          <w:rFonts w:ascii="Arial" w:hAnsi="Arial" w:cs="Arial"/>
          <w:sz w:val="20"/>
          <w:szCs w:val="20"/>
        </w:rPr>
        <w:t>.</w:t>
      </w:r>
      <w:proofErr w:type="gramEnd"/>
    </w:p>
    <w:p w:rsidR="008A41E6" w:rsidRPr="001A64AE" w:rsidRDefault="00D02EDD" w:rsidP="008A41E6">
      <w:pPr>
        <w:spacing w:after="0" w:line="240" w:lineRule="auto"/>
        <w:ind w:firstLine="720"/>
        <w:jc w:val="both"/>
        <w:rPr>
          <w:rFonts w:ascii="Arial" w:hAnsi="Arial" w:cs="Arial"/>
          <w:sz w:val="20"/>
          <w:szCs w:val="20"/>
        </w:rPr>
      </w:pPr>
      <w:r w:rsidRPr="001A64AE">
        <w:rPr>
          <w:rFonts w:ascii="Arial" w:hAnsi="Arial" w:cs="Arial"/>
          <w:sz w:val="20"/>
          <w:szCs w:val="20"/>
        </w:rPr>
        <w:t>Uji validitas dan reabilitas terhadap instrument penelitian mengenai respon dan perilaku ramah lingkungan yang terditi dari duabelas indikator memiiki koefisien korelasi masing-masing item dengan total (</w:t>
      </w:r>
      <w:r w:rsidRPr="001A64AE">
        <w:rPr>
          <w:rFonts w:ascii="Arial" w:hAnsi="Arial" w:cs="Arial"/>
          <w:i/>
          <w:sz w:val="20"/>
          <w:szCs w:val="20"/>
        </w:rPr>
        <w:t>corr item total</w:t>
      </w:r>
      <w:r w:rsidRPr="001A64AE">
        <w:rPr>
          <w:rFonts w:ascii="Arial" w:hAnsi="Arial" w:cs="Arial"/>
          <w:sz w:val="20"/>
          <w:szCs w:val="20"/>
        </w:rPr>
        <w:t>) lebih besar dari 0</w:t>
      </w:r>
      <w:proofErr w:type="gramStart"/>
      <w:r w:rsidRPr="001A64AE">
        <w:rPr>
          <w:rFonts w:ascii="Arial" w:hAnsi="Arial" w:cs="Arial"/>
          <w:sz w:val="20"/>
          <w:szCs w:val="20"/>
        </w:rPr>
        <w:t>,30</w:t>
      </w:r>
      <w:proofErr w:type="gramEnd"/>
      <w:r w:rsidRPr="001A64AE">
        <w:rPr>
          <w:rFonts w:ascii="Arial" w:hAnsi="Arial" w:cs="Arial"/>
          <w:sz w:val="20"/>
          <w:szCs w:val="20"/>
        </w:rPr>
        <w:t xml:space="preserve">. Untuk variabel respon dengan dimensi kognitif yang terdiri dari tiga indikator memiiki nilai </w:t>
      </w:r>
      <w:r w:rsidRPr="001A64AE">
        <w:rPr>
          <w:rFonts w:ascii="Arial" w:hAnsi="Arial" w:cs="Arial"/>
          <w:i/>
          <w:sz w:val="20"/>
          <w:szCs w:val="20"/>
        </w:rPr>
        <w:t>alpha</w:t>
      </w:r>
      <w:r w:rsidRPr="001A64AE">
        <w:rPr>
          <w:rFonts w:ascii="Arial" w:hAnsi="Arial" w:cs="Arial"/>
          <w:sz w:val="20"/>
          <w:szCs w:val="20"/>
        </w:rPr>
        <w:t xml:space="preserve"> </w:t>
      </w:r>
      <w:r w:rsidRPr="001A64AE">
        <w:rPr>
          <w:rFonts w:ascii="Arial" w:hAnsi="Arial" w:cs="Arial"/>
          <w:i/>
          <w:sz w:val="20"/>
          <w:szCs w:val="20"/>
        </w:rPr>
        <w:t xml:space="preserve">cronbach </w:t>
      </w:r>
      <w:r w:rsidRPr="001A64AE">
        <w:rPr>
          <w:rFonts w:ascii="Arial" w:hAnsi="Arial" w:cs="Arial"/>
          <w:sz w:val="20"/>
          <w:szCs w:val="20"/>
        </w:rPr>
        <w:t xml:space="preserve">sebesar 0,716; dimensi afektif yang terdiri dari tiga indikator memiliki nilai </w:t>
      </w:r>
      <w:r w:rsidRPr="001A64AE">
        <w:rPr>
          <w:rFonts w:ascii="Arial" w:hAnsi="Arial" w:cs="Arial"/>
          <w:i/>
          <w:sz w:val="20"/>
          <w:szCs w:val="20"/>
        </w:rPr>
        <w:t xml:space="preserve">alpha cronbach </w:t>
      </w:r>
      <w:r w:rsidRPr="001A64AE">
        <w:rPr>
          <w:rFonts w:ascii="Arial" w:hAnsi="Arial" w:cs="Arial"/>
          <w:sz w:val="20"/>
          <w:szCs w:val="20"/>
        </w:rPr>
        <w:t xml:space="preserve">sebesar 0,687; dimensi konatif yang terdiri dari tiga indikator memiliki nilai </w:t>
      </w:r>
      <w:r w:rsidRPr="001A64AE">
        <w:rPr>
          <w:rFonts w:ascii="Arial" w:hAnsi="Arial" w:cs="Arial"/>
          <w:i/>
          <w:sz w:val="20"/>
          <w:szCs w:val="20"/>
        </w:rPr>
        <w:t xml:space="preserve">alpha cronbach </w:t>
      </w:r>
      <w:r w:rsidRPr="001A64AE">
        <w:rPr>
          <w:rFonts w:ascii="Arial" w:hAnsi="Arial" w:cs="Arial"/>
          <w:sz w:val="20"/>
          <w:szCs w:val="20"/>
        </w:rPr>
        <w:t xml:space="preserve">sebesar 0,759 dan variabel perilaku ramah lingkungan yang terdiri dari tiga indikator memiliki nilai </w:t>
      </w:r>
      <w:r w:rsidRPr="001A64AE">
        <w:rPr>
          <w:rFonts w:ascii="Arial" w:hAnsi="Arial" w:cs="Arial"/>
          <w:i/>
          <w:sz w:val="20"/>
          <w:szCs w:val="20"/>
        </w:rPr>
        <w:t xml:space="preserve">alpha cronbach </w:t>
      </w:r>
      <w:r w:rsidRPr="001A64AE">
        <w:rPr>
          <w:rFonts w:ascii="Arial" w:hAnsi="Arial" w:cs="Arial"/>
          <w:sz w:val="20"/>
          <w:szCs w:val="20"/>
        </w:rPr>
        <w:t xml:space="preserve">sebesar </w:t>
      </w:r>
      <w:proofErr w:type="gramStart"/>
      <w:r w:rsidRPr="001A64AE">
        <w:rPr>
          <w:rFonts w:ascii="Arial" w:hAnsi="Arial" w:cs="Arial"/>
          <w:sz w:val="20"/>
          <w:szCs w:val="20"/>
        </w:rPr>
        <w:t>0,873  sehingga</w:t>
      </w:r>
      <w:proofErr w:type="gramEnd"/>
      <w:r w:rsidRPr="001A64AE">
        <w:rPr>
          <w:rFonts w:ascii="Arial" w:hAnsi="Arial" w:cs="Arial"/>
          <w:sz w:val="20"/>
          <w:szCs w:val="20"/>
        </w:rPr>
        <w:t xml:space="preserve"> dapat dikatakan instrument penelitian valid dan reliable.</w:t>
      </w:r>
    </w:p>
    <w:p w:rsidR="007774FA" w:rsidRPr="001A64AE" w:rsidRDefault="007774FA" w:rsidP="00130828">
      <w:pPr>
        <w:spacing w:after="0" w:line="240" w:lineRule="auto"/>
        <w:ind w:firstLine="720"/>
        <w:jc w:val="both"/>
        <w:rPr>
          <w:rFonts w:ascii="Arial" w:hAnsi="Arial" w:cs="Arial"/>
          <w:sz w:val="20"/>
          <w:szCs w:val="20"/>
        </w:rPr>
      </w:pPr>
      <w:r w:rsidRPr="001A64AE">
        <w:rPr>
          <w:rFonts w:ascii="Arial" w:hAnsi="Arial" w:cs="Arial"/>
          <w:sz w:val="20"/>
          <w:szCs w:val="20"/>
          <w:lang w:val="sv-SE"/>
        </w:rPr>
        <w:t>Data dianalisis dengan metode deskriptif dan metode inferensia</w:t>
      </w:r>
      <w:r w:rsidR="00D57EDA" w:rsidRPr="001A64AE">
        <w:rPr>
          <w:rFonts w:ascii="Arial" w:hAnsi="Arial" w:cs="Arial"/>
          <w:sz w:val="20"/>
          <w:szCs w:val="20"/>
          <w:lang w:val="sv-SE"/>
        </w:rPr>
        <w:t xml:space="preserve">. </w:t>
      </w:r>
      <w:r w:rsidRPr="001A64AE">
        <w:rPr>
          <w:rFonts w:ascii="Arial" w:hAnsi="Arial" w:cs="Arial"/>
          <w:sz w:val="20"/>
          <w:szCs w:val="20"/>
        </w:rPr>
        <w:t xml:space="preserve">Analisis deskriptif dilakukan dengan </w:t>
      </w:r>
      <w:proofErr w:type="gramStart"/>
      <w:r w:rsidRPr="001A64AE">
        <w:rPr>
          <w:rFonts w:ascii="Arial" w:hAnsi="Arial" w:cs="Arial"/>
          <w:sz w:val="20"/>
          <w:szCs w:val="20"/>
        </w:rPr>
        <w:t>cara</w:t>
      </w:r>
      <w:proofErr w:type="gramEnd"/>
      <w:r w:rsidRPr="001A64AE">
        <w:rPr>
          <w:rFonts w:ascii="Arial" w:hAnsi="Arial" w:cs="Arial"/>
          <w:sz w:val="20"/>
          <w:szCs w:val="20"/>
        </w:rPr>
        <w:t xml:space="preserve"> menggambarkan secara rinci data yang diperoleh dengan membuat tabulasi hasil jawaban responden lalu dipresentasikan.</w:t>
      </w:r>
      <w:r w:rsidRPr="001A64AE">
        <w:rPr>
          <w:rFonts w:ascii="Arial" w:hAnsi="Arial" w:cs="Arial"/>
          <w:sz w:val="20"/>
          <w:szCs w:val="20"/>
        </w:rPr>
        <w:tab/>
        <w:t>Analisis deskriptif dalam penelitian ini digunakan untuk meng</w:t>
      </w:r>
      <w:r w:rsidR="00D57EDA" w:rsidRPr="001A64AE">
        <w:rPr>
          <w:rFonts w:ascii="Arial" w:hAnsi="Arial" w:cs="Arial"/>
          <w:sz w:val="20"/>
          <w:szCs w:val="20"/>
        </w:rPr>
        <w:t>analisis karateristik responden dan menganalisis</w:t>
      </w:r>
      <w:r w:rsidRPr="001A64AE">
        <w:rPr>
          <w:rFonts w:ascii="Arial" w:hAnsi="Arial" w:cs="Arial"/>
          <w:sz w:val="20"/>
          <w:szCs w:val="20"/>
        </w:rPr>
        <w:t xml:space="preserve"> respon terhadap edukasi ramah lingkungan </w:t>
      </w:r>
      <w:proofErr w:type="gramStart"/>
      <w:r w:rsidRPr="001A64AE">
        <w:rPr>
          <w:rFonts w:ascii="Arial" w:hAnsi="Arial" w:cs="Arial"/>
          <w:sz w:val="20"/>
          <w:szCs w:val="20"/>
        </w:rPr>
        <w:t xml:space="preserve">serta </w:t>
      </w:r>
      <w:r w:rsidR="00D57EDA" w:rsidRPr="001A64AE">
        <w:rPr>
          <w:rFonts w:ascii="Arial" w:hAnsi="Arial" w:cs="Arial"/>
          <w:sz w:val="20"/>
          <w:szCs w:val="20"/>
        </w:rPr>
        <w:t xml:space="preserve"> menganalisis</w:t>
      </w:r>
      <w:proofErr w:type="gramEnd"/>
      <w:r w:rsidR="00D57EDA" w:rsidRPr="001A64AE">
        <w:rPr>
          <w:rFonts w:ascii="Arial" w:hAnsi="Arial" w:cs="Arial"/>
          <w:sz w:val="20"/>
          <w:szCs w:val="20"/>
        </w:rPr>
        <w:t xml:space="preserve"> </w:t>
      </w:r>
      <w:r w:rsidRPr="001A64AE">
        <w:rPr>
          <w:rFonts w:ascii="Arial" w:hAnsi="Arial" w:cs="Arial"/>
          <w:sz w:val="20"/>
          <w:szCs w:val="20"/>
        </w:rPr>
        <w:t>perilaku ramah lingkungan.</w:t>
      </w:r>
    </w:p>
    <w:p w:rsidR="00102EFB" w:rsidRPr="001A64AE" w:rsidRDefault="00B42EFB" w:rsidP="00BE2365">
      <w:pPr>
        <w:spacing w:after="0" w:line="240" w:lineRule="auto"/>
        <w:ind w:firstLine="720"/>
        <w:jc w:val="both"/>
        <w:rPr>
          <w:rFonts w:ascii="Arial" w:hAnsi="Arial" w:cs="Arial"/>
          <w:sz w:val="20"/>
          <w:szCs w:val="20"/>
        </w:rPr>
      </w:pPr>
      <w:r w:rsidRPr="001A64AE">
        <w:rPr>
          <w:rFonts w:ascii="Arial" w:hAnsi="Arial" w:cs="Arial"/>
          <w:noProof/>
          <w:sz w:val="20"/>
          <w:szCs w:val="20"/>
        </w:rPr>
        <mc:AlternateContent>
          <mc:Choice Requires="wpg">
            <w:drawing>
              <wp:anchor distT="0" distB="0" distL="114300" distR="114300" simplePos="0" relativeHeight="251656192" behindDoc="0" locked="0" layoutInCell="1" allowOverlap="1" wp14:anchorId="34CC254B" wp14:editId="16BF80E5">
                <wp:simplePos x="0" y="0"/>
                <wp:positionH relativeFrom="column">
                  <wp:posOffset>186498</wp:posOffset>
                </wp:positionH>
                <wp:positionV relativeFrom="paragraph">
                  <wp:posOffset>1474829</wp:posOffset>
                </wp:positionV>
                <wp:extent cx="5735955" cy="2787015"/>
                <wp:effectExtent l="0" t="0" r="17145" b="32385"/>
                <wp:wrapNone/>
                <wp:docPr id="11" name="Group 11"/>
                <wp:cNvGraphicFramePr/>
                <a:graphic xmlns:a="http://schemas.openxmlformats.org/drawingml/2006/main">
                  <a:graphicData uri="http://schemas.microsoft.com/office/word/2010/wordprocessingGroup">
                    <wpg:wgp>
                      <wpg:cNvGrpSpPr/>
                      <wpg:grpSpPr>
                        <a:xfrm>
                          <a:off x="0" y="0"/>
                          <a:ext cx="5735955" cy="2787015"/>
                          <a:chOff x="0" y="0"/>
                          <a:chExt cx="5735955" cy="2787015"/>
                        </a:xfrm>
                      </wpg:grpSpPr>
                      <wpg:grpSp>
                        <wpg:cNvPr id="23" name="Group 23"/>
                        <wpg:cNvGrpSpPr/>
                        <wpg:grpSpPr>
                          <a:xfrm>
                            <a:off x="0" y="0"/>
                            <a:ext cx="5735955" cy="2787015"/>
                            <a:chOff x="0" y="0"/>
                            <a:chExt cx="5735991" cy="2787015"/>
                          </a:xfrm>
                        </wpg:grpSpPr>
                        <wps:wsp>
                          <wps:cNvPr id="4" name="Rectangle 4"/>
                          <wps:cNvSpPr/>
                          <wps:spPr>
                            <a:xfrm>
                              <a:off x="0" y="698739"/>
                              <a:ext cx="1255036" cy="344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102EFB">
                                <w:pPr>
                                  <w:jc w:val="center"/>
                                  <w:rPr>
                                    <w:rFonts w:ascii="Arial" w:hAnsi="Arial" w:cs="Arial"/>
                                    <w:color w:val="000000" w:themeColor="text1"/>
                                    <w:sz w:val="20"/>
                                    <w:szCs w:val="20"/>
                                  </w:rPr>
                                </w:pPr>
                                <w:proofErr w:type="gramStart"/>
                                <w:r>
                                  <w:rPr>
                                    <w:rFonts w:ascii="Arial" w:hAnsi="Arial" w:cs="Arial"/>
                                    <w:color w:val="000000" w:themeColor="text1"/>
                                    <w:sz w:val="20"/>
                                    <w:szCs w:val="20"/>
                                  </w:rPr>
                                  <w:t>X</w:t>
                                </w:r>
                                <w:r w:rsidRPr="00F06E2F">
                                  <w:rPr>
                                    <w:rFonts w:ascii="Arial" w:hAnsi="Arial" w:cs="Arial"/>
                                    <w:color w:val="000000" w:themeColor="text1"/>
                                    <w:sz w:val="20"/>
                                    <w:szCs w:val="20"/>
                                    <w:vertAlign w:val="subscript"/>
                                  </w:rPr>
                                  <w:t xml:space="preserve">1 </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w:t>
                                </w:r>
                                <w:r w:rsidRPr="00390F3E">
                                  <w:rPr>
                                    <w:rFonts w:ascii="Arial" w:hAnsi="Arial" w:cs="Arial"/>
                                    <w:color w:val="000000" w:themeColor="text1"/>
                                    <w:sz w:val="20"/>
                                    <w:szCs w:val="20"/>
                                  </w:rPr>
                                  <w:t xml:space="preserve"> Umur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1397479"/>
                              <a:ext cx="1254125" cy="344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102EFB">
                                <w:pPr>
                                  <w:jc w:val="center"/>
                                  <w:rPr>
                                    <w:rFonts w:ascii="Arial" w:hAnsi="Arial" w:cs="Arial"/>
                                    <w:color w:val="000000" w:themeColor="text1"/>
                                    <w:sz w:val="20"/>
                                    <w:szCs w:val="20"/>
                                  </w:rPr>
                                </w:pPr>
                                <w:proofErr w:type="gramStart"/>
                                <w:r>
                                  <w:rPr>
                                    <w:rFonts w:ascii="Arial" w:hAnsi="Arial" w:cs="Arial"/>
                                    <w:color w:val="000000" w:themeColor="text1"/>
                                    <w:sz w:val="20"/>
                                    <w:szCs w:val="20"/>
                                  </w:rPr>
                                  <w:t>X</w:t>
                                </w:r>
                                <w:r w:rsidRPr="00F06E2F">
                                  <w:rPr>
                                    <w:rFonts w:ascii="Arial" w:hAnsi="Arial" w:cs="Arial"/>
                                    <w:color w:val="000000" w:themeColor="text1"/>
                                    <w:sz w:val="20"/>
                                    <w:szCs w:val="20"/>
                                    <w:vertAlign w:val="subscript"/>
                                  </w:rPr>
                                  <w:t xml:space="preserve">2 </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w:t>
                                </w:r>
                                <w:r w:rsidRPr="00390F3E">
                                  <w:rPr>
                                    <w:rFonts w:ascii="Arial" w:hAnsi="Arial" w:cs="Arial"/>
                                    <w:color w:val="000000" w:themeColor="text1"/>
                                    <w:sz w:val="20"/>
                                    <w:szCs w:val="20"/>
                                  </w:rPr>
                                  <w:t>Pendidikan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2061713"/>
                              <a:ext cx="1254581" cy="344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102EFB">
                                <w:pPr>
                                  <w:jc w:val="center"/>
                                  <w:rPr>
                                    <w:rFonts w:ascii="Arial" w:hAnsi="Arial" w:cs="Arial"/>
                                    <w:color w:val="000000" w:themeColor="text1"/>
                                    <w:sz w:val="20"/>
                                    <w:szCs w:val="20"/>
                                  </w:rPr>
                                </w:pPr>
                                <w:proofErr w:type="gramStart"/>
                                <w:r>
                                  <w:rPr>
                                    <w:rFonts w:ascii="Arial" w:hAnsi="Arial" w:cs="Arial"/>
                                    <w:color w:val="000000" w:themeColor="text1"/>
                                    <w:sz w:val="20"/>
                                    <w:szCs w:val="20"/>
                                  </w:rPr>
                                  <w:t>X</w:t>
                                </w:r>
                                <w:r w:rsidRPr="00F06E2F">
                                  <w:rPr>
                                    <w:rFonts w:ascii="Arial" w:hAnsi="Arial" w:cs="Arial"/>
                                    <w:color w:val="000000" w:themeColor="text1"/>
                                    <w:sz w:val="20"/>
                                    <w:szCs w:val="20"/>
                                    <w:vertAlign w:val="subscript"/>
                                  </w:rPr>
                                  <w:t xml:space="preserve">3 </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w:t>
                                </w:r>
                                <w:r w:rsidRPr="00390F3E">
                                  <w:rPr>
                                    <w:rFonts w:ascii="Arial" w:hAnsi="Arial" w:cs="Arial"/>
                                    <w:color w:val="000000" w:themeColor="text1"/>
                                    <w:sz w:val="20"/>
                                    <w:szCs w:val="20"/>
                                  </w:rPr>
                                  <w:t>Pendapatan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3968151" y="914400"/>
                              <a:ext cx="1767840" cy="10204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0D79FD">
                                <w:pPr>
                                  <w:spacing w:line="240" w:lineRule="auto"/>
                                  <w:jc w:val="center"/>
                                  <w:rPr>
                                    <w:rFonts w:ascii="Arial" w:hAnsi="Arial" w:cs="Arial"/>
                                    <w:color w:val="000000" w:themeColor="text1"/>
                                    <w:sz w:val="20"/>
                                    <w:szCs w:val="20"/>
                                  </w:rPr>
                                </w:pPr>
                                <w:proofErr w:type="gramStart"/>
                                <w:r>
                                  <w:rPr>
                                    <w:rFonts w:ascii="Arial" w:hAnsi="Arial" w:cs="Arial"/>
                                    <w:color w:val="000000" w:themeColor="text1"/>
                                    <w:sz w:val="20"/>
                                    <w:szCs w:val="20"/>
                                  </w:rPr>
                                  <w:t>Y</w:t>
                                </w:r>
                                <w:r w:rsidRPr="00F06E2F">
                                  <w:rPr>
                                    <w:rFonts w:ascii="Arial" w:hAnsi="Arial" w:cs="Arial"/>
                                    <w:color w:val="000000" w:themeColor="text1"/>
                                    <w:sz w:val="20"/>
                                    <w:szCs w:val="20"/>
                                    <w:vertAlign w:val="subscript"/>
                                  </w:rPr>
                                  <w:t>2</w:t>
                                </w:r>
                                <w:r>
                                  <w:rPr>
                                    <w:rFonts w:ascii="Arial" w:hAnsi="Arial" w:cs="Arial"/>
                                    <w:color w:val="000000" w:themeColor="text1"/>
                                    <w:sz w:val="20"/>
                                    <w:szCs w:val="20"/>
                                  </w:rPr>
                                  <w:t xml:space="preserve"> :</w:t>
                                </w:r>
                                <w:proofErr w:type="gramEnd"/>
                                <w:r>
                                  <w:rPr>
                                    <w:rFonts w:ascii="Arial" w:hAnsi="Arial" w:cs="Arial"/>
                                    <w:color w:val="000000" w:themeColor="text1"/>
                                    <w:sz w:val="20"/>
                                    <w:szCs w:val="20"/>
                                  </w:rPr>
                                  <w:t xml:space="preserve"> </w:t>
                                </w:r>
                                <w:r w:rsidRPr="00390F3E">
                                  <w:rPr>
                                    <w:rFonts w:ascii="Arial" w:hAnsi="Arial" w:cs="Arial"/>
                                    <w:color w:val="000000" w:themeColor="text1"/>
                                    <w:sz w:val="20"/>
                                    <w:szCs w:val="20"/>
                                  </w:rPr>
                                  <w:t>Perilaku Ramah Lingkungan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2009955" y="1155939"/>
                              <a:ext cx="1282065" cy="908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102EFB">
                                <w:pPr>
                                  <w:spacing w:line="240" w:lineRule="auto"/>
                                  <w:jc w:val="center"/>
                                  <w:rPr>
                                    <w:rFonts w:ascii="Arial" w:hAnsi="Arial" w:cs="Arial"/>
                                    <w:color w:val="000000" w:themeColor="text1"/>
                                    <w:sz w:val="20"/>
                                    <w:szCs w:val="20"/>
                                  </w:rPr>
                                </w:pPr>
                                <w:proofErr w:type="gramStart"/>
                                <w:r>
                                  <w:rPr>
                                    <w:rFonts w:ascii="Arial" w:hAnsi="Arial" w:cs="Arial"/>
                                    <w:color w:val="000000" w:themeColor="text1"/>
                                    <w:sz w:val="20"/>
                                    <w:szCs w:val="20"/>
                                  </w:rPr>
                                  <w:t>Y</w:t>
                                </w:r>
                                <w:r w:rsidRPr="00F06E2F">
                                  <w:rPr>
                                    <w:rFonts w:ascii="Arial" w:hAnsi="Arial" w:cs="Arial"/>
                                    <w:color w:val="000000" w:themeColor="text1"/>
                                    <w:sz w:val="20"/>
                                    <w:szCs w:val="20"/>
                                    <w:vertAlign w:val="subscript"/>
                                  </w:rPr>
                                  <w:t>1</w:t>
                                </w:r>
                                <w:r>
                                  <w:rPr>
                                    <w:rFonts w:ascii="Arial" w:hAnsi="Arial" w:cs="Arial"/>
                                    <w:color w:val="000000" w:themeColor="text1"/>
                                    <w:sz w:val="20"/>
                                    <w:szCs w:val="20"/>
                                  </w:rPr>
                                  <w:t xml:space="preserve"> :</w:t>
                                </w:r>
                                <w:proofErr w:type="gramEnd"/>
                                <w:r w:rsidRPr="00390F3E">
                                  <w:rPr>
                                    <w:rFonts w:ascii="Arial" w:hAnsi="Arial" w:cs="Arial"/>
                                    <w:color w:val="000000" w:themeColor="text1"/>
                                    <w:sz w:val="20"/>
                                    <w:szCs w:val="20"/>
                                  </w:rPr>
                                  <w:t xml:space="preserve"> Respon konsumen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 name="Arc 1"/>
                          <wps:cNvSpPr/>
                          <wps:spPr>
                            <a:xfrm rot="772549">
                              <a:off x="1164566" y="698739"/>
                              <a:ext cx="1457325" cy="966470"/>
                            </a:xfrm>
                            <a:prstGeom prst="arc">
                              <a:avLst>
                                <a:gd name="adj1" fmla="val 11692303"/>
                                <a:gd name="adj2" fmla="val 2071083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Arc 2"/>
                          <wps:cNvSpPr/>
                          <wps:spPr>
                            <a:xfrm>
                              <a:off x="1086929" y="508958"/>
                              <a:ext cx="3577590" cy="1132205"/>
                            </a:xfrm>
                            <a:prstGeom prst="arc">
                              <a:avLst>
                                <a:gd name="adj1" fmla="val 11328018"/>
                                <a:gd name="adj2" fmla="val 2132026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rc 17"/>
                          <wps:cNvSpPr/>
                          <wps:spPr>
                            <a:xfrm rot="11372290">
                              <a:off x="1160581" y="952986"/>
                              <a:ext cx="3670300" cy="1336675"/>
                            </a:xfrm>
                            <a:prstGeom prst="arc">
                              <a:avLst>
                                <a:gd name="adj1" fmla="val 10802412"/>
                                <a:gd name="adj2" fmla="val 21111286"/>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Arc 20"/>
                          <wps:cNvSpPr/>
                          <wps:spPr>
                            <a:xfrm rot="10210404">
                              <a:off x="1017917" y="0"/>
                              <a:ext cx="3683000" cy="2787015"/>
                            </a:xfrm>
                            <a:prstGeom prst="arc">
                              <a:avLst>
                                <a:gd name="adj1" fmla="val 12385758"/>
                                <a:gd name="adj2" fmla="val 20586155"/>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rc 22"/>
                          <wps:cNvSpPr/>
                          <wps:spPr>
                            <a:xfrm rot="9151649">
                              <a:off x="1138687" y="836762"/>
                              <a:ext cx="2094230" cy="1690370"/>
                            </a:xfrm>
                            <a:prstGeom prst="arc">
                              <a:avLst>
                                <a:gd name="adj1" fmla="val 13477514"/>
                                <a:gd name="adj2" fmla="val 0"/>
                              </a:avLst>
                            </a:prstGeom>
                            <a:ln>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 name="Group 8"/>
                        <wpg:cNvGrpSpPr/>
                        <wpg:grpSpPr>
                          <a:xfrm>
                            <a:off x="1250830" y="1561382"/>
                            <a:ext cx="2777706" cy="0"/>
                            <a:chOff x="0" y="0"/>
                            <a:chExt cx="2777706" cy="0"/>
                          </a:xfrm>
                        </wpg:grpSpPr>
                        <wps:wsp>
                          <wps:cNvPr id="3" name="Straight Arrow Connector 3"/>
                          <wps:cNvCnPr/>
                          <wps:spPr>
                            <a:xfrm>
                              <a:off x="2044461" y="0"/>
                              <a:ext cx="73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0" y="0"/>
                              <a:ext cx="75491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11" o:spid="_x0000_s1026" style="position:absolute;left:0;text-align:left;margin-left:14.7pt;margin-top:116.15pt;width:451.65pt;height:219.45pt;z-index:251656192" coordsize="57359,27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">
                <v:group id="Group 23" o:spid="_x0000_s1027" style="position:absolute;width:57359;height:27870" coordsize="57359,27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4" o:spid="_x0000_s1028" style="position:absolute;top:6987;width:12550;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KvLMMA&#10;AADaAAAADwAAAGRycy9kb3ducmV2LnhtbESPQWsCMRSE74X+h/AKXqRmK1J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KvLMMAAADaAAAADwAAAAAAAAAAAAAAAACYAgAAZHJzL2Rv&#10;d25yZXYueG1sUEsFBgAAAAAEAAQA9QAAAIgDAAAAAA==&#10;" filled="f" strokecolor="black [3213]" strokeweight="2pt">
                    <v:textbox>
                      <w:txbxContent>
                        <w:p w:rsidR="008D5C9A" w:rsidRPr="00390F3E" w:rsidRDefault="008D5C9A" w:rsidP="00102EFB">
                          <w:pPr>
                            <w:jc w:val="center"/>
                            <w:rPr>
                              <w:rFonts w:ascii="Arial" w:hAnsi="Arial" w:cs="Arial"/>
                              <w:color w:val="000000" w:themeColor="text1"/>
                              <w:sz w:val="20"/>
                              <w:szCs w:val="20"/>
                            </w:rPr>
                          </w:pPr>
                          <w:proofErr w:type="gramStart"/>
                          <w:r>
                            <w:rPr>
                              <w:rFonts w:ascii="Arial" w:hAnsi="Arial" w:cs="Arial"/>
                              <w:color w:val="000000" w:themeColor="text1"/>
                              <w:sz w:val="20"/>
                              <w:szCs w:val="20"/>
                            </w:rPr>
                            <w:t>X</w:t>
                          </w:r>
                          <w:r w:rsidRPr="00F06E2F">
                            <w:rPr>
                              <w:rFonts w:ascii="Arial" w:hAnsi="Arial" w:cs="Arial"/>
                              <w:color w:val="000000" w:themeColor="text1"/>
                              <w:sz w:val="20"/>
                              <w:szCs w:val="20"/>
                              <w:vertAlign w:val="subscript"/>
                            </w:rPr>
                            <w:t xml:space="preserve">1 </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w:t>
                          </w:r>
                          <w:r w:rsidRPr="00390F3E">
                            <w:rPr>
                              <w:rFonts w:ascii="Arial" w:hAnsi="Arial" w:cs="Arial"/>
                              <w:color w:val="000000" w:themeColor="text1"/>
                              <w:sz w:val="20"/>
                              <w:szCs w:val="20"/>
                            </w:rPr>
                            <w:t xml:space="preserve"> Umur</w:t>
                          </w:r>
                        </w:p>
                      </w:txbxContent>
                    </v:textbox>
                  </v:rect>
                  <v:rect id="Rectangle 5" o:spid="_x0000_s1029" style="position:absolute;top:13974;width:12541;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Kt8MA&#10;AADaAAAADwAAAGRycy9kb3ducmV2LnhtbESPQWsCMRSE74X+h/AKXqRmK1h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4Kt8MAAADaAAAADwAAAAAAAAAAAAAAAACYAgAAZHJzL2Rv&#10;d25yZXYueG1sUEsFBgAAAAAEAAQA9QAAAIgDAAAAAA==&#10;" filled="f" strokecolor="black [3213]" strokeweight="2pt">
                    <v:textbox>
                      <w:txbxContent>
                        <w:p w:rsidR="008D5C9A" w:rsidRPr="00390F3E" w:rsidRDefault="008D5C9A" w:rsidP="00102EFB">
                          <w:pPr>
                            <w:jc w:val="center"/>
                            <w:rPr>
                              <w:rFonts w:ascii="Arial" w:hAnsi="Arial" w:cs="Arial"/>
                              <w:color w:val="000000" w:themeColor="text1"/>
                              <w:sz w:val="20"/>
                              <w:szCs w:val="20"/>
                            </w:rPr>
                          </w:pPr>
                          <w:proofErr w:type="gramStart"/>
                          <w:r>
                            <w:rPr>
                              <w:rFonts w:ascii="Arial" w:hAnsi="Arial" w:cs="Arial"/>
                              <w:color w:val="000000" w:themeColor="text1"/>
                              <w:sz w:val="20"/>
                              <w:szCs w:val="20"/>
                            </w:rPr>
                            <w:t>X</w:t>
                          </w:r>
                          <w:r w:rsidRPr="00F06E2F">
                            <w:rPr>
                              <w:rFonts w:ascii="Arial" w:hAnsi="Arial" w:cs="Arial"/>
                              <w:color w:val="000000" w:themeColor="text1"/>
                              <w:sz w:val="20"/>
                              <w:szCs w:val="20"/>
                              <w:vertAlign w:val="subscript"/>
                            </w:rPr>
                            <w:t xml:space="preserve">2 </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w:t>
                          </w:r>
                          <w:r w:rsidRPr="00390F3E">
                            <w:rPr>
                              <w:rFonts w:ascii="Arial" w:hAnsi="Arial" w:cs="Arial"/>
                              <w:color w:val="000000" w:themeColor="text1"/>
                              <w:sz w:val="20"/>
                              <w:szCs w:val="20"/>
                            </w:rPr>
                            <w:t>Pendidikan</w:t>
                          </w:r>
                        </w:p>
                      </w:txbxContent>
                    </v:textbox>
                  </v:rect>
                  <v:rect id="Rectangle 6" o:spid="_x0000_s1030" style="position:absolute;top:20617;width:12545;height:3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UwMQA&#10;AADaAAAADwAAAGRycy9kb3ducmV2LnhtbESPT2sCMRTE7wW/Q3iCF9FsPUhZjSKCuggt1D8Hb4/N&#10;c7O4eQmbVNdvbwqFHoeZ+Q0zX3a2EXdqQ+1Ywfs4A0FcOl1zpeB03Iw+QISIrLFxTAqeFGC56L3N&#10;Mdfuwd90P8RKJAiHHBWYGH0uZSgNWQxj54mTd3WtxZhkW0nd4iPBbSMnWTaVFmtOCwY9rQ2Vt8OP&#10;VbDZmeFK7j/PvghfVzsp/HY3vCg16HerGYhIXfwP/7ULrWAKv1fSD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slMDEAAAA2gAAAA8AAAAAAAAAAAAAAAAAmAIAAGRycy9k&#10;b3ducmV2LnhtbFBLBQYAAAAABAAEAPUAAACJAwAAAAA=&#10;" filled="f" strokecolor="black [3213]" strokeweight="2pt">
                    <v:textbox>
                      <w:txbxContent>
                        <w:p w:rsidR="008D5C9A" w:rsidRPr="00390F3E" w:rsidRDefault="008D5C9A" w:rsidP="00102EFB">
                          <w:pPr>
                            <w:jc w:val="center"/>
                            <w:rPr>
                              <w:rFonts w:ascii="Arial" w:hAnsi="Arial" w:cs="Arial"/>
                              <w:color w:val="000000" w:themeColor="text1"/>
                              <w:sz w:val="20"/>
                              <w:szCs w:val="20"/>
                            </w:rPr>
                          </w:pPr>
                          <w:proofErr w:type="gramStart"/>
                          <w:r>
                            <w:rPr>
                              <w:rFonts w:ascii="Arial" w:hAnsi="Arial" w:cs="Arial"/>
                              <w:color w:val="000000" w:themeColor="text1"/>
                              <w:sz w:val="20"/>
                              <w:szCs w:val="20"/>
                            </w:rPr>
                            <w:t>X</w:t>
                          </w:r>
                          <w:r w:rsidRPr="00F06E2F">
                            <w:rPr>
                              <w:rFonts w:ascii="Arial" w:hAnsi="Arial" w:cs="Arial"/>
                              <w:color w:val="000000" w:themeColor="text1"/>
                              <w:sz w:val="20"/>
                              <w:szCs w:val="20"/>
                              <w:vertAlign w:val="subscript"/>
                            </w:rPr>
                            <w:t xml:space="preserve">3 </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w:t>
                          </w:r>
                          <w:r w:rsidRPr="00390F3E">
                            <w:rPr>
                              <w:rFonts w:ascii="Arial" w:hAnsi="Arial" w:cs="Arial"/>
                              <w:color w:val="000000" w:themeColor="text1"/>
                              <w:sz w:val="20"/>
                              <w:szCs w:val="20"/>
                            </w:rPr>
                            <w:t>Pendapatan</w:t>
                          </w:r>
                        </w:p>
                      </w:txbxContent>
                    </v:textbox>
                  </v:rect>
                  <v:oval id="Oval 10" o:spid="_x0000_s1031" style="position:absolute;left:39681;top:9144;width:17678;height:10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m5MQA&#10;AADbAAAADwAAAGRycy9kb3ducmV2LnhtbESPT2vCQBDF74LfYRmhl6KbGqgaXUUKUuul1H/nITsm&#10;wexsyG41/fadg+Bthvfmvd8sVp2r1Y3aUHk28DZKQBHn3lZcGDgeNsMpqBCRLdaeycAfBVgt+70F&#10;Ztbf+Ydu+1goCeGQoYEyxibTOuQlOQwj3xCLdvGtwyhrW2jb4l3CXa3HSfKuHVYsDSU29FFSft3/&#10;OgOz7em405dJ95p+XmdfZ0or950a8zLo1nNQkbr4ND+ut1bwhV5+kQ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QZuTEAAAA2wAAAA8AAAAAAAAAAAAAAAAAmAIAAGRycy9k&#10;b3ducmV2LnhtbFBLBQYAAAAABAAEAPUAAACJAwAAAAA=&#10;" filled="f" strokecolor="black [3213]" strokeweight="2pt">
                    <v:textbox>
                      <w:txbxContent>
                        <w:p w:rsidR="008D5C9A" w:rsidRPr="00390F3E" w:rsidRDefault="008D5C9A" w:rsidP="000D79FD">
                          <w:pPr>
                            <w:spacing w:line="240" w:lineRule="auto"/>
                            <w:jc w:val="center"/>
                            <w:rPr>
                              <w:rFonts w:ascii="Arial" w:hAnsi="Arial" w:cs="Arial"/>
                              <w:color w:val="000000" w:themeColor="text1"/>
                              <w:sz w:val="20"/>
                              <w:szCs w:val="20"/>
                            </w:rPr>
                          </w:pPr>
                          <w:proofErr w:type="gramStart"/>
                          <w:r>
                            <w:rPr>
                              <w:rFonts w:ascii="Arial" w:hAnsi="Arial" w:cs="Arial"/>
                              <w:color w:val="000000" w:themeColor="text1"/>
                              <w:sz w:val="20"/>
                              <w:szCs w:val="20"/>
                            </w:rPr>
                            <w:t>Y</w:t>
                          </w:r>
                          <w:r w:rsidRPr="00F06E2F">
                            <w:rPr>
                              <w:rFonts w:ascii="Arial" w:hAnsi="Arial" w:cs="Arial"/>
                              <w:color w:val="000000" w:themeColor="text1"/>
                              <w:sz w:val="20"/>
                              <w:szCs w:val="20"/>
                              <w:vertAlign w:val="subscript"/>
                            </w:rPr>
                            <w:t>2</w:t>
                          </w:r>
                          <w:r>
                            <w:rPr>
                              <w:rFonts w:ascii="Arial" w:hAnsi="Arial" w:cs="Arial"/>
                              <w:color w:val="000000" w:themeColor="text1"/>
                              <w:sz w:val="20"/>
                              <w:szCs w:val="20"/>
                            </w:rPr>
                            <w:t xml:space="preserve"> :</w:t>
                          </w:r>
                          <w:proofErr w:type="gramEnd"/>
                          <w:r>
                            <w:rPr>
                              <w:rFonts w:ascii="Arial" w:hAnsi="Arial" w:cs="Arial"/>
                              <w:color w:val="000000" w:themeColor="text1"/>
                              <w:sz w:val="20"/>
                              <w:szCs w:val="20"/>
                            </w:rPr>
                            <w:t xml:space="preserve"> </w:t>
                          </w:r>
                          <w:r w:rsidRPr="00390F3E">
                            <w:rPr>
                              <w:rFonts w:ascii="Arial" w:hAnsi="Arial" w:cs="Arial"/>
                              <w:color w:val="000000" w:themeColor="text1"/>
                              <w:sz w:val="20"/>
                              <w:szCs w:val="20"/>
                            </w:rPr>
                            <w:t>Perilaku Ramah Lingkungan</w:t>
                          </w:r>
                        </w:p>
                      </w:txbxContent>
                    </v:textbox>
                  </v:oval>
                  <v:oval id="Oval 9" o:spid="_x0000_s1032" style="position:absolute;left:20099;top:11559;width:12821;height:9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u/XcMA&#10;AADaAAAADwAAAGRycy9kb3ducmV2LnhtbESPQWvCQBSE7wX/w/KEXopubMCa6CZIodR6kWr0/Mg+&#10;k2D2bchuNf57t1DocZj5ZphVPphWXKl3jWUFs2kEgri0uuFKQXH4mCxAOI+ssbVMCu7kIM9GTytM&#10;tb3xN133vhKhhF2KCmrvu1RKV9Zk0E1tRxy8s+0N+iD7Suoeb6HctPI1iubSYMNhocaO3msqL/sf&#10;oyDZHIutPL8NL/HnJfk6UdyYXazU83hYL0F4Gvx/+I/e6MDB75VwA2T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u/XcMAAADaAAAADwAAAAAAAAAAAAAAAACYAgAAZHJzL2Rv&#10;d25yZXYueG1sUEsFBgAAAAAEAAQA9QAAAIgDAAAAAA==&#10;" filled="f" strokecolor="black [3213]" strokeweight="2pt">
                    <v:textbox>
                      <w:txbxContent>
                        <w:p w:rsidR="008D5C9A" w:rsidRPr="00390F3E" w:rsidRDefault="008D5C9A" w:rsidP="00102EFB">
                          <w:pPr>
                            <w:spacing w:line="240" w:lineRule="auto"/>
                            <w:jc w:val="center"/>
                            <w:rPr>
                              <w:rFonts w:ascii="Arial" w:hAnsi="Arial" w:cs="Arial"/>
                              <w:color w:val="000000" w:themeColor="text1"/>
                              <w:sz w:val="20"/>
                              <w:szCs w:val="20"/>
                            </w:rPr>
                          </w:pPr>
                          <w:proofErr w:type="gramStart"/>
                          <w:r>
                            <w:rPr>
                              <w:rFonts w:ascii="Arial" w:hAnsi="Arial" w:cs="Arial"/>
                              <w:color w:val="000000" w:themeColor="text1"/>
                              <w:sz w:val="20"/>
                              <w:szCs w:val="20"/>
                            </w:rPr>
                            <w:t>Y</w:t>
                          </w:r>
                          <w:r w:rsidRPr="00F06E2F">
                            <w:rPr>
                              <w:rFonts w:ascii="Arial" w:hAnsi="Arial" w:cs="Arial"/>
                              <w:color w:val="000000" w:themeColor="text1"/>
                              <w:sz w:val="20"/>
                              <w:szCs w:val="20"/>
                              <w:vertAlign w:val="subscript"/>
                            </w:rPr>
                            <w:t>1</w:t>
                          </w:r>
                          <w:r>
                            <w:rPr>
                              <w:rFonts w:ascii="Arial" w:hAnsi="Arial" w:cs="Arial"/>
                              <w:color w:val="000000" w:themeColor="text1"/>
                              <w:sz w:val="20"/>
                              <w:szCs w:val="20"/>
                            </w:rPr>
                            <w:t xml:space="preserve"> :</w:t>
                          </w:r>
                          <w:proofErr w:type="gramEnd"/>
                          <w:r w:rsidRPr="00390F3E">
                            <w:rPr>
                              <w:rFonts w:ascii="Arial" w:hAnsi="Arial" w:cs="Arial"/>
                              <w:color w:val="000000" w:themeColor="text1"/>
                              <w:sz w:val="20"/>
                              <w:szCs w:val="20"/>
                            </w:rPr>
                            <w:t xml:space="preserve"> Respon konsumen</w:t>
                          </w:r>
                        </w:p>
                      </w:txbxContent>
                    </v:textbox>
                  </v:oval>
                  <v:shape id="Arc 1" o:spid="_x0000_s1033" style="position:absolute;left:11645;top:6987;width:14573;height:9665;rotation:843830fd;visibility:visible;mso-wrap-style:square;v-text-anchor:middle" coordsize="1457325,96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mqMAA&#10;AADaAAAADwAAAGRycy9kb3ducmV2LnhtbERPzYrCMBC+L/gOYQRva6qCu1ajiKAIi4dVH2Boxrba&#10;TGoSa92nN4Kwp+Hj+53ZojWVaMj50rKCQT8BQZxZXXKu4HhYf36D8AFZY2WZFDzIw2Le+Zhhqu2d&#10;f6nZh1zEEPYpKihCqFMpfVaQQd+3NXHkTtYZDBG6XGqH9xhuKjlMkrE0WHJsKLCmVUHZZX8zCurl&#10;mTaH0Z8ZXH8mrvnaDdersFGq122XUxCB2vAvfru3Os6H1yuvK+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PmqMAAAADaAAAADwAAAAAAAAAAAAAAAACYAgAAZHJzL2Rvd25y&#10;ZXYueG1sUEsFBgAAAAAEAAQA9QAAAIUDAAAAAA==&#10;" path="m52214,303604nsc162966,120176,430945,-59,728883,1v298114,60,566106,120543,676571,304173l728663,483235,52214,303604xem52214,303604nfc162966,120176,430945,-59,728883,1v298114,60,566106,120543,676571,304173e" filled="f" strokecolor="black [3213]">
                    <v:stroke endarrow="block"/>
                    <v:path arrowok="t" o:connecttype="custom" o:connectlocs="52214,303604;728883,1;1405454,304174" o:connectangles="0,0,0"/>
                  </v:shape>
                  <v:shape id="Arc 2" o:spid="_x0000_s1034" style="position:absolute;left:10869;top:5089;width:35776;height:11322;visibility:visible;mso-wrap-style:square;v-text-anchor:middle" coordsize="3577590,113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aFsIA&#10;AADaAAAADwAAAGRycy9kb3ducmV2LnhtbESPX2vCMBTF3wd+h3AF3zRVx5SuqeioMAZ7UMee75pr&#10;W2xuuiZq/PZmIOzxcP78ONkqmFZcqHeNZQXTSQKCuLS64UrB12E7XoJwHllja5kU3MjBKh88ZZhq&#10;e+UdXfa+EnGEXYoKau+7VEpX1mTQTWxHHL2j7Q36KPtK6h6vcdy0cpYkL9Jgw5FQY0dvNZWn/dlE&#10;yDLZzIuPorA/z99u/bnANoRfpUbDsH4F4Sn4//Cj/a4VzODvSrwB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6FoWwgAAANoAAAAPAAAAAAAAAAAAAAAAAJgCAABkcnMvZG93&#10;bnJldi54bWxQSwUGAAAAAAQABAD1AAAAhwMAAAAA&#10;" path="m181958,317342nsc485395,121038,1118761,-2462,1809246,36v808347,2925,1510033,177061,1711757,424804l1788795,566103,181958,317342xem181958,317342nfc485395,121038,1118761,-2462,1809246,36v808347,2925,1510033,177061,1711757,424804e" filled="f" strokecolor="black [3213]">
                    <v:stroke endarrow="block"/>
                    <v:path arrowok="t" o:connecttype="custom" o:connectlocs="181958,317342;1809246,36;3521003,424840" o:connectangles="0,0,0"/>
                  </v:shape>
                  <v:shape id="Arc 17" o:spid="_x0000_s1035" style="position:absolute;left:11605;top:9529;width:36703;height:13367;rotation:-11171387fd;visibility:visible;mso-wrap-style:square;v-text-anchor:middle" coordsize="3670300,133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CVU8IA&#10;AADbAAAADwAAAGRycy9kb3ducmV2LnhtbERPS2sCMRC+C/6HMIK3mlhala1ZEVHaU4sPaI/DZroP&#10;N5Mlibr9902h4G0+vucsV71txZV8qB1rmE4UCOLCmZpLDafj7mEBIkRkg61j0vBDAVb5cLDEzLgb&#10;7+l6iKVIIRwy1FDF2GVShqIii2HiOuLEfTtvMSboS2k83lK4beWjUjNpsebUUGFHm4qK8+FiNZw/&#10;X5++ds07zrpn33xsg9pOT0rr8ahfv4CI1Me7+N/9ZtL8Ofz9kg6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JVTwgAAANsAAAAPAAAAAAAAAAAAAAAAAJgCAABkcnMvZG93&#10;bnJldi54bWxQSwUGAAAAAAQABAD1AAAAhwMAAAAA&#10;" path="m3,667050nsc1917,305153,794432,9556,1787815,222v771508,-7250,1473030,162067,1755318,423658l1835150,668338,3,667050xem3,667050nfc1917,305153,794432,9556,1787815,222v771508,-7250,1473030,162067,1755318,423658e" filled="f" strokecolor="black [3213]">
                    <v:stroke startarrow="block"/>
                    <v:path arrowok="t" o:connecttype="custom" o:connectlocs="3,667050;1787815,222;3543133,423880" o:connectangles="0,0,0"/>
                  </v:shape>
                  <v:shape id="Arc 20" o:spid="_x0000_s1036" style="position:absolute;left:10179;width:36830;height:27870;rotation:11152484fd;visibility:visible;mso-wrap-style:square;v-text-anchor:middle" coordsize="3683000,278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NCwr8A&#10;AADbAAAADwAAAGRycy9kb3ducmV2LnhtbERPTYvCMBC9C/6HMII3TVdEpWuURRBFELQKehyasS3b&#10;TEoTbfXXm4Pg8fG+58vWlOJBtSssK/gZRiCIU6sLzhScT+vBDITzyBpLy6TgSQ6Wi25njrG2DR/p&#10;kfhMhBB2MSrIva9iKV2ak0E3tBVx4G62NugDrDOpa2xCuCnlKIom0mDBoSHHilY5pf/J3SgonnzY&#10;+N3qYo7OTg+317XZX8dK9Xvt3y8IT63/ij/urVYwCuvDl/AD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I0LCvwAAANsAAAAPAAAAAAAAAAAAAAAAAJgCAABkcnMvZG93bnJl&#10;di54bWxQSwUGAAAAAAQABAD1AAAAhAMAAAAA&#10;" path="m302330,628476nsc665484,210093,1297278,-28753,1957452,2765v708654,33833,1328469,372966,1592993,871611l1841500,1393508,302330,628476xem302330,628476nfc665484,210093,1297278,-28753,1957452,2765v708654,33833,1328469,372966,1592993,871611e" filled="f" strokecolor="black [3213]">
                    <v:stroke startarrow="block"/>
                    <v:path arrowok="t" o:connecttype="custom" o:connectlocs="302330,628476;1957452,2765;3550445,874376" o:connectangles="0,0,0"/>
                  </v:shape>
                  <v:shape id="Arc 22" o:spid="_x0000_s1037" style="position:absolute;left:11386;top:8367;width:20943;height:16904;rotation:9996041fd;visibility:visible;mso-wrap-style:square;v-text-anchor:middle" coordsize="2094230,169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kYcMA&#10;AADbAAAADwAAAGRycy9kb3ducmV2LnhtbESPQYvCMBSE74L/ITxhL6KpPYhUo4gi6lFXWfb2tnnb&#10;ljYvpYm16683woLHYWa+YRarzlSipcYVlhVMxhEI4tTqgjMFl8/daAbCeWSNlWVS8EcOVst+b4GJ&#10;tnc+UXv2mQgQdgkqyL2vEyldmpNBN7Y1cfB+bWPQB9lkUjd4D3BTyTiKptJgwWEhx5o2OaXl+WYU&#10;lNtySI9jcXXd1/Sn3R6+y316VOpj0K3nIDx1/h3+bx+0gjiG15fwA+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kYcMAAADbAAAADwAAAAAAAAAAAAAAAACYAgAAZHJzL2Rv&#10;d25yZXYueG1sUEsFBgAAAAAEAAQA9QAAAIgDAAAAAA==&#10;" path="m384235,190921nsc661746,7742,1036067,-48115,1376374,42872v428536,114577,717856,437936,717856,802314l1047115,845185,384235,190921xem384235,190921nfc661746,7742,1036067,-48115,1376374,42872v428536,114577,717856,437936,717856,802314e" filled="f" strokecolor="black [3213]">
                    <v:stroke startarrow="block"/>
                    <v:path arrowok="t" o:connecttype="custom" o:connectlocs="384235,190921;1376374,42872;2094230,845186" o:connectangles="0,0,0"/>
                  </v:shape>
                </v:group>
                <v:group id="Group 8" o:spid="_x0000_s1038" style="position:absolute;left:12508;top:15613;width:27777;height:0" coordsize="277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32" coordsize="21600,21600" o:spt="32" o:oned="t" path="m,l21600,21600e" filled="f">
                    <v:path arrowok="t" fillok="f" o:connecttype="none"/>
                    <o:lock v:ext="edit" shapetype="t"/>
                  </v:shapetype>
                  <v:shape id="Straight Arrow Connector 3" o:spid="_x0000_s1039" type="#_x0000_t32" style="position:absolute;left:20444;width:7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UWlcQAAADaAAAADwAAAGRycy9kb3ducmV2LnhtbESPQUvDQBSE74L/YXmF3symCqXEbotW&#10;BOmppi3i7ZF9ZqPZt+nuNon/3hUKPQ4z8w2zXI+2FT350DhWMMtyEMSV0w3XCg7717sFiBCRNbaO&#10;ScEvBVivbm+WWGg38Dv1ZaxFgnAoUIGJsSukDJUhiyFzHXHyvpy3GJP0tdQehwS3rbzP87m02HBa&#10;MNjRxlD1U56tgrbfDqfj+ftkXnb9vtx8fJpn3yk1nYxPjyAijfEavrTftIIH+L+Sb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dRaVxAAAANoAAAAPAAAAAAAAAAAA&#10;AAAAAKECAABkcnMvZG93bnJldi54bWxQSwUGAAAAAAQABAD5AAAAkgMAAAAA&#10;" strokecolor="black [3213]">
                    <v:stroke endarrow="block"/>
                  </v:shape>
                  <v:shape id="Straight Arrow Connector 7" o:spid="_x0000_s1040" type="#_x0000_t32" style="position:absolute;width:75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4QlsQAAADaAAAADwAAAGRycy9kb3ducmV2LnhtbESPQUvDQBSE74L/YXmF3symHmyJ3Rat&#10;CNJTTVvE2yP7zEazb9PdbRL/vSsUehxm5htmuR5tK3ryoXGsYJblIIgrpxuuFRz2r3cLECEia2wd&#10;k4JfCrBe3d4ssdBu4Hfqy1iLBOFQoAITY1dIGSpDFkPmOuLkfTlvMSbpa6k9DgluW3mf5w/SYsNp&#10;wWBHG0PVT3m2Ctp+O5yO5++Tedn1+3Lz8WmefafUdDI+PYKINMZr+NJ+0wrm8H8l3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ThCWxAAAANoAAAAPAAAAAAAAAAAA&#10;AAAAAKECAABkcnMvZG93bnJldi54bWxQSwUGAAAAAAQABAD5AAAAkgMAAAAA&#10;" strokecolor="black [3213]">
                    <v:stroke endarrow="block"/>
                  </v:shape>
                </v:group>
              </v:group>
            </w:pict>
          </mc:Fallback>
        </mc:AlternateContent>
      </w:r>
      <w:r w:rsidR="007774FA" w:rsidRPr="001A64AE">
        <w:rPr>
          <w:rFonts w:ascii="Arial" w:hAnsi="Arial" w:cs="Arial"/>
          <w:sz w:val="20"/>
          <w:szCs w:val="20"/>
        </w:rPr>
        <w:t xml:space="preserve">Untuk menganalisis pengaruh karakteritik demografis konsumen responden terhadap respon </w:t>
      </w:r>
      <w:proofErr w:type="gramStart"/>
      <w:r w:rsidR="007774FA" w:rsidRPr="001A64AE">
        <w:rPr>
          <w:rFonts w:ascii="Arial" w:hAnsi="Arial" w:cs="Arial"/>
          <w:sz w:val="20"/>
          <w:szCs w:val="20"/>
        </w:rPr>
        <w:t>dan  perilaku</w:t>
      </w:r>
      <w:proofErr w:type="gramEnd"/>
      <w:r w:rsidR="007774FA" w:rsidRPr="001A64AE">
        <w:rPr>
          <w:rFonts w:ascii="Arial" w:hAnsi="Arial" w:cs="Arial"/>
          <w:sz w:val="20"/>
          <w:szCs w:val="20"/>
        </w:rPr>
        <w:t xml:space="preserve"> ramah lingkungan, dipergunakan analisis jalur (</w:t>
      </w:r>
      <w:r w:rsidR="007774FA" w:rsidRPr="001A64AE">
        <w:rPr>
          <w:rFonts w:ascii="Arial" w:hAnsi="Arial" w:cs="Arial"/>
          <w:i/>
          <w:sz w:val="20"/>
          <w:szCs w:val="20"/>
        </w:rPr>
        <w:t>path analysis</w:t>
      </w:r>
      <w:r w:rsidR="007774FA" w:rsidRPr="001A64AE">
        <w:rPr>
          <w:rFonts w:ascii="Arial" w:hAnsi="Arial" w:cs="Arial"/>
          <w:sz w:val="20"/>
          <w:szCs w:val="20"/>
        </w:rPr>
        <w:t xml:space="preserve">). </w:t>
      </w:r>
      <w:r w:rsidR="007774FA" w:rsidRPr="001A64AE">
        <w:rPr>
          <w:rFonts w:ascii="Arial" w:hAnsi="Arial" w:cs="Arial"/>
          <w:sz w:val="20"/>
          <w:szCs w:val="20"/>
          <w:shd w:val="clear" w:color="auto" w:fill="FFFFFF"/>
        </w:rPr>
        <w:t>Analisis jalur adalah suatu teknik pengembangan dari regresi linier ganda.Teknik ini digunakan untuk menguji besarnya sumbangan (kontribusi) yang ditunjukkan oleh koefisien jalur pada setiap diagram jalur dari hubungan kausal antar variabel X</w:t>
      </w:r>
      <w:r w:rsidR="007774FA" w:rsidRPr="001A64AE">
        <w:rPr>
          <w:rFonts w:ascii="Arial" w:hAnsi="Arial" w:cs="Arial"/>
          <w:sz w:val="20"/>
          <w:szCs w:val="20"/>
          <w:bdr w:val="none" w:sz="0" w:space="0" w:color="auto" w:frame="1"/>
          <w:shd w:val="clear" w:color="auto" w:fill="FFFFFF"/>
          <w:vertAlign w:val="subscript"/>
        </w:rPr>
        <w:t>1</w:t>
      </w:r>
      <w:r w:rsidR="007774FA" w:rsidRPr="001A64AE">
        <w:rPr>
          <w:rStyle w:val="apple-converted-space"/>
          <w:rFonts w:ascii="Arial" w:hAnsi="Arial" w:cs="Arial"/>
          <w:sz w:val="20"/>
          <w:szCs w:val="20"/>
          <w:shd w:val="clear" w:color="auto" w:fill="FFFFFF"/>
        </w:rPr>
        <w:t> </w:t>
      </w:r>
      <w:r w:rsidR="007774FA" w:rsidRPr="001A64AE">
        <w:rPr>
          <w:rFonts w:ascii="Arial" w:hAnsi="Arial" w:cs="Arial"/>
          <w:sz w:val="20"/>
          <w:szCs w:val="20"/>
          <w:shd w:val="clear" w:color="auto" w:fill="FFFFFF"/>
        </w:rPr>
        <w:t>X</w:t>
      </w:r>
      <w:r w:rsidR="007774FA" w:rsidRPr="001A64AE">
        <w:rPr>
          <w:rFonts w:ascii="Arial" w:hAnsi="Arial" w:cs="Arial"/>
          <w:sz w:val="20"/>
          <w:szCs w:val="20"/>
          <w:bdr w:val="none" w:sz="0" w:space="0" w:color="auto" w:frame="1"/>
          <w:shd w:val="clear" w:color="auto" w:fill="FFFFFF"/>
          <w:vertAlign w:val="subscript"/>
        </w:rPr>
        <w:t>2</w:t>
      </w:r>
      <w:r w:rsidR="007774FA" w:rsidRPr="001A64AE">
        <w:rPr>
          <w:rStyle w:val="apple-converted-space"/>
          <w:rFonts w:ascii="Arial" w:hAnsi="Arial" w:cs="Arial"/>
          <w:sz w:val="20"/>
          <w:szCs w:val="20"/>
          <w:shd w:val="clear" w:color="auto" w:fill="FFFFFF"/>
        </w:rPr>
        <w:t> </w:t>
      </w:r>
      <w:r w:rsidR="007774FA" w:rsidRPr="001A64AE">
        <w:rPr>
          <w:rFonts w:ascii="Arial" w:hAnsi="Arial" w:cs="Arial"/>
          <w:sz w:val="20"/>
          <w:szCs w:val="20"/>
          <w:shd w:val="clear" w:color="auto" w:fill="FFFFFF"/>
        </w:rPr>
        <w:t>dan X</w:t>
      </w:r>
      <w:r w:rsidR="007774FA" w:rsidRPr="001A64AE">
        <w:rPr>
          <w:rFonts w:ascii="Arial" w:hAnsi="Arial" w:cs="Arial"/>
          <w:sz w:val="20"/>
          <w:szCs w:val="20"/>
          <w:bdr w:val="none" w:sz="0" w:space="0" w:color="auto" w:frame="1"/>
          <w:shd w:val="clear" w:color="auto" w:fill="FFFFFF"/>
          <w:vertAlign w:val="subscript"/>
        </w:rPr>
        <w:t>3</w:t>
      </w:r>
      <w:r w:rsidR="007774FA" w:rsidRPr="001A64AE">
        <w:rPr>
          <w:rStyle w:val="apple-converted-space"/>
          <w:rFonts w:ascii="Arial" w:hAnsi="Arial" w:cs="Arial"/>
          <w:sz w:val="20"/>
          <w:szCs w:val="20"/>
          <w:shd w:val="clear" w:color="auto" w:fill="FFFFFF"/>
        </w:rPr>
        <w:t> </w:t>
      </w:r>
      <w:r w:rsidR="007774FA" w:rsidRPr="001A64AE">
        <w:rPr>
          <w:rFonts w:ascii="Arial" w:hAnsi="Arial" w:cs="Arial"/>
          <w:sz w:val="20"/>
          <w:szCs w:val="20"/>
          <w:shd w:val="clear" w:color="auto" w:fill="FFFFFF"/>
        </w:rPr>
        <w:t>terhadap Y serta dampaknya te</w:t>
      </w:r>
      <w:r w:rsidR="00BE2365" w:rsidRPr="001A64AE">
        <w:rPr>
          <w:rFonts w:ascii="Arial" w:hAnsi="Arial" w:cs="Arial"/>
          <w:sz w:val="20"/>
          <w:szCs w:val="20"/>
          <w:shd w:val="clear" w:color="auto" w:fill="FFFFFF"/>
        </w:rPr>
        <w:t xml:space="preserve">rhadap Z. </w:t>
      </w:r>
      <w:r w:rsidR="007774FA" w:rsidRPr="001A64AE">
        <w:rPr>
          <w:rFonts w:ascii="Arial" w:hAnsi="Arial" w:cs="Arial"/>
          <w:sz w:val="20"/>
          <w:szCs w:val="20"/>
          <w:shd w:val="clear" w:color="auto" w:fill="FFFFFF"/>
        </w:rPr>
        <w:t xml:space="preserve">Analisis jalur </w:t>
      </w:r>
      <w:r w:rsidR="00BE2365" w:rsidRPr="001A64AE">
        <w:rPr>
          <w:rFonts w:ascii="Arial" w:hAnsi="Arial" w:cs="Arial"/>
          <w:sz w:val="20"/>
          <w:szCs w:val="20"/>
          <w:shd w:val="clear" w:color="auto" w:fill="FFFFFF"/>
        </w:rPr>
        <w:t>merupakan</w:t>
      </w:r>
      <w:r w:rsidR="007774FA" w:rsidRPr="001A64AE">
        <w:rPr>
          <w:rFonts w:ascii="Arial" w:hAnsi="Arial" w:cs="Arial"/>
          <w:sz w:val="20"/>
          <w:szCs w:val="20"/>
          <w:shd w:val="clear" w:color="auto" w:fill="FFFFFF"/>
        </w:rPr>
        <w:t xml:space="preserve"> teknik untuk menganalisis hubungan sebab akibat yang tejadi pada regresi berganda jika variabel bebasnya mempengaruhi variabel tergantung tidak hanya secara langsung te</w:t>
      </w:r>
      <w:r w:rsidR="00BE2365" w:rsidRPr="001A64AE">
        <w:rPr>
          <w:rFonts w:ascii="Arial" w:hAnsi="Arial" w:cs="Arial"/>
          <w:sz w:val="20"/>
          <w:szCs w:val="20"/>
          <w:shd w:val="clear" w:color="auto" w:fill="FFFFFF"/>
        </w:rPr>
        <w:t>tapi juga secara tidak langsung</w:t>
      </w:r>
      <w:r w:rsidR="007774FA" w:rsidRPr="001A64AE">
        <w:rPr>
          <w:rFonts w:ascii="Arial" w:hAnsi="Arial" w:cs="Arial"/>
          <w:sz w:val="20"/>
          <w:szCs w:val="20"/>
          <w:shd w:val="clear" w:color="auto" w:fill="FFFFFF"/>
        </w:rPr>
        <w:t>.</w:t>
      </w:r>
      <w:r w:rsidR="00BE2365" w:rsidRPr="001A64AE">
        <w:rPr>
          <w:rFonts w:ascii="Arial" w:hAnsi="Arial" w:cs="Arial"/>
          <w:sz w:val="20"/>
          <w:szCs w:val="20"/>
          <w:shd w:val="clear" w:color="auto" w:fill="FFFFFF"/>
        </w:rPr>
        <w:t xml:space="preserve"> </w:t>
      </w:r>
      <w:r w:rsidR="007774FA" w:rsidRPr="001A64AE">
        <w:rPr>
          <w:rFonts w:ascii="Arial" w:hAnsi="Arial" w:cs="Arial"/>
          <w:sz w:val="20"/>
          <w:szCs w:val="20"/>
          <w:shd w:val="clear" w:color="auto" w:fill="FFFFFF"/>
        </w:rPr>
        <w:t xml:space="preserve"> </w:t>
      </w:r>
      <w:proofErr w:type="gramStart"/>
      <w:r w:rsidR="007774FA" w:rsidRPr="001A64AE">
        <w:rPr>
          <w:rFonts w:ascii="Arial" w:hAnsi="Arial" w:cs="Arial"/>
          <w:sz w:val="20"/>
          <w:szCs w:val="20"/>
          <w:shd w:val="clear" w:color="auto" w:fill="FFFFFF"/>
        </w:rPr>
        <w:t xml:space="preserve">Dalam penelitian ini yang menjadi variabel bebas adalah </w:t>
      </w:r>
      <w:r w:rsidR="00130828" w:rsidRPr="001A64AE">
        <w:rPr>
          <w:rFonts w:ascii="Arial" w:hAnsi="Arial" w:cs="Arial"/>
          <w:sz w:val="20"/>
          <w:szCs w:val="20"/>
          <w:shd w:val="clear" w:color="auto" w:fill="FFFFFF"/>
        </w:rPr>
        <w:t>umur, tingkat pendidikan dan pendapatan</w:t>
      </w:r>
      <w:r w:rsidR="007774FA" w:rsidRPr="001A64AE">
        <w:rPr>
          <w:rFonts w:ascii="Arial" w:hAnsi="Arial" w:cs="Arial"/>
          <w:sz w:val="20"/>
          <w:szCs w:val="20"/>
          <w:shd w:val="clear" w:color="auto" w:fill="FFFFFF"/>
        </w:rPr>
        <w:t>, respon konsumen, dan variabel terikatnya adalah perilaku ramah lingkungan.</w:t>
      </w:r>
      <w:proofErr w:type="gramEnd"/>
      <w:r w:rsidR="00102EFB" w:rsidRPr="001A64AE">
        <w:rPr>
          <w:rFonts w:ascii="Arial" w:hAnsi="Arial" w:cs="Arial"/>
          <w:sz w:val="20"/>
          <w:szCs w:val="20"/>
          <w:shd w:val="clear" w:color="auto" w:fill="FFFFFF"/>
        </w:rPr>
        <w:t xml:space="preserve"> </w:t>
      </w:r>
      <w:r w:rsidRPr="001A64AE">
        <w:rPr>
          <w:rFonts w:ascii="Arial" w:hAnsi="Arial" w:cs="Arial"/>
          <w:sz w:val="20"/>
          <w:szCs w:val="20"/>
        </w:rPr>
        <w:t>Untuk memenuhi persyaratan skala data dalam</w:t>
      </w:r>
      <w:r w:rsidR="00BE2365" w:rsidRPr="001A64AE">
        <w:rPr>
          <w:rFonts w:ascii="Arial" w:hAnsi="Arial" w:cs="Arial"/>
          <w:sz w:val="20"/>
          <w:szCs w:val="20"/>
        </w:rPr>
        <w:t xml:space="preserve"> analisis jalur, </w:t>
      </w:r>
      <w:r w:rsidRPr="001A64AE">
        <w:rPr>
          <w:rFonts w:ascii="Arial" w:hAnsi="Arial" w:cs="Arial"/>
          <w:sz w:val="20"/>
          <w:szCs w:val="20"/>
        </w:rPr>
        <w:t>skala</w:t>
      </w:r>
      <w:r w:rsidR="00BE2365" w:rsidRPr="001A64AE">
        <w:rPr>
          <w:rFonts w:ascii="Arial" w:hAnsi="Arial" w:cs="Arial"/>
          <w:sz w:val="20"/>
          <w:szCs w:val="20"/>
        </w:rPr>
        <w:t xml:space="preserve"> ordinal yang diperoleh untuk variabel respon dan perilaku ramah lingkungan, </w:t>
      </w:r>
      <w:proofErr w:type="gramStart"/>
      <w:r w:rsidR="00BE2365" w:rsidRPr="001A64AE">
        <w:rPr>
          <w:rFonts w:ascii="Arial" w:hAnsi="Arial" w:cs="Arial"/>
          <w:sz w:val="20"/>
          <w:szCs w:val="20"/>
        </w:rPr>
        <w:t>akan</w:t>
      </w:r>
      <w:proofErr w:type="gramEnd"/>
      <w:r w:rsidR="00BE2365" w:rsidRPr="001A64AE">
        <w:rPr>
          <w:rFonts w:ascii="Arial" w:hAnsi="Arial" w:cs="Arial"/>
          <w:sz w:val="20"/>
          <w:szCs w:val="20"/>
        </w:rPr>
        <w:t xml:space="preserve"> diubah ke skala interval dengan menggunakan </w:t>
      </w:r>
      <w:r w:rsidR="00BE2365" w:rsidRPr="001A64AE">
        <w:rPr>
          <w:rFonts w:ascii="Arial" w:hAnsi="Arial" w:cs="Arial"/>
          <w:bCs/>
          <w:i/>
          <w:iCs/>
          <w:color w:val="000000" w:themeColor="text1"/>
          <w:sz w:val="20"/>
          <w:szCs w:val="20"/>
        </w:rPr>
        <w:t xml:space="preserve">Method of SuccesiveInterval </w:t>
      </w:r>
      <w:r w:rsidR="00BE2365" w:rsidRPr="001A64AE">
        <w:rPr>
          <w:rFonts w:ascii="Arial" w:hAnsi="Arial" w:cs="Arial"/>
          <w:bCs/>
          <w:iCs/>
          <w:color w:val="000000" w:themeColor="text1"/>
          <w:sz w:val="20"/>
          <w:szCs w:val="20"/>
        </w:rPr>
        <w:t>(MSI)</w:t>
      </w:r>
      <w:r w:rsidR="00BE2365" w:rsidRPr="001A64AE">
        <w:rPr>
          <w:rFonts w:ascii="Arial" w:hAnsi="Arial" w:cs="Arial"/>
          <w:sz w:val="20"/>
          <w:szCs w:val="20"/>
        </w:rPr>
        <w:t xml:space="preserve">. </w:t>
      </w:r>
      <w:r w:rsidR="00102EFB" w:rsidRPr="001A64AE">
        <w:rPr>
          <w:rFonts w:ascii="Arial" w:hAnsi="Arial" w:cs="Arial"/>
          <w:sz w:val="20"/>
          <w:szCs w:val="20"/>
          <w:shd w:val="clear" w:color="auto" w:fill="FFFFFF"/>
        </w:rPr>
        <w:t xml:space="preserve">Berikut adalah gambaran hubungan antar variabel yang </w:t>
      </w:r>
      <w:proofErr w:type="gramStart"/>
      <w:r w:rsidR="00102EFB" w:rsidRPr="001A64AE">
        <w:rPr>
          <w:rFonts w:ascii="Arial" w:hAnsi="Arial" w:cs="Arial"/>
          <w:sz w:val="20"/>
          <w:szCs w:val="20"/>
          <w:shd w:val="clear" w:color="auto" w:fill="FFFFFF"/>
        </w:rPr>
        <w:t>akan</w:t>
      </w:r>
      <w:proofErr w:type="gramEnd"/>
      <w:r w:rsidR="00102EFB" w:rsidRPr="001A64AE">
        <w:rPr>
          <w:rFonts w:ascii="Arial" w:hAnsi="Arial" w:cs="Arial"/>
          <w:sz w:val="20"/>
          <w:szCs w:val="20"/>
          <w:shd w:val="clear" w:color="auto" w:fill="FFFFFF"/>
        </w:rPr>
        <w:t xml:space="preserve"> dianalisis</w:t>
      </w:r>
      <w:r w:rsidR="00B052C6" w:rsidRPr="001A64AE">
        <w:rPr>
          <w:rFonts w:ascii="Arial" w:hAnsi="Arial" w:cs="Arial"/>
          <w:sz w:val="20"/>
          <w:szCs w:val="20"/>
          <w:shd w:val="clear" w:color="auto" w:fill="FFFFFF"/>
        </w:rPr>
        <w:t xml:space="preserve"> (Gambar 1).</w:t>
      </w:r>
    </w:p>
    <w:p w:rsidR="00390F3E" w:rsidRPr="001A64AE" w:rsidRDefault="00390F3E" w:rsidP="00102EFB">
      <w:pPr>
        <w:spacing w:after="0" w:line="240" w:lineRule="auto"/>
        <w:ind w:firstLine="720"/>
        <w:jc w:val="both"/>
        <w:rPr>
          <w:rFonts w:ascii="Arial" w:hAnsi="Arial" w:cs="Arial"/>
          <w:sz w:val="20"/>
          <w:szCs w:val="20"/>
          <w:shd w:val="clear" w:color="auto" w:fill="FFFFFF"/>
        </w:rPr>
      </w:pPr>
    </w:p>
    <w:p w:rsidR="00102EFB" w:rsidRPr="001A64AE" w:rsidRDefault="00102EFB" w:rsidP="00102EFB">
      <w:pPr>
        <w:spacing w:after="0" w:line="240" w:lineRule="auto"/>
        <w:ind w:firstLine="720"/>
        <w:jc w:val="both"/>
        <w:rPr>
          <w:rFonts w:ascii="Arial" w:hAnsi="Arial" w:cs="Arial"/>
          <w:color w:val="333333"/>
          <w:sz w:val="20"/>
          <w:szCs w:val="20"/>
          <w:shd w:val="clear" w:color="auto" w:fill="FFFFFF"/>
        </w:rPr>
      </w:pPr>
    </w:p>
    <w:p w:rsidR="00102EFB" w:rsidRPr="001A64AE" w:rsidRDefault="00102EFB" w:rsidP="00102EFB">
      <w:pPr>
        <w:spacing w:after="0" w:line="360" w:lineRule="auto"/>
        <w:jc w:val="both"/>
        <w:rPr>
          <w:rFonts w:ascii="Arial" w:hAnsi="Arial" w:cs="Arial"/>
          <w:color w:val="333333"/>
          <w:sz w:val="20"/>
          <w:szCs w:val="20"/>
          <w:shd w:val="clear" w:color="auto" w:fill="FFFFFF"/>
        </w:rPr>
      </w:pPr>
    </w:p>
    <w:p w:rsidR="00102EFB" w:rsidRPr="001A64AE" w:rsidRDefault="00102EFB" w:rsidP="00102EFB">
      <w:pPr>
        <w:tabs>
          <w:tab w:val="left" w:pos="6153"/>
        </w:tabs>
        <w:spacing w:after="0" w:line="360" w:lineRule="auto"/>
        <w:jc w:val="both"/>
        <w:rPr>
          <w:rFonts w:ascii="Arial" w:hAnsi="Arial" w:cs="Arial"/>
          <w:sz w:val="20"/>
          <w:szCs w:val="20"/>
        </w:rPr>
      </w:pPr>
      <w:r w:rsidRPr="001A64AE">
        <w:rPr>
          <w:rFonts w:ascii="Arial" w:hAnsi="Arial" w:cs="Arial"/>
          <w:sz w:val="20"/>
          <w:szCs w:val="20"/>
        </w:rPr>
        <w:tab/>
      </w:r>
    </w:p>
    <w:p w:rsidR="00102EFB" w:rsidRPr="001A64AE" w:rsidRDefault="00102EFB" w:rsidP="00102EFB">
      <w:pPr>
        <w:spacing w:after="0" w:line="360" w:lineRule="auto"/>
        <w:jc w:val="both"/>
        <w:rPr>
          <w:rFonts w:ascii="Arial" w:hAnsi="Arial" w:cs="Arial"/>
          <w:sz w:val="20"/>
          <w:szCs w:val="20"/>
        </w:rPr>
      </w:pPr>
    </w:p>
    <w:p w:rsidR="00102EFB" w:rsidRPr="001A64AE" w:rsidRDefault="00102EFB" w:rsidP="00102EFB">
      <w:pPr>
        <w:spacing w:after="0" w:line="360" w:lineRule="auto"/>
        <w:jc w:val="both"/>
        <w:rPr>
          <w:rFonts w:ascii="Arial" w:hAnsi="Arial" w:cs="Arial"/>
          <w:sz w:val="20"/>
          <w:szCs w:val="20"/>
        </w:rPr>
      </w:pPr>
    </w:p>
    <w:p w:rsidR="00102EFB" w:rsidRPr="001A64AE" w:rsidRDefault="00102EFB" w:rsidP="00102EFB">
      <w:pPr>
        <w:tabs>
          <w:tab w:val="center" w:pos="4536"/>
          <w:tab w:val="left" w:pos="7275"/>
        </w:tabs>
        <w:spacing w:after="0" w:line="360" w:lineRule="auto"/>
        <w:rPr>
          <w:rFonts w:ascii="Arial" w:hAnsi="Arial" w:cs="Arial"/>
          <w:sz w:val="20"/>
          <w:szCs w:val="20"/>
        </w:rPr>
      </w:pPr>
    </w:p>
    <w:p w:rsidR="00102EFB" w:rsidRPr="001A64AE" w:rsidRDefault="00102EFB" w:rsidP="00102EFB">
      <w:pPr>
        <w:spacing w:after="0" w:line="360" w:lineRule="auto"/>
        <w:jc w:val="both"/>
        <w:rPr>
          <w:rFonts w:ascii="Arial" w:hAnsi="Arial" w:cs="Arial"/>
          <w:sz w:val="20"/>
          <w:szCs w:val="20"/>
        </w:rPr>
      </w:pPr>
    </w:p>
    <w:p w:rsidR="00102EFB" w:rsidRPr="001A64AE" w:rsidRDefault="00102EFB" w:rsidP="00102EFB">
      <w:pPr>
        <w:spacing w:after="0" w:line="360" w:lineRule="auto"/>
        <w:jc w:val="both"/>
        <w:rPr>
          <w:rFonts w:ascii="Arial" w:hAnsi="Arial" w:cs="Arial"/>
          <w:sz w:val="20"/>
          <w:szCs w:val="20"/>
        </w:rPr>
      </w:pPr>
    </w:p>
    <w:p w:rsidR="00102EFB" w:rsidRPr="001A64AE" w:rsidRDefault="00102EFB" w:rsidP="00102EFB">
      <w:pPr>
        <w:spacing w:after="0" w:line="360" w:lineRule="auto"/>
        <w:jc w:val="both"/>
        <w:rPr>
          <w:rFonts w:ascii="Arial" w:hAnsi="Arial" w:cs="Arial"/>
          <w:sz w:val="20"/>
          <w:szCs w:val="20"/>
        </w:rPr>
      </w:pPr>
    </w:p>
    <w:p w:rsidR="00102EFB" w:rsidRPr="001A64AE" w:rsidRDefault="00102EFB" w:rsidP="00102EFB">
      <w:pPr>
        <w:spacing w:after="0" w:line="360" w:lineRule="auto"/>
        <w:jc w:val="both"/>
        <w:rPr>
          <w:rFonts w:ascii="Arial" w:hAnsi="Arial" w:cs="Arial"/>
          <w:sz w:val="20"/>
          <w:szCs w:val="20"/>
        </w:rPr>
      </w:pPr>
    </w:p>
    <w:p w:rsidR="001A64AE" w:rsidRDefault="001A64AE" w:rsidP="00102EFB">
      <w:pPr>
        <w:spacing w:after="0" w:line="360" w:lineRule="auto"/>
        <w:jc w:val="center"/>
        <w:rPr>
          <w:rFonts w:ascii="Arial" w:hAnsi="Arial" w:cs="Arial"/>
          <w:b/>
          <w:sz w:val="20"/>
          <w:szCs w:val="20"/>
        </w:rPr>
      </w:pPr>
    </w:p>
    <w:p w:rsidR="00102EFB" w:rsidRPr="001A64AE" w:rsidRDefault="00102EFB" w:rsidP="00102EFB">
      <w:pPr>
        <w:spacing w:after="0" w:line="360" w:lineRule="auto"/>
        <w:jc w:val="center"/>
        <w:rPr>
          <w:rFonts w:ascii="Arial" w:hAnsi="Arial" w:cs="Arial"/>
          <w:b/>
          <w:sz w:val="20"/>
          <w:szCs w:val="20"/>
        </w:rPr>
      </w:pPr>
      <w:proofErr w:type="gramStart"/>
      <w:r w:rsidRPr="001A64AE">
        <w:rPr>
          <w:rFonts w:ascii="Arial" w:hAnsi="Arial" w:cs="Arial"/>
          <w:b/>
          <w:sz w:val="20"/>
          <w:szCs w:val="20"/>
        </w:rPr>
        <w:t>Gambar 1.</w:t>
      </w:r>
      <w:proofErr w:type="gramEnd"/>
      <w:r w:rsidRPr="001A64AE">
        <w:rPr>
          <w:rFonts w:ascii="Arial" w:hAnsi="Arial" w:cs="Arial"/>
          <w:b/>
          <w:sz w:val="20"/>
          <w:szCs w:val="20"/>
        </w:rPr>
        <w:t xml:space="preserve"> Pengaruh Antar Variabel dalam Analisis Jalur</w:t>
      </w:r>
    </w:p>
    <w:p w:rsidR="00120FAA" w:rsidRPr="001A64AE" w:rsidRDefault="00120FAA" w:rsidP="00120FAA">
      <w:pPr>
        <w:spacing w:after="0" w:line="240" w:lineRule="auto"/>
        <w:ind w:firstLine="720"/>
        <w:jc w:val="center"/>
        <w:rPr>
          <w:rFonts w:ascii="Arial" w:hAnsi="Arial" w:cs="Arial"/>
          <w:b/>
          <w:sz w:val="20"/>
          <w:szCs w:val="20"/>
        </w:rPr>
      </w:pPr>
    </w:p>
    <w:p w:rsidR="00F07AFD" w:rsidRDefault="00F07AFD" w:rsidP="00390F3E">
      <w:pPr>
        <w:ind w:firstLine="720"/>
        <w:jc w:val="center"/>
        <w:rPr>
          <w:rFonts w:ascii="Arial" w:hAnsi="Arial" w:cs="Arial"/>
          <w:b/>
          <w:sz w:val="20"/>
          <w:szCs w:val="20"/>
        </w:rPr>
      </w:pPr>
    </w:p>
    <w:p w:rsidR="001A64AE" w:rsidRPr="001A64AE" w:rsidRDefault="001A64AE" w:rsidP="00390F3E">
      <w:pPr>
        <w:ind w:firstLine="720"/>
        <w:jc w:val="center"/>
        <w:rPr>
          <w:rFonts w:ascii="Arial" w:hAnsi="Arial" w:cs="Arial"/>
          <w:b/>
          <w:sz w:val="20"/>
          <w:szCs w:val="20"/>
        </w:rPr>
      </w:pPr>
    </w:p>
    <w:p w:rsidR="00F07AFD" w:rsidRPr="001A64AE" w:rsidRDefault="00F07AFD" w:rsidP="00390F3E">
      <w:pPr>
        <w:ind w:firstLine="720"/>
        <w:jc w:val="center"/>
        <w:rPr>
          <w:rFonts w:ascii="Arial" w:hAnsi="Arial" w:cs="Arial"/>
          <w:b/>
          <w:sz w:val="20"/>
          <w:szCs w:val="20"/>
        </w:rPr>
      </w:pPr>
    </w:p>
    <w:p w:rsidR="00390F3E" w:rsidRPr="001A64AE" w:rsidRDefault="00947551" w:rsidP="00390F3E">
      <w:pPr>
        <w:ind w:firstLine="720"/>
        <w:jc w:val="center"/>
        <w:rPr>
          <w:rFonts w:ascii="Arial" w:hAnsi="Arial" w:cs="Arial"/>
          <w:b/>
          <w:sz w:val="20"/>
          <w:szCs w:val="20"/>
        </w:rPr>
      </w:pPr>
      <w:r w:rsidRPr="001A64AE">
        <w:rPr>
          <w:rFonts w:ascii="Arial" w:hAnsi="Arial" w:cs="Arial"/>
          <w:b/>
          <w:sz w:val="20"/>
          <w:szCs w:val="20"/>
        </w:rPr>
        <w:lastRenderedPageBreak/>
        <w:t>HASIL</w:t>
      </w:r>
    </w:p>
    <w:p w:rsidR="001A7E21" w:rsidRPr="001A64AE" w:rsidRDefault="00D016F6" w:rsidP="001A7E21">
      <w:pPr>
        <w:spacing w:after="0" w:line="240" w:lineRule="auto"/>
        <w:rPr>
          <w:rFonts w:ascii="Arial" w:hAnsi="Arial" w:cs="Arial"/>
          <w:b/>
          <w:sz w:val="20"/>
          <w:szCs w:val="20"/>
        </w:rPr>
      </w:pPr>
      <w:r>
        <w:rPr>
          <w:rFonts w:ascii="Arial" w:hAnsi="Arial" w:cs="Arial"/>
          <w:b/>
          <w:sz w:val="20"/>
          <w:szCs w:val="20"/>
        </w:rPr>
        <w:t xml:space="preserve">Konsep Pemasaran dan </w:t>
      </w:r>
      <w:r w:rsidR="001A7E21" w:rsidRPr="001A64AE">
        <w:rPr>
          <w:rFonts w:ascii="Arial" w:hAnsi="Arial" w:cs="Arial"/>
          <w:b/>
          <w:sz w:val="20"/>
          <w:szCs w:val="20"/>
        </w:rPr>
        <w:t>Edukasi Ramah Lingkungan melalui ‘Pasar Kecil’</w:t>
      </w:r>
    </w:p>
    <w:p w:rsidR="00D016F6" w:rsidRPr="00D016F6" w:rsidRDefault="00D016F6" w:rsidP="00D016F6">
      <w:pPr>
        <w:spacing w:after="0" w:line="240" w:lineRule="auto"/>
        <w:ind w:firstLine="720"/>
        <w:jc w:val="both"/>
        <w:rPr>
          <w:rFonts w:ascii="Arial" w:hAnsi="Arial" w:cs="Arial"/>
          <w:sz w:val="20"/>
          <w:szCs w:val="20"/>
        </w:rPr>
      </w:pPr>
      <w:proofErr w:type="gramStart"/>
      <w:r w:rsidRPr="00D016F6">
        <w:rPr>
          <w:rFonts w:ascii="Arial" w:hAnsi="Arial" w:cs="Arial"/>
          <w:sz w:val="20"/>
          <w:szCs w:val="20"/>
        </w:rPr>
        <w:t>Hasil usahatani kelompok tani Cipta Mandiri dipasarkan ke supermarket (Riau Junction Bandung) dan juga disalurkan langsung ke konsumen melalui konsep ‘Pasar Kecil’.</w:t>
      </w:r>
      <w:proofErr w:type="gramEnd"/>
      <w:r w:rsidRPr="00D016F6">
        <w:rPr>
          <w:rFonts w:ascii="Arial" w:hAnsi="Arial" w:cs="Arial"/>
          <w:sz w:val="20"/>
          <w:szCs w:val="20"/>
        </w:rPr>
        <w:t xml:space="preserve"> </w:t>
      </w:r>
      <w:proofErr w:type="gramStart"/>
      <w:r w:rsidRPr="00D016F6">
        <w:rPr>
          <w:rFonts w:ascii="Arial" w:hAnsi="Arial" w:cs="Arial"/>
          <w:sz w:val="20"/>
          <w:szCs w:val="20"/>
        </w:rPr>
        <w:t>Jika permintaan kedua pasar tersebut sudah terpenuhi, maka sisa sayuran dipasarkan ke pasar tradisional (Pasar Ciroyom Bandung).</w:t>
      </w:r>
      <w:proofErr w:type="gramEnd"/>
    </w:p>
    <w:p w:rsidR="00D016F6" w:rsidRDefault="00D016F6" w:rsidP="00120FAA">
      <w:pPr>
        <w:spacing w:after="0" w:line="240" w:lineRule="auto"/>
        <w:ind w:firstLine="720"/>
        <w:jc w:val="both"/>
        <w:rPr>
          <w:rFonts w:ascii="Arial" w:hAnsi="Arial" w:cs="Arial"/>
          <w:sz w:val="20"/>
          <w:szCs w:val="20"/>
        </w:rPr>
      </w:pPr>
      <w:proofErr w:type="gramStart"/>
      <w:r>
        <w:rPr>
          <w:rFonts w:ascii="Arial" w:hAnsi="Arial" w:cs="Arial"/>
          <w:sz w:val="20"/>
          <w:szCs w:val="20"/>
        </w:rPr>
        <w:t>‘</w:t>
      </w:r>
      <w:r w:rsidR="00120FAA" w:rsidRPr="001A64AE">
        <w:rPr>
          <w:rFonts w:ascii="Arial" w:hAnsi="Arial" w:cs="Arial"/>
          <w:sz w:val="20"/>
          <w:szCs w:val="20"/>
        </w:rPr>
        <w:t>Pasar kecil</w:t>
      </w:r>
      <w:r>
        <w:rPr>
          <w:rFonts w:ascii="Arial" w:hAnsi="Arial" w:cs="Arial"/>
          <w:sz w:val="20"/>
          <w:szCs w:val="20"/>
        </w:rPr>
        <w:t>’</w:t>
      </w:r>
      <w:r w:rsidR="00120FAA" w:rsidRPr="001A64AE">
        <w:rPr>
          <w:rFonts w:ascii="Arial" w:hAnsi="Arial" w:cs="Arial"/>
          <w:sz w:val="20"/>
          <w:szCs w:val="20"/>
        </w:rPr>
        <w:t xml:space="preserve"> merupakan sistem pemasaran produk kelompok Tani Cipta Mandiri yang pada awalnya dibantu oleh organisasi Belanda dan Swedia yang bernama Hivos dan Sida.</w:t>
      </w:r>
      <w:proofErr w:type="gramEnd"/>
      <w:r w:rsidR="00120FAA" w:rsidRPr="001A64AE">
        <w:rPr>
          <w:rFonts w:ascii="Arial" w:hAnsi="Arial" w:cs="Arial"/>
          <w:sz w:val="20"/>
          <w:szCs w:val="20"/>
        </w:rPr>
        <w:t xml:space="preserve"> </w:t>
      </w:r>
      <w:proofErr w:type="gramStart"/>
      <w:r w:rsidR="00120FAA" w:rsidRPr="001A64AE">
        <w:rPr>
          <w:rFonts w:ascii="Arial" w:hAnsi="Arial" w:cs="Arial"/>
          <w:sz w:val="20"/>
          <w:szCs w:val="20"/>
        </w:rPr>
        <w:t>Hivos dan Sida merupakan NGO yang bergerak untuk mengurangi kemiskinan di dunia.</w:t>
      </w:r>
      <w:proofErr w:type="gramEnd"/>
      <w:r w:rsidR="00120FAA" w:rsidRPr="001A64AE">
        <w:rPr>
          <w:rFonts w:ascii="Arial" w:hAnsi="Arial" w:cs="Arial"/>
          <w:sz w:val="20"/>
          <w:szCs w:val="20"/>
        </w:rPr>
        <w:t xml:space="preserve"> </w:t>
      </w:r>
      <w:proofErr w:type="gramStart"/>
      <w:r w:rsidR="00120FAA" w:rsidRPr="001A64AE">
        <w:rPr>
          <w:rFonts w:ascii="Arial" w:hAnsi="Arial" w:cs="Arial"/>
          <w:sz w:val="20"/>
          <w:szCs w:val="20"/>
        </w:rPr>
        <w:t xml:space="preserve">Hivos membentuk </w:t>
      </w:r>
      <w:r w:rsidR="00120FAA" w:rsidRPr="001A64AE">
        <w:rPr>
          <w:rFonts w:ascii="Arial" w:hAnsi="Arial" w:cs="Arial"/>
          <w:i/>
          <w:sz w:val="20"/>
          <w:szCs w:val="20"/>
        </w:rPr>
        <w:t xml:space="preserve">Creative Net </w:t>
      </w:r>
      <w:r w:rsidR="00120FAA" w:rsidRPr="001A64AE">
        <w:rPr>
          <w:rFonts w:ascii="Arial" w:hAnsi="Arial" w:cs="Arial"/>
          <w:sz w:val="20"/>
          <w:szCs w:val="20"/>
        </w:rPr>
        <w:t>sebagai perantara antara HIVOS dan komunitas-komunitas yang dibina nya.</w:t>
      </w:r>
      <w:proofErr w:type="gramEnd"/>
      <w:r w:rsidR="00120FAA" w:rsidRPr="001A64AE">
        <w:rPr>
          <w:rFonts w:ascii="Arial" w:hAnsi="Arial" w:cs="Arial"/>
          <w:sz w:val="20"/>
          <w:szCs w:val="20"/>
        </w:rPr>
        <w:t xml:space="preserve"> </w:t>
      </w:r>
    </w:p>
    <w:p w:rsidR="00120FAA" w:rsidRDefault="00D016F6" w:rsidP="00120FAA">
      <w:pPr>
        <w:spacing w:after="0" w:line="240" w:lineRule="auto"/>
        <w:ind w:firstLine="720"/>
        <w:jc w:val="both"/>
        <w:rPr>
          <w:rFonts w:ascii="Arial" w:hAnsi="Arial" w:cs="Arial"/>
          <w:sz w:val="20"/>
          <w:szCs w:val="20"/>
        </w:rPr>
      </w:pPr>
      <w:proofErr w:type="gramStart"/>
      <w:r>
        <w:rPr>
          <w:rFonts w:ascii="Arial" w:hAnsi="Arial" w:cs="Arial"/>
          <w:sz w:val="20"/>
          <w:szCs w:val="20"/>
        </w:rPr>
        <w:t>‘</w:t>
      </w:r>
      <w:r w:rsidR="00120FAA" w:rsidRPr="001A64AE">
        <w:rPr>
          <w:rFonts w:ascii="Arial" w:hAnsi="Arial" w:cs="Arial"/>
          <w:sz w:val="20"/>
          <w:szCs w:val="20"/>
        </w:rPr>
        <w:t>Pasar Kecil</w:t>
      </w:r>
      <w:r>
        <w:rPr>
          <w:rFonts w:ascii="Arial" w:hAnsi="Arial" w:cs="Arial"/>
          <w:sz w:val="20"/>
          <w:szCs w:val="20"/>
        </w:rPr>
        <w:t>’</w:t>
      </w:r>
      <w:r w:rsidR="00120FAA" w:rsidRPr="001A64AE">
        <w:rPr>
          <w:rFonts w:ascii="Arial" w:hAnsi="Arial" w:cs="Arial"/>
          <w:sz w:val="20"/>
          <w:szCs w:val="20"/>
        </w:rPr>
        <w:t xml:space="preserve"> adalah sebuah inisiasi bisnis sosial berlangganan sayuran tanpa pestisida dan pupuk kimia dari Kelompok Tani Cipta Mandiri (Desa Ciburial, Kecamatan Cimenyan Kabupaten Bandung).</w:t>
      </w:r>
      <w:proofErr w:type="gramEnd"/>
      <w:r w:rsidR="00120FAA" w:rsidRPr="001A64AE">
        <w:rPr>
          <w:rFonts w:ascii="Arial" w:hAnsi="Arial" w:cs="Arial"/>
          <w:sz w:val="20"/>
          <w:szCs w:val="20"/>
        </w:rPr>
        <w:t xml:space="preserve"> </w:t>
      </w:r>
      <w:proofErr w:type="gramStart"/>
      <w:r w:rsidR="00120FAA" w:rsidRPr="001A64AE">
        <w:rPr>
          <w:rFonts w:ascii="Arial" w:hAnsi="Arial" w:cs="Arial"/>
          <w:sz w:val="20"/>
          <w:szCs w:val="20"/>
        </w:rPr>
        <w:t>Sebagian besar komoditi sayuran Pasar Kecil berupa sayuran daun</w:t>
      </w:r>
      <w:r>
        <w:rPr>
          <w:rFonts w:ascii="Arial" w:hAnsi="Arial" w:cs="Arial"/>
          <w:sz w:val="20"/>
          <w:szCs w:val="20"/>
        </w:rPr>
        <w:t>.</w:t>
      </w:r>
      <w:proofErr w:type="gramEnd"/>
      <w:r w:rsidR="00120FAA" w:rsidRPr="001A64AE">
        <w:rPr>
          <w:rFonts w:ascii="Arial" w:hAnsi="Arial" w:cs="Arial"/>
          <w:sz w:val="20"/>
          <w:szCs w:val="20"/>
        </w:rPr>
        <w:t xml:space="preserve"> </w:t>
      </w:r>
    </w:p>
    <w:p w:rsidR="00D016F6" w:rsidRPr="00D016F6" w:rsidRDefault="00D016F6" w:rsidP="00D016F6">
      <w:pPr>
        <w:spacing w:after="0" w:line="240" w:lineRule="auto"/>
        <w:ind w:firstLine="720"/>
        <w:jc w:val="both"/>
        <w:rPr>
          <w:rFonts w:ascii="Arial" w:hAnsi="Arial" w:cs="Arial"/>
          <w:sz w:val="20"/>
          <w:szCs w:val="20"/>
        </w:rPr>
      </w:pPr>
      <w:proofErr w:type="gramStart"/>
      <w:r w:rsidRPr="00D016F6">
        <w:rPr>
          <w:rFonts w:ascii="Arial" w:hAnsi="Arial" w:cs="Arial"/>
          <w:sz w:val="20"/>
          <w:szCs w:val="20"/>
        </w:rPr>
        <w:t>Pemasaran melalui ‘Pasar Kecil’ dlakukan dengan memanfaatkan teknologi internet.</w:t>
      </w:r>
      <w:proofErr w:type="gramEnd"/>
      <w:r w:rsidRPr="00D016F6">
        <w:rPr>
          <w:rFonts w:ascii="Arial" w:hAnsi="Arial" w:cs="Arial"/>
          <w:sz w:val="20"/>
          <w:szCs w:val="20"/>
        </w:rPr>
        <w:t xml:space="preserve"> </w:t>
      </w:r>
      <w:proofErr w:type="gramStart"/>
      <w:r w:rsidRPr="00D016F6">
        <w:rPr>
          <w:rFonts w:ascii="Arial" w:hAnsi="Arial" w:cs="Arial"/>
          <w:sz w:val="20"/>
          <w:szCs w:val="20"/>
        </w:rPr>
        <w:t>Selain sebagai pembeli, konsumen juga berperan sebagai investor.</w:t>
      </w:r>
      <w:proofErr w:type="gramEnd"/>
      <w:r w:rsidRPr="00D016F6">
        <w:rPr>
          <w:rFonts w:ascii="Arial" w:hAnsi="Arial" w:cs="Arial"/>
          <w:sz w:val="20"/>
          <w:szCs w:val="20"/>
        </w:rPr>
        <w:t xml:space="preserve"> </w:t>
      </w:r>
      <w:proofErr w:type="gramStart"/>
      <w:r w:rsidRPr="00D016F6">
        <w:rPr>
          <w:rFonts w:ascii="Arial" w:hAnsi="Arial" w:cs="Arial"/>
          <w:sz w:val="20"/>
          <w:szCs w:val="20"/>
        </w:rPr>
        <w:t>Tujuan dari sistem pemasaran ini adalah mendekatkan dan menjembatani interaksi antara petani dan konsumen.</w:t>
      </w:r>
      <w:proofErr w:type="gramEnd"/>
      <w:r w:rsidRPr="00D016F6">
        <w:rPr>
          <w:rFonts w:ascii="Arial" w:hAnsi="Arial" w:cs="Arial"/>
          <w:sz w:val="20"/>
          <w:szCs w:val="20"/>
        </w:rPr>
        <w:t xml:space="preserve"> Dalam ‘Pasar Kecil’, </w:t>
      </w:r>
      <w:proofErr w:type="gramStart"/>
      <w:r w:rsidRPr="00D016F6">
        <w:rPr>
          <w:rFonts w:ascii="Arial" w:hAnsi="Arial" w:cs="Arial"/>
          <w:sz w:val="20"/>
          <w:szCs w:val="20"/>
        </w:rPr>
        <w:t>konsumen  mengetahui</w:t>
      </w:r>
      <w:proofErr w:type="gramEnd"/>
      <w:r w:rsidRPr="00D016F6">
        <w:rPr>
          <w:rFonts w:ascii="Arial" w:hAnsi="Arial" w:cs="Arial"/>
          <w:sz w:val="20"/>
          <w:szCs w:val="20"/>
        </w:rPr>
        <w:t xml:space="preserve"> dari mana produk yang mereka beli itu berasal dan siapa petani yang menanam produk tersebut. Hubungan yang terjalin antara produsen dan konsumen dalam jangka panjang diharapkan </w:t>
      </w:r>
      <w:proofErr w:type="gramStart"/>
      <w:r w:rsidRPr="00D016F6">
        <w:rPr>
          <w:rFonts w:ascii="Arial" w:hAnsi="Arial" w:cs="Arial"/>
          <w:sz w:val="20"/>
          <w:szCs w:val="20"/>
        </w:rPr>
        <w:t>akan</w:t>
      </w:r>
      <w:proofErr w:type="gramEnd"/>
      <w:r w:rsidRPr="00D016F6">
        <w:rPr>
          <w:rFonts w:ascii="Arial" w:hAnsi="Arial" w:cs="Arial"/>
          <w:sz w:val="20"/>
          <w:szCs w:val="20"/>
        </w:rPr>
        <w:t xml:space="preserve"> memberikan peluang bagi diciptakannya produk-produk baru yang diminta oleh pelanggan atau menciptakan permintaan akan produk-produk lainnya (Handayani, 2010). </w:t>
      </w:r>
      <w:proofErr w:type="gramStart"/>
      <w:r w:rsidRPr="00D016F6">
        <w:rPr>
          <w:rFonts w:ascii="Arial" w:hAnsi="Arial" w:cs="Arial"/>
          <w:sz w:val="20"/>
          <w:szCs w:val="20"/>
        </w:rPr>
        <w:t>Hal ini lah yang menjadi pembeda dengan konsep pemasaran dimana perusahaan menjual produknya hanya untuk mengisis sebagian celah dari pasar dengan produknya yang sudah ada.</w:t>
      </w:r>
      <w:proofErr w:type="gramEnd"/>
    </w:p>
    <w:p w:rsidR="00120FAA" w:rsidRDefault="00120FAA" w:rsidP="00120FAA">
      <w:pPr>
        <w:spacing w:after="0" w:line="240" w:lineRule="auto"/>
        <w:ind w:firstLine="720"/>
        <w:jc w:val="both"/>
        <w:rPr>
          <w:rFonts w:ascii="Arial" w:hAnsi="Arial" w:cs="Arial"/>
          <w:sz w:val="20"/>
          <w:szCs w:val="20"/>
        </w:rPr>
      </w:pPr>
      <w:r w:rsidRPr="001A64AE">
        <w:rPr>
          <w:rFonts w:ascii="Arial" w:hAnsi="Arial" w:cs="Arial"/>
          <w:sz w:val="20"/>
          <w:szCs w:val="20"/>
        </w:rPr>
        <w:t xml:space="preserve">Untuk dapat membeli produk di ‘Pasar Kecil’, calon konsumen harus mendaftar menjadi pelanggan terlebih dahulu, dengan mekanisme </w:t>
      </w:r>
      <w:proofErr w:type="gramStart"/>
      <w:r w:rsidRPr="001A64AE">
        <w:rPr>
          <w:rFonts w:ascii="Arial" w:hAnsi="Arial" w:cs="Arial"/>
          <w:sz w:val="20"/>
          <w:szCs w:val="20"/>
        </w:rPr>
        <w:t>konsumen  membayar</w:t>
      </w:r>
      <w:proofErr w:type="gramEnd"/>
      <w:r w:rsidRPr="001A64AE">
        <w:rPr>
          <w:rFonts w:ascii="Arial" w:hAnsi="Arial" w:cs="Arial"/>
          <w:sz w:val="20"/>
          <w:szCs w:val="20"/>
        </w:rPr>
        <w:t xml:space="preserve"> biaya berlangganan sebesar Rp. 200.000 / tahun dan membayar di muka biaya pembelian produk sebesar Rp. 160.000 / bulan. Dengan sistem pembayaran di muka seperti ini, </w:t>
      </w:r>
      <w:proofErr w:type="gramStart"/>
      <w:r w:rsidRPr="001A64AE">
        <w:rPr>
          <w:rFonts w:ascii="Arial" w:hAnsi="Arial" w:cs="Arial"/>
          <w:sz w:val="20"/>
          <w:szCs w:val="20"/>
        </w:rPr>
        <w:t>konsumen  telah</w:t>
      </w:r>
      <w:proofErr w:type="gramEnd"/>
      <w:r w:rsidRPr="001A64AE">
        <w:rPr>
          <w:rFonts w:ascii="Arial" w:hAnsi="Arial" w:cs="Arial"/>
          <w:sz w:val="20"/>
          <w:szCs w:val="20"/>
        </w:rPr>
        <w:t xml:space="preserve"> berperan sebagai investor dan petani mendapatkan modal untuk menanam sayur di bulan tersebut.  Konsumen </w:t>
      </w:r>
      <w:proofErr w:type="gramStart"/>
      <w:r w:rsidRPr="001A64AE">
        <w:rPr>
          <w:rFonts w:ascii="Arial" w:hAnsi="Arial" w:cs="Arial"/>
          <w:sz w:val="20"/>
          <w:szCs w:val="20"/>
        </w:rPr>
        <w:t>akan</w:t>
      </w:r>
      <w:proofErr w:type="gramEnd"/>
      <w:r w:rsidRPr="001A64AE">
        <w:rPr>
          <w:rFonts w:ascii="Arial" w:hAnsi="Arial" w:cs="Arial"/>
          <w:sz w:val="20"/>
          <w:szCs w:val="20"/>
        </w:rPr>
        <w:t xml:space="preserve"> mendapatkan sayuran dua kali seminggu (berisi sekitar 1 Kg sayuran), di hari selasa dan kamis. Sayuran tersebut diambil oleh masing-masing konsumen di </w:t>
      </w:r>
      <w:r w:rsidRPr="001A64AE">
        <w:rPr>
          <w:rFonts w:ascii="Arial" w:hAnsi="Arial" w:cs="Arial"/>
          <w:i/>
          <w:sz w:val="20"/>
          <w:szCs w:val="20"/>
        </w:rPr>
        <w:t>drop point</w:t>
      </w:r>
      <w:r w:rsidRPr="001A64AE">
        <w:rPr>
          <w:rFonts w:ascii="Arial" w:hAnsi="Arial" w:cs="Arial"/>
          <w:sz w:val="20"/>
          <w:szCs w:val="20"/>
        </w:rPr>
        <w:t xml:space="preserve"> yang tersebar di </w:t>
      </w:r>
      <w:proofErr w:type="gramStart"/>
      <w:r w:rsidRPr="001A64AE">
        <w:rPr>
          <w:rFonts w:ascii="Arial" w:hAnsi="Arial" w:cs="Arial"/>
          <w:sz w:val="20"/>
          <w:szCs w:val="20"/>
        </w:rPr>
        <w:t>kota</w:t>
      </w:r>
      <w:proofErr w:type="gramEnd"/>
      <w:r w:rsidRPr="001A64AE">
        <w:rPr>
          <w:rFonts w:ascii="Arial" w:hAnsi="Arial" w:cs="Arial"/>
          <w:sz w:val="20"/>
          <w:szCs w:val="20"/>
        </w:rPr>
        <w:t xml:space="preserve"> Bandung.</w:t>
      </w:r>
    </w:p>
    <w:p w:rsidR="001A7E21" w:rsidRPr="001A64AE" w:rsidRDefault="001A7E21" w:rsidP="001A7E21">
      <w:pPr>
        <w:pStyle w:val="ListParagraph"/>
        <w:spacing w:after="0" w:line="240" w:lineRule="auto"/>
        <w:ind w:left="0" w:firstLine="720"/>
        <w:jc w:val="both"/>
        <w:rPr>
          <w:rFonts w:ascii="Arial" w:hAnsi="Arial" w:cs="Arial"/>
          <w:sz w:val="20"/>
          <w:szCs w:val="20"/>
        </w:rPr>
      </w:pPr>
      <w:r w:rsidRPr="001A64AE">
        <w:rPr>
          <w:rFonts w:ascii="Arial" w:hAnsi="Arial" w:cs="Arial"/>
          <w:sz w:val="20"/>
          <w:szCs w:val="20"/>
        </w:rPr>
        <w:t xml:space="preserve">Konsep pemasaran melalui ‘Pasar Kecil’ secara tidak langsung </w:t>
      </w:r>
      <w:r w:rsidR="00120FAA" w:rsidRPr="001A64AE">
        <w:rPr>
          <w:rFonts w:ascii="Arial" w:hAnsi="Arial" w:cs="Arial"/>
          <w:sz w:val="20"/>
          <w:szCs w:val="20"/>
        </w:rPr>
        <w:t>“disis</w:t>
      </w:r>
      <w:r w:rsidR="0026116C" w:rsidRPr="001A64AE">
        <w:rPr>
          <w:rFonts w:ascii="Arial" w:hAnsi="Arial" w:cs="Arial"/>
          <w:sz w:val="20"/>
          <w:szCs w:val="20"/>
        </w:rPr>
        <w:t>i</w:t>
      </w:r>
      <w:r w:rsidR="00120FAA" w:rsidRPr="001A64AE">
        <w:rPr>
          <w:rFonts w:ascii="Arial" w:hAnsi="Arial" w:cs="Arial"/>
          <w:sz w:val="20"/>
          <w:szCs w:val="20"/>
        </w:rPr>
        <w:t>pi” oleh</w:t>
      </w:r>
      <w:r w:rsidRPr="001A64AE">
        <w:rPr>
          <w:rFonts w:ascii="Arial" w:hAnsi="Arial" w:cs="Arial"/>
          <w:sz w:val="20"/>
          <w:szCs w:val="20"/>
        </w:rPr>
        <w:t xml:space="preserve"> edukasi kepada konsumen mengenai </w:t>
      </w:r>
      <w:proofErr w:type="gramStart"/>
      <w:r w:rsidRPr="001A64AE">
        <w:rPr>
          <w:rFonts w:ascii="Arial" w:hAnsi="Arial" w:cs="Arial"/>
          <w:sz w:val="20"/>
          <w:szCs w:val="20"/>
        </w:rPr>
        <w:t>gaya</w:t>
      </w:r>
      <w:proofErr w:type="gramEnd"/>
      <w:r w:rsidRPr="001A64AE">
        <w:rPr>
          <w:rFonts w:ascii="Arial" w:hAnsi="Arial" w:cs="Arial"/>
          <w:sz w:val="20"/>
          <w:szCs w:val="20"/>
        </w:rPr>
        <w:t xml:space="preserve"> hidup sehat dan gaya hidup ramah lingkungan. </w:t>
      </w:r>
      <w:proofErr w:type="gramStart"/>
      <w:r w:rsidRPr="001A64AE">
        <w:rPr>
          <w:rFonts w:ascii="Arial" w:hAnsi="Arial" w:cs="Arial"/>
          <w:sz w:val="20"/>
          <w:szCs w:val="20"/>
        </w:rPr>
        <w:t>Sayuran yang dijual melalui ‘Pasar Kecil’ merupakan sayuran organic yang bebas pestisida dan bahan kimia lainnya.</w:t>
      </w:r>
      <w:proofErr w:type="gramEnd"/>
      <w:r w:rsidRPr="001A64AE">
        <w:rPr>
          <w:rFonts w:ascii="Arial" w:hAnsi="Arial" w:cs="Arial"/>
          <w:sz w:val="20"/>
          <w:szCs w:val="20"/>
        </w:rPr>
        <w:t xml:space="preserve"> </w:t>
      </w:r>
      <w:proofErr w:type="gramStart"/>
      <w:r w:rsidRPr="001A64AE">
        <w:rPr>
          <w:rFonts w:ascii="Arial" w:hAnsi="Arial" w:cs="Arial"/>
          <w:sz w:val="20"/>
          <w:szCs w:val="20"/>
        </w:rPr>
        <w:t>Dalam paket sayuran tersebut, konsumen juga diberikan resep yang sehat untuk mengolah sayuran tersebut.</w:t>
      </w:r>
      <w:proofErr w:type="gramEnd"/>
      <w:r w:rsidRPr="001A64AE">
        <w:rPr>
          <w:rFonts w:ascii="Arial" w:hAnsi="Arial" w:cs="Arial"/>
          <w:sz w:val="20"/>
          <w:szCs w:val="20"/>
        </w:rPr>
        <w:t xml:space="preserve"> Kedua hal tersebut merupakan edukasi bagi konsumen agar terbiasa dengan </w:t>
      </w:r>
      <w:proofErr w:type="gramStart"/>
      <w:r w:rsidRPr="001A64AE">
        <w:rPr>
          <w:rFonts w:ascii="Arial" w:hAnsi="Arial" w:cs="Arial"/>
          <w:sz w:val="20"/>
          <w:szCs w:val="20"/>
        </w:rPr>
        <w:t>gaya</w:t>
      </w:r>
      <w:proofErr w:type="gramEnd"/>
      <w:r w:rsidRPr="001A64AE">
        <w:rPr>
          <w:rFonts w:ascii="Arial" w:hAnsi="Arial" w:cs="Arial"/>
          <w:sz w:val="20"/>
          <w:szCs w:val="20"/>
        </w:rPr>
        <w:t xml:space="preserve"> hidup sehat.</w:t>
      </w:r>
    </w:p>
    <w:p w:rsidR="001A7E21" w:rsidRPr="001A64AE" w:rsidRDefault="001A7E21" w:rsidP="001A7E21">
      <w:pPr>
        <w:pStyle w:val="ListParagraph"/>
        <w:spacing w:after="0" w:line="240" w:lineRule="auto"/>
        <w:ind w:left="0" w:firstLine="720"/>
        <w:jc w:val="both"/>
        <w:rPr>
          <w:rFonts w:ascii="Arial" w:hAnsi="Arial" w:cs="Arial"/>
          <w:sz w:val="20"/>
          <w:szCs w:val="20"/>
        </w:rPr>
      </w:pPr>
      <w:r w:rsidRPr="001A64AE">
        <w:rPr>
          <w:rFonts w:ascii="Arial" w:hAnsi="Arial" w:cs="Arial"/>
          <w:sz w:val="20"/>
          <w:szCs w:val="20"/>
        </w:rPr>
        <w:t>Paket sayuran di ‘Pasar Kecil’ dikemas dalam wadah yang ramah lingkungan (wadah anyaman bambu), dan konsumen juga didorong untuk mengurangi sampah plasti</w:t>
      </w:r>
      <w:r w:rsidR="00120FAA" w:rsidRPr="001A64AE">
        <w:rPr>
          <w:rFonts w:ascii="Arial" w:hAnsi="Arial" w:cs="Arial"/>
          <w:sz w:val="20"/>
          <w:szCs w:val="20"/>
        </w:rPr>
        <w:t>k</w:t>
      </w:r>
      <w:r w:rsidRPr="001A64AE">
        <w:rPr>
          <w:rFonts w:ascii="Arial" w:hAnsi="Arial" w:cs="Arial"/>
          <w:sz w:val="20"/>
          <w:szCs w:val="20"/>
        </w:rPr>
        <w:t xml:space="preserve">, dengan mewajibkan konsumen mengambil sayuran di </w:t>
      </w:r>
      <w:r w:rsidRPr="001A64AE">
        <w:rPr>
          <w:rFonts w:ascii="Arial" w:hAnsi="Arial" w:cs="Arial"/>
          <w:i/>
          <w:sz w:val="20"/>
          <w:szCs w:val="20"/>
        </w:rPr>
        <w:t>drop point</w:t>
      </w:r>
      <w:r w:rsidRPr="001A64AE">
        <w:rPr>
          <w:rFonts w:ascii="Arial" w:hAnsi="Arial" w:cs="Arial"/>
          <w:sz w:val="20"/>
          <w:szCs w:val="20"/>
        </w:rPr>
        <w:t xml:space="preserve"> menggunakan </w:t>
      </w:r>
      <w:proofErr w:type="gramStart"/>
      <w:r w:rsidRPr="001A64AE">
        <w:rPr>
          <w:rFonts w:ascii="Arial" w:hAnsi="Arial" w:cs="Arial"/>
          <w:sz w:val="20"/>
          <w:szCs w:val="20"/>
        </w:rPr>
        <w:t>tas</w:t>
      </w:r>
      <w:proofErr w:type="gramEnd"/>
      <w:r w:rsidRPr="001A64AE">
        <w:rPr>
          <w:rFonts w:ascii="Arial" w:hAnsi="Arial" w:cs="Arial"/>
          <w:sz w:val="20"/>
          <w:szCs w:val="20"/>
        </w:rPr>
        <w:t xml:space="preserve"> belanja yang disediakan oleh ‘Pasar Kecil’. Hal ini diharapkan dapat menjadikan konsumen terbiasa dengan </w:t>
      </w:r>
      <w:proofErr w:type="gramStart"/>
      <w:r w:rsidRPr="001A64AE">
        <w:rPr>
          <w:rFonts w:ascii="Arial" w:hAnsi="Arial" w:cs="Arial"/>
          <w:sz w:val="20"/>
          <w:szCs w:val="20"/>
        </w:rPr>
        <w:t>gaya</w:t>
      </w:r>
      <w:proofErr w:type="gramEnd"/>
      <w:r w:rsidRPr="001A64AE">
        <w:rPr>
          <w:rFonts w:ascii="Arial" w:hAnsi="Arial" w:cs="Arial"/>
          <w:sz w:val="20"/>
          <w:szCs w:val="20"/>
        </w:rPr>
        <w:t xml:space="preserve"> hidup yang ramah lingkungan.</w:t>
      </w:r>
    </w:p>
    <w:p w:rsidR="001A7E21" w:rsidRPr="001A64AE" w:rsidRDefault="001A7E21" w:rsidP="001A7E21">
      <w:pPr>
        <w:spacing w:after="0" w:line="240" w:lineRule="auto"/>
        <w:ind w:firstLine="720"/>
        <w:jc w:val="both"/>
        <w:rPr>
          <w:rFonts w:ascii="Arial" w:hAnsi="Arial" w:cs="Arial"/>
          <w:sz w:val="20"/>
          <w:szCs w:val="20"/>
        </w:rPr>
      </w:pPr>
      <w:r w:rsidRPr="001A64AE">
        <w:rPr>
          <w:rFonts w:ascii="Arial" w:hAnsi="Arial" w:cs="Arial"/>
          <w:sz w:val="20"/>
          <w:szCs w:val="20"/>
        </w:rPr>
        <w:t xml:space="preserve">Alle (2000) menyatakan dengan konsep pemasaran seperti yang dilakukan ‘Pasar Kecil’, jaringan antara pelanggan, pemasok, mitra strategis dan masyarakat, melibatkan lebih dari sekedar transaksi seputar barang, jasa dan pendapatan, melainkan juga pengetahuan dan nilai berwujud atau bermanfaat. </w:t>
      </w:r>
      <w:proofErr w:type="gramStart"/>
      <w:r w:rsidRPr="001A64AE">
        <w:rPr>
          <w:rFonts w:ascii="Arial" w:hAnsi="Arial" w:cs="Arial"/>
          <w:sz w:val="20"/>
          <w:szCs w:val="20"/>
        </w:rPr>
        <w:t>Manfaat yang diperoleh dalam interaksi antara produsen dan konsumen di ‘Pasar Kecil’ diantaranya adalah terciptanya loyalitas pelanggan, peningkatan citra perusahaan, dan juga pengetahuan bagi konsumen ‘Pasar Kecil’.</w:t>
      </w:r>
      <w:proofErr w:type="gramEnd"/>
    </w:p>
    <w:p w:rsidR="00120FAA" w:rsidRPr="001A64AE" w:rsidRDefault="00120FAA" w:rsidP="00120FAA">
      <w:pPr>
        <w:spacing w:after="0"/>
        <w:jc w:val="both"/>
        <w:rPr>
          <w:rFonts w:ascii="Arial" w:hAnsi="Arial" w:cs="Arial"/>
          <w:b/>
          <w:sz w:val="20"/>
          <w:szCs w:val="20"/>
        </w:rPr>
      </w:pPr>
    </w:p>
    <w:p w:rsidR="00C54C5B" w:rsidRPr="001A64AE" w:rsidRDefault="001A7E21" w:rsidP="00C54C5B">
      <w:pPr>
        <w:spacing w:after="0" w:line="360" w:lineRule="auto"/>
        <w:jc w:val="both"/>
        <w:rPr>
          <w:rFonts w:ascii="Arial" w:hAnsi="Arial" w:cs="Arial"/>
          <w:b/>
          <w:sz w:val="20"/>
          <w:szCs w:val="20"/>
        </w:rPr>
      </w:pPr>
      <w:r w:rsidRPr="001A64AE">
        <w:rPr>
          <w:rFonts w:ascii="Arial" w:hAnsi="Arial" w:cs="Arial"/>
          <w:b/>
          <w:sz w:val="20"/>
          <w:szCs w:val="20"/>
        </w:rPr>
        <w:t>Karakteristik Konsumen</w:t>
      </w:r>
    </w:p>
    <w:p w:rsidR="00D016F6" w:rsidRPr="0064193A" w:rsidRDefault="0064193A" w:rsidP="0064193A">
      <w:pPr>
        <w:spacing w:after="0" w:line="240" w:lineRule="auto"/>
        <w:ind w:firstLine="540"/>
        <w:jc w:val="both"/>
        <w:rPr>
          <w:rFonts w:ascii="Arial" w:hAnsi="Arial" w:cs="Arial"/>
          <w:sz w:val="20"/>
          <w:szCs w:val="20"/>
        </w:rPr>
      </w:pPr>
      <w:proofErr w:type="gramStart"/>
      <w:r>
        <w:rPr>
          <w:rFonts w:ascii="Arial" w:hAnsi="Arial" w:cs="Arial"/>
          <w:b/>
          <w:sz w:val="20"/>
          <w:szCs w:val="20"/>
        </w:rPr>
        <w:t>Karakteristik konsumen berdasarkan jenis kelamin.</w:t>
      </w:r>
      <w:proofErr w:type="gramEnd"/>
      <w:r>
        <w:rPr>
          <w:rFonts w:ascii="Arial" w:hAnsi="Arial" w:cs="Arial"/>
          <w:b/>
          <w:sz w:val="20"/>
          <w:szCs w:val="20"/>
        </w:rPr>
        <w:t xml:space="preserve"> </w:t>
      </w:r>
      <w:proofErr w:type="gramStart"/>
      <w:r w:rsidR="00F819E8" w:rsidRPr="0064193A">
        <w:rPr>
          <w:rFonts w:ascii="Arial" w:hAnsi="Arial" w:cs="Arial"/>
          <w:sz w:val="20"/>
          <w:szCs w:val="20"/>
        </w:rPr>
        <w:t>Konsumen ‘Pasar Kecil’ sebagian besar adalah wanita (85%).</w:t>
      </w:r>
      <w:proofErr w:type="gramEnd"/>
      <w:r w:rsidR="00F819E8" w:rsidRPr="0064193A">
        <w:rPr>
          <w:rFonts w:ascii="Arial" w:hAnsi="Arial" w:cs="Arial"/>
          <w:sz w:val="20"/>
          <w:szCs w:val="20"/>
        </w:rPr>
        <w:t xml:space="preserve"> </w:t>
      </w:r>
      <w:proofErr w:type="gramStart"/>
      <w:r w:rsidR="00A3265B" w:rsidRPr="0064193A">
        <w:rPr>
          <w:rFonts w:ascii="Arial" w:hAnsi="Arial" w:cs="Arial"/>
          <w:sz w:val="20"/>
          <w:szCs w:val="20"/>
        </w:rPr>
        <w:t>Secara tradisional</w:t>
      </w:r>
      <w:r w:rsidR="0007680D" w:rsidRPr="0064193A">
        <w:rPr>
          <w:rFonts w:ascii="Arial" w:hAnsi="Arial" w:cs="Arial"/>
          <w:sz w:val="20"/>
          <w:szCs w:val="20"/>
        </w:rPr>
        <w:t xml:space="preserve"> </w:t>
      </w:r>
      <w:r w:rsidR="00A3265B" w:rsidRPr="0064193A">
        <w:rPr>
          <w:rFonts w:ascii="Arial" w:hAnsi="Arial" w:cs="Arial"/>
          <w:sz w:val="20"/>
          <w:szCs w:val="20"/>
        </w:rPr>
        <w:t>wanita</w:t>
      </w:r>
      <w:r w:rsidR="0007680D" w:rsidRPr="0064193A">
        <w:rPr>
          <w:rFonts w:ascii="Arial" w:hAnsi="Arial" w:cs="Arial"/>
          <w:sz w:val="20"/>
          <w:szCs w:val="20"/>
        </w:rPr>
        <w:t xml:space="preserve"> lebih berperan dalam pengambilan keputusan yang berhubungan dengan pembelian bahan makanan.</w:t>
      </w:r>
      <w:proofErr w:type="gramEnd"/>
      <w:r w:rsidR="0007680D" w:rsidRPr="0064193A">
        <w:rPr>
          <w:rFonts w:ascii="Arial" w:hAnsi="Arial" w:cs="Arial"/>
          <w:sz w:val="20"/>
          <w:szCs w:val="20"/>
        </w:rPr>
        <w:t xml:space="preserve"> </w:t>
      </w:r>
      <w:proofErr w:type="gramStart"/>
      <w:r w:rsidR="00D016F6" w:rsidRPr="0064193A">
        <w:rPr>
          <w:rFonts w:ascii="Arial" w:hAnsi="Arial" w:cs="Arial"/>
          <w:sz w:val="20"/>
          <w:szCs w:val="20"/>
        </w:rPr>
        <w:t>Pada umumnya perempuan lebih berperan dalam pengambilan keputusan yang berhubungan dengan pembelian bahan makanan.</w:t>
      </w:r>
      <w:proofErr w:type="gramEnd"/>
      <w:r w:rsidR="00D016F6" w:rsidRPr="0064193A">
        <w:rPr>
          <w:rFonts w:ascii="Arial" w:hAnsi="Arial" w:cs="Arial"/>
          <w:sz w:val="20"/>
          <w:szCs w:val="20"/>
        </w:rPr>
        <w:t xml:space="preserve"> </w:t>
      </w:r>
      <w:proofErr w:type="gramStart"/>
      <w:r w:rsidR="00D016F6" w:rsidRPr="0064193A">
        <w:rPr>
          <w:rFonts w:ascii="Arial" w:hAnsi="Arial" w:cs="Arial"/>
          <w:sz w:val="20"/>
          <w:szCs w:val="20"/>
        </w:rPr>
        <w:t>Meskipun peran perempuan saat ini telah banyak bergeser, namun dalam sebagian besar keluarga di Indonesia, tanggung jawab dalam hal penyediaan makanan untuk keluarga tetap berada di tangan perempuan.</w:t>
      </w:r>
      <w:proofErr w:type="gramEnd"/>
      <w:r w:rsidR="00D016F6" w:rsidRPr="0064193A">
        <w:rPr>
          <w:rFonts w:ascii="Arial" w:hAnsi="Arial" w:cs="Arial"/>
          <w:sz w:val="20"/>
          <w:szCs w:val="20"/>
        </w:rPr>
        <w:t xml:space="preserve"> </w:t>
      </w:r>
      <w:proofErr w:type="gramStart"/>
      <w:r w:rsidR="00D016F6" w:rsidRPr="0064193A">
        <w:rPr>
          <w:rFonts w:ascii="Arial" w:hAnsi="Arial" w:cs="Arial"/>
          <w:sz w:val="20"/>
          <w:szCs w:val="20"/>
        </w:rPr>
        <w:t>Hal ini sejalan dengan penelitian Levy dan Lee (2010) yang menunjukkan perempuan biasanya menjadi pelopor dalam pengambilan keputusan, terutama yang berhubungan dengan peran perempuan sebagai ibu rumah tangga.</w:t>
      </w:r>
      <w:proofErr w:type="gramEnd"/>
    </w:p>
    <w:p w:rsidR="001A7E21" w:rsidRPr="001A64AE" w:rsidRDefault="001A7E21" w:rsidP="00C54C5B">
      <w:pPr>
        <w:spacing w:after="0" w:line="240" w:lineRule="auto"/>
        <w:ind w:firstLine="720"/>
        <w:jc w:val="both"/>
        <w:rPr>
          <w:rFonts w:ascii="Arial" w:hAnsi="Arial" w:cs="Arial"/>
          <w:sz w:val="20"/>
          <w:szCs w:val="20"/>
        </w:rPr>
      </w:pPr>
    </w:p>
    <w:p w:rsidR="00A3265B" w:rsidRPr="001A64AE" w:rsidRDefault="0064193A" w:rsidP="00A3265B">
      <w:pPr>
        <w:spacing w:after="0" w:line="240" w:lineRule="auto"/>
        <w:ind w:firstLine="720"/>
        <w:jc w:val="both"/>
        <w:rPr>
          <w:rFonts w:ascii="Arial" w:hAnsi="Arial" w:cs="Arial"/>
          <w:sz w:val="20"/>
          <w:szCs w:val="20"/>
        </w:rPr>
      </w:pPr>
      <w:proofErr w:type="gramStart"/>
      <w:r>
        <w:rPr>
          <w:rFonts w:ascii="Arial" w:hAnsi="Arial" w:cs="Arial"/>
          <w:b/>
          <w:sz w:val="20"/>
          <w:szCs w:val="20"/>
        </w:rPr>
        <w:t>Karakteristik konsumen berdasarkan kelompok umur.</w:t>
      </w:r>
      <w:proofErr w:type="gramEnd"/>
      <w:r>
        <w:rPr>
          <w:rFonts w:ascii="Arial" w:hAnsi="Arial" w:cs="Arial"/>
          <w:b/>
          <w:sz w:val="20"/>
          <w:szCs w:val="20"/>
        </w:rPr>
        <w:t xml:space="preserve"> </w:t>
      </w:r>
      <w:r w:rsidR="0007680D" w:rsidRPr="001A64AE">
        <w:rPr>
          <w:rFonts w:ascii="Arial" w:hAnsi="Arial" w:cs="Arial"/>
          <w:sz w:val="20"/>
          <w:szCs w:val="20"/>
        </w:rPr>
        <w:t xml:space="preserve">Berdasarkan kelompok umur secara psikologis, konsumen pasar </w:t>
      </w:r>
      <w:proofErr w:type="gramStart"/>
      <w:r w:rsidR="0007680D" w:rsidRPr="001A64AE">
        <w:rPr>
          <w:rFonts w:ascii="Arial" w:hAnsi="Arial" w:cs="Arial"/>
          <w:sz w:val="20"/>
          <w:szCs w:val="20"/>
        </w:rPr>
        <w:t>kecil  didominasi</w:t>
      </w:r>
      <w:proofErr w:type="gramEnd"/>
      <w:r w:rsidR="0007680D" w:rsidRPr="001A64AE">
        <w:rPr>
          <w:rFonts w:ascii="Arial" w:hAnsi="Arial" w:cs="Arial"/>
          <w:sz w:val="20"/>
          <w:szCs w:val="20"/>
        </w:rPr>
        <w:t xml:space="preserve"> oleh kelompok umur dewasa awal (26-35 tahun), yaitu sebanyak 60%.  </w:t>
      </w:r>
      <w:r w:rsidR="00A3265B" w:rsidRPr="001A64AE">
        <w:rPr>
          <w:rFonts w:ascii="Arial" w:hAnsi="Arial" w:cs="Arial"/>
          <w:sz w:val="20"/>
          <w:szCs w:val="20"/>
        </w:rPr>
        <w:t xml:space="preserve">Hasil penelitian Delita (2008) membahas bahwa konsumen sayuran </w:t>
      </w:r>
      <w:proofErr w:type="gramStart"/>
      <w:r w:rsidR="00A3265B" w:rsidRPr="001A64AE">
        <w:rPr>
          <w:rFonts w:ascii="Arial" w:hAnsi="Arial" w:cs="Arial"/>
          <w:sz w:val="20"/>
          <w:szCs w:val="20"/>
        </w:rPr>
        <w:t>segar</w:t>
      </w:r>
      <w:proofErr w:type="gramEnd"/>
      <w:r w:rsidR="00A3265B" w:rsidRPr="001A64AE">
        <w:rPr>
          <w:rFonts w:ascii="Arial" w:hAnsi="Arial" w:cs="Arial"/>
          <w:sz w:val="20"/>
          <w:szCs w:val="20"/>
        </w:rPr>
        <w:t xml:space="preserve"> didominasi oleh kelompok umur dewasa akhir dan lansia awal. </w:t>
      </w:r>
      <w:proofErr w:type="gramStart"/>
      <w:r w:rsidR="00A3265B" w:rsidRPr="001A64AE">
        <w:rPr>
          <w:rFonts w:ascii="Arial" w:hAnsi="Arial" w:cs="Arial"/>
          <w:sz w:val="20"/>
          <w:szCs w:val="20"/>
        </w:rPr>
        <w:t>Pengambil keputusan dan pelaku pembelian sayuran memang sebagian besar adalah mereka yang termasuk kelompok umur dewasa, meskipun mereka yang mengkonsumsi sayuran mencakup semua kelompok umur mulai dari anak-anak sampai dengan golongan lansia.</w:t>
      </w:r>
      <w:proofErr w:type="gramEnd"/>
      <w:r w:rsidR="00A3265B" w:rsidRPr="001A64AE">
        <w:rPr>
          <w:rFonts w:ascii="Arial" w:hAnsi="Arial" w:cs="Arial"/>
          <w:sz w:val="20"/>
          <w:szCs w:val="20"/>
        </w:rPr>
        <w:t xml:space="preserve"> </w:t>
      </w:r>
      <w:proofErr w:type="gramStart"/>
      <w:r w:rsidR="00A3265B" w:rsidRPr="001A64AE">
        <w:rPr>
          <w:rFonts w:ascii="Arial" w:hAnsi="Arial" w:cs="Arial"/>
          <w:sz w:val="20"/>
          <w:szCs w:val="20"/>
        </w:rPr>
        <w:t>Konsumen yang termasuk kelompok umur dewasa telah memiliki pemikiran yang rasional dalam mengambil keputusan pembelian.</w:t>
      </w:r>
      <w:proofErr w:type="gramEnd"/>
      <w:r w:rsidR="00A3265B" w:rsidRPr="001A64AE">
        <w:rPr>
          <w:rFonts w:ascii="Arial" w:hAnsi="Arial" w:cs="Arial"/>
          <w:sz w:val="20"/>
          <w:szCs w:val="20"/>
        </w:rPr>
        <w:t xml:space="preserve"> Konsumen golongan ini biasanya telah memahami atribut-atributproduk sayuran organik yang pada akhirnya menentukan perilaku pembelian</w:t>
      </w:r>
    </w:p>
    <w:p w:rsidR="00F819E8" w:rsidRPr="001A64AE" w:rsidRDefault="0064193A" w:rsidP="00626B6A">
      <w:pPr>
        <w:spacing w:after="0" w:line="240" w:lineRule="auto"/>
        <w:ind w:firstLine="720"/>
        <w:jc w:val="both"/>
        <w:rPr>
          <w:rFonts w:ascii="Arial" w:hAnsi="Arial" w:cs="Arial"/>
          <w:sz w:val="20"/>
          <w:szCs w:val="20"/>
        </w:rPr>
      </w:pPr>
      <w:proofErr w:type="gramStart"/>
      <w:r>
        <w:rPr>
          <w:rFonts w:ascii="Arial" w:hAnsi="Arial" w:cs="Arial"/>
          <w:b/>
          <w:sz w:val="20"/>
          <w:szCs w:val="20"/>
        </w:rPr>
        <w:t>Karakteristik konsumen berdasarkan status penikahan dan jenis pekerjaan.</w:t>
      </w:r>
      <w:proofErr w:type="gramEnd"/>
      <w:r>
        <w:rPr>
          <w:rFonts w:ascii="Arial" w:hAnsi="Arial" w:cs="Arial"/>
          <w:b/>
          <w:sz w:val="20"/>
          <w:szCs w:val="20"/>
        </w:rPr>
        <w:t xml:space="preserve"> </w:t>
      </w:r>
      <w:proofErr w:type="gramStart"/>
      <w:r w:rsidR="0007680D" w:rsidRPr="001A64AE">
        <w:rPr>
          <w:rFonts w:ascii="Arial" w:hAnsi="Arial" w:cs="Arial"/>
          <w:sz w:val="20"/>
          <w:szCs w:val="20"/>
        </w:rPr>
        <w:t>Konsumen yang berlangganan sayur di ‘Pasar Kecil’ sebagian besar sudah menikah</w:t>
      </w:r>
      <w:r w:rsidR="00A3265B" w:rsidRPr="001A64AE">
        <w:rPr>
          <w:rFonts w:ascii="Arial" w:hAnsi="Arial" w:cs="Arial"/>
          <w:sz w:val="20"/>
          <w:szCs w:val="20"/>
        </w:rPr>
        <w:t xml:space="preserve"> (90%). dan lebih dari separuh konsumen (60%) berprofesi sebagai ibu rumah tangga.</w:t>
      </w:r>
      <w:proofErr w:type="gramEnd"/>
      <w:r w:rsidR="00A3265B" w:rsidRPr="001A64AE">
        <w:rPr>
          <w:rFonts w:ascii="Arial" w:hAnsi="Arial" w:cs="Arial"/>
          <w:sz w:val="20"/>
          <w:szCs w:val="20"/>
        </w:rPr>
        <w:t xml:space="preserve"> </w:t>
      </w:r>
      <w:r w:rsidR="00F819E8" w:rsidRPr="001A64AE">
        <w:rPr>
          <w:rFonts w:ascii="Arial" w:hAnsi="Arial" w:cs="Arial"/>
          <w:sz w:val="20"/>
          <w:szCs w:val="20"/>
        </w:rPr>
        <w:t xml:space="preserve"> </w:t>
      </w:r>
      <w:proofErr w:type="gramStart"/>
      <w:r w:rsidR="00F819E8" w:rsidRPr="001A64AE">
        <w:rPr>
          <w:rFonts w:ascii="Arial" w:hAnsi="Arial" w:cs="Arial"/>
          <w:sz w:val="20"/>
          <w:szCs w:val="20"/>
        </w:rPr>
        <w:t xml:space="preserve">Ibu rumah tangga memiliki waktu yang cukup luang untuk berbelanja kebutuhan sehari-hari bagi keluarga nya, namun bagi perempuan yang bekerja sekalipun, tugas memenuhi kebutuhan konsumsi bagi keluarga sebagian besar tetap dijalankan oleh kaum </w:t>
      </w:r>
      <w:r w:rsidR="00A3265B" w:rsidRPr="001A64AE">
        <w:rPr>
          <w:rFonts w:ascii="Arial" w:hAnsi="Arial" w:cs="Arial"/>
          <w:sz w:val="20"/>
          <w:szCs w:val="20"/>
        </w:rPr>
        <w:t>wanita</w:t>
      </w:r>
      <w:r w:rsidR="00F819E8" w:rsidRPr="001A64AE">
        <w:rPr>
          <w:rFonts w:ascii="Arial" w:hAnsi="Arial" w:cs="Arial"/>
          <w:sz w:val="20"/>
          <w:szCs w:val="20"/>
        </w:rPr>
        <w:t>.</w:t>
      </w:r>
      <w:proofErr w:type="gramEnd"/>
      <w:r w:rsidR="00F819E8" w:rsidRPr="001A64AE">
        <w:rPr>
          <w:rFonts w:ascii="Arial" w:hAnsi="Arial" w:cs="Arial"/>
          <w:sz w:val="20"/>
          <w:szCs w:val="20"/>
        </w:rPr>
        <w:t xml:space="preserve"> </w:t>
      </w:r>
      <w:proofErr w:type="gramStart"/>
      <w:r w:rsidR="00F819E8" w:rsidRPr="001A64AE">
        <w:rPr>
          <w:rFonts w:ascii="Arial" w:hAnsi="Arial" w:cs="Arial"/>
          <w:sz w:val="20"/>
          <w:szCs w:val="20"/>
        </w:rPr>
        <w:t>Beberapa hasil penelitian juga menunjukkan konsumen sayuran sebagian besar adalah ibu rumah tangga</w:t>
      </w:r>
      <w:r w:rsidR="00A3265B" w:rsidRPr="001A64AE">
        <w:rPr>
          <w:rFonts w:ascii="Arial" w:hAnsi="Arial" w:cs="Arial"/>
          <w:sz w:val="20"/>
          <w:szCs w:val="20"/>
        </w:rPr>
        <w:t xml:space="preserve"> (Delita, 2008), (Bertarjani, 2013)</w:t>
      </w:r>
      <w:r w:rsidR="00F819E8" w:rsidRPr="001A64AE">
        <w:rPr>
          <w:rFonts w:ascii="Arial" w:hAnsi="Arial" w:cs="Arial"/>
          <w:sz w:val="20"/>
          <w:szCs w:val="20"/>
        </w:rPr>
        <w:t>.</w:t>
      </w:r>
      <w:proofErr w:type="gramEnd"/>
      <w:r w:rsidR="00F819E8" w:rsidRPr="001A64AE">
        <w:rPr>
          <w:rFonts w:ascii="Arial" w:hAnsi="Arial" w:cs="Arial"/>
          <w:sz w:val="20"/>
          <w:szCs w:val="20"/>
        </w:rPr>
        <w:t xml:space="preserve"> </w:t>
      </w:r>
      <w:proofErr w:type="gramStart"/>
      <w:r w:rsidR="00F819E8" w:rsidRPr="001A64AE">
        <w:rPr>
          <w:rFonts w:ascii="Arial" w:hAnsi="Arial" w:cs="Arial"/>
          <w:sz w:val="20"/>
          <w:szCs w:val="20"/>
        </w:rPr>
        <w:t xml:space="preserve">Hal ini berkaitan dengan peran tradisional </w:t>
      </w:r>
      <w:r w:rsidR="00A3265B" w:rsidRPr="001A64AE">
        <w:rPr>
          <w:rFonts w:ascii="Arial" w:hAnsi="Arial" w:cs="Arial"/>
          <w:sz w:val="20"/>
          <w:szCs w:val="20"/>
        </w:rPr>
        <w:t>wanita</w:t>
      </w:r>
      <w:r w:rsidR="00F819E8" w:rsidRPr="001A64AE">
        <w:rPr>
          <w:rFonts w:ascii="Arial" w:hAnsi="Arial" w:cs="Arial"/>
          <w:sz w:val="20"/>
          <w:szCs w:val="20"/>
        </w:rPr>
        <w:t xml:space="preserve"> sebagai seseorang yang bertanggung jawab untuk mengurus kebutuhan keluarganya.</w:t>
      </w:r>
      <w:proofErr w:type="gramEnd"/>
    </w:p>
    <w:p w:rsidR="0007680D" w:rsidRPr="001A64AE" w:rsidRDefault="0007680D" w:rsidP="00A3265B">
      <w:pPr>
        <w:spacing w:after="0" w:line="240" w:lineRule="auto"/>
        <w:ind w:firstLine="720"/>
        <w:jc w:val="both"/>
        <w:rPr>
          <w:rFonts w:ascii="Arial" w:hAnsi="Arial" w:cs="Arial"/>
          <w:sz w:val="20"/>
          <w:szCs w:val="20"/>
        </w:rPr>
      </w:pPr>
      <w:r w:rsidRPr="001A64AE">
        <w:rPr>
          <w:rFonts w:ascii="Arial" w:hAnsi="Arial" w:cs="Arial"/>
          <w:sz w:val="20"/>
          <w:szCs w:val="20"/>
        </w:rPr>
        <w:t xml:space="preserve"> </w:t>
      </w:r>
      <w:proofErr w:type="gramStart"/>
      <w:r w:rsidR="0064193A">
        <w:rPr>
          <w:rFonts w:ascii="Arial" w:hAnsi="Arial" w:cs="Arial"/>
          <w:b/>
          <w:sz w:val="20"/>
          <w:szCs w:val="20"/>
        </w:rPr>
        <w:t>Karakteristik konsumen berdasarkan tingkat pendidikan.</w:t>
      </w:r>
      <w:proofErr w:type="gramEnd"/>
      <w:r w:rsidR="0064193A">
        <w:rPr>
          <w:rFonts w:ascii="Arial" w:hAnsi="Arial" w:cs="Arial"/>
          <w:b/>
          <w:sz w:val="20"/>
          <w:szCs w:val="20"/>
        </w:rPr>
        <w:t xml:space="preserve"> </w:t>
      </w:r>
      <w:proofErr w:type="gramStart"/>
      <w:r w:rsidRPr="001A64AE">
        <w:rPr>
          <w:rFonts w:ascii="Arial" w:hAnsi="Arial" w:cs="Arial"/>
          <w:sz w:val="20"/>
          <w:szCs w:val="20"/>
        </w:rPr>
        <w:t>Dilihat dari tingkat pendidikan terakhir yang ditempuh, dapat dikatakan konsumen ‘Pasar Kecil’ memiliki latar belakang pendidikan yang cukup baik.</w:t>
      </w:r>
      <w:proofErr w:type="gramEnd"/>
      <w:r w:rsidRPr="001A64AE">
        <w:rPr>
          <w:rFonts w:ascii="Arial" w:hAnsi="Arial" w:cs="Arial"/>
          <w:sz w:val="20"/>
          <w:szCs w:val="20"/>
        </w:rPr>
        <w:t xml:space="preserve"> </w:t>
      </w:r>
      <w:proofErr w:type="gramStart"/>
      <w:r w:rsidRPr="001A64AE">
        <w:rPr>
          <w:rFonts w:ascii="Arial" w:hAnsi="Arial" w:cs="Arial"/>
          <w:sz w:val="20"/>
          <w:szCs w:val="20"/>
        </w:rPr>
        <w:t>Seluruh konsumen setidaknya menempuh pendidikan minimal tingkat SMA.</w:t>
      </w:r>
      <w:proofErr w:type="gramEnd"/>
      <w:r w:rsidRPr="001A64AE">
        <w:rPr>
          <w:rFonts w:ascii="Arial" w:hAnsi="Arial" w:cs="Arial"/>
          <w:sz w:val="20"/>
          <w:szCs w:val="20"/>
        </w:rPr>
        <w:t xml:space="preserve"> </w:t>
      </w:r>
      <w:r w:rsidR="00A3265B" w:rsidRPr="001A64AE">
        <w:rPr>
          <w:rFonts w:ascii="Arial" w:hAnsi="Arial" w:cs="Arial"/>
          <w:sz w:val="20"/>
          <w:szCs w:val="20"/>
        </w:rPr>
        <w:t xml:space="preserve">Separuh </w:t>
      </w:r>
      <w:r w:rsidRPr="001A64AE">
        <w:rPr>
          <w:rFonts w:ascii="Arial" w:hAnsi="Arial" w:cs="Arial"/>
          <w:sz w:val="20"/>
          <w:szCs w:val="20"/>
        </w:rPr>
        <w:t>konsumen berlatar pendidikan sarjana</w:t>
      </w:r>
      <w:r w:rsidR="00A3265B" w:rsidRPr="001A64AE">
        <w:rPr>
          <w:rFonts w:ascii="Arial" w:hAnsi="Arial" w:cs="Arial"/>
          <w:sz w:val="20"/>
          <w:szCs w:val="20"/>
        </w:rPr>
        <w:t xml:space="preserve"> (53</w:t>
      </w:r>
      <w:proofErr w:type="gramStart"/>
      <w:r w:rsidR="00A3265B" w:rsidRPr="001A64AE">
        <w:rPr>
          <w:rFonts w:ascii="Arial" w:hAnsi="Arial" w:cs="Arial"/>
          <w:sz w:val="20"/>
          <w:szCs w:val="20"/>
        </w:rPr>
        <w:t>,33</w:t>
      </w:r>
      <w:proofErr w:type="gramEnd"/>
      <w:r w:rsidR="00A3265B" w:rsidRPr="001A64AE">
        <w:rPr>
          <w:rFonts w:ascii="Arial" w:hAnsi="Arial" w:cs="Arial"/>
          <w:sz w:val="20"/>
          <w:szCs w:val="20"/>
        </w:rPr>
        <w:t>%)</w:t>
      </w:r>
      <w:r w:rsidRPr="001A64AE">
        <w:rPr>
          <w:rFonts w:ascii="Arial" w:hAnsi="Arial" w:cs="Arial"/>
          <w:sz w:val="20"/>
          <w:szCs w:val="20"/>
        </w:rPr>
        <w:t xml:space="preserve">, bahkan ada beberapa konsumen yang menempuh pendidikan hingga tingkat pasca sarjana.  </w:t>
      </w:r>
      <w:r w:rsidR="00A3265B" w:rsidRPr="001A64AE">
        <w:rPr>
          <w:rFonts w:ascii="Arial" w:hAnsi="Arial" w:cs="Arial"/>
          <w:sz w:val="20"/>
          <w:szCs w:val="20"/>
        </w:rPr>
        <w:t xml:space="preserve">Dengan latar belakang pendidikan yang baik, menunjukkan konsumen memiliki tingkat pengetahuan dan tingkat kesadaran yang baik mengenai </w:t>
      </w:r>
      <w:proofErr w:type="gramStart"/>
      <w:r w:rsidR="00A3265B" w:rsidRPr="001A64AE">
        <w:rPr>
          <w:rFonts w:ascii="Arial" w:hAnsi="Arial" w:cs="Arial"/>
          <w:sz w:val="20"/>
          <w:szCs w:val="20"/>
        </w:rPr>
        <w:t>apa</w:t>
      </w:r>
      <w:proofErr w:type="gramEnd"/>
      <w:r w:rsidR="00A3265B" w:rsidRPr="001A64AE">
        <w:rPr>
          <w:rFonts w:ascii="Arial" w:hAnsi="Arial" w:cs="Arial"/>
          <w:sz w:val="20"/>
          <w:szCs w:val="20"/>
        </w:rPr>
        <w:t xml:space="preserve"> yang layak dikonsumsi oleh mereka atau keluarga nya. Selain itu, dengan latar pendidikan yang baik pula konsumen akan </w:t>
      </w:r>
      <w:proofErr w:type="gramStart"/>
      <w:r w:rsidR="00A3265B" w:rsidRPr="001A64AE">
        <w:rPr>
          <w:rFonts w:ascii="Arial" w:hAnsi="Arial" w:cs="Arial"/>
          <w:sz w:val="20"/>
          <w:szCs w:val="20"/>
        </w:rPr>
        <w:t>lebih  aktif</w:t>
      </w:r>
      <w:proofErr w:type="gramEnd"/>
      <w:r w:rsidR="00A3265B" w:rsidRPr="001A64AE">
        <w:rPr>
          <w:rFonts w:ascii="Arial" w:hAnsi="Arial" w:cs="Arial"/>
          <w:sz w:val="20"/>
          <w:szCs w:val="20"/>
        </w:rPr>
        <w:t xml:space="preserve"> mencari informasi mengenai makanan yang sehat. </w:t>
      </w:r>
      <w:proofErr w:type="gramStart"/>
      <w:r w:rsidR="00A3265B" w:rsidRPr="001A64AE">
        <w:rPr>
          <w:rFonts w:ascii="Arial" w:hAnsi="Arial" w:cs="Arial"/>
          <w:sz w:val="20"/>
          <w:szCs w:val="20"/>
        </w:rPr>
        <w:t>Sumarwan (2003) mengatakan bahwa tingkat pendidikan menentukan seseorang dalam menerima pengetahuan dan informasi.</w:t>
      </w:r>
      <w:proofErr w:type="gramEnd"/>
      <w:r w:rsidR="00A3265B" w:rsidRPr="001A64AE">
        <w:rPr>
          <w:rFonts w:ascii="Arial" w:hAnsi="Arial" w:cs="Arial"/>
          <w:sz w:val="20"/>
          <w:szCs w:val="20"/>
        </w:rPr>
        <w:t xml:space="preserve">  Konsumen yang memiliki pendidikan yang baik </w:t>
      </w:r>
      <w:proofErr w:type="gramStart"/>
      <w:r w:rsidR="00A3265B" w:rsidRPr="001A64AE">
        <w:rPr>
          <w:rFonts w:ascii="Arial" w:hAnsi="Arial" w:cs="Arial"/>
          <w:sz w:val="20"/>
          <w:szCs w:val="20"/>
        </w:rPr>
        <w:t>akan</w:t>
      </w:r>
      <w:proofErr w:type="gramEnd"/>
      <w:r w:rsidR="00A3265B" w:rsidRPr="001A64AE">
        <w:rPr>
          <w:rFonts w:ascii="Arial" w:hAnsi="Arial" w:cs="Arial"/>
          <w:sz w:val="20"/>
          <w:szCs w:val="20"/>
        </w:rPr>
        <w:t xml:space="preserve"> lebih responsif terhadap informasi, yang pada akhirnya akan mempengaruhi pengambilan keputusan untuk mengkonsumsi sebuah produk.</w:t>
      </w:r>
    </w:p>
    <w:p w:rsidR="0007680D" w:rsidRDefault="0064193A" w:rsidP="00A3265B">
      <w:pPr>
        <w:pStyle w:val="ListParagraph"/>
        <w:spacing w:after="0" w:line="240" w:lineRule="auto"/>
        <w:ind w:left="0" w:firstLine="720"/>
        <w:jc w:val="both"/>
        <w:rPr>
          <w:rFonts w:ascii="Arial" w:hAnsi="Arial" w:cs="Arial"/>
          <w:sz w:val="20"/>
          <w:szCs w:val="20"/>
        </w:rPr>
      </w:pPr>
      <w:proofErr w:type="gramStart"/>
      <w:r>
        <w:rPr>
          <w:rFonts w:ascii="Arial" w:hAnsi="Arial" w:cs="Arial"/>
          <w:b/>
          <w:sz w:val="20"/>
          <w:szCs w:val="20"/>
        </w:rPr>
        <w:t>Karakteristik konsumen berdasarkan tingkat pendapatan.</w:t>
      </w:r>
      <w:proofErr w:type="gramEnd"/>
      <w:r>
        <w:rPr>
          <w:rFonts w:ascii="Arial" w:hAnsi="Arial" w:cs="Arial"/>
          <w:b/>
          <w:sz w:val="20"/>
          <w:szCs w:val="20"/>
        </w:rPr>
        <w:t xml:space="preserve"> </w:t>
      </w:r>
      <w:r w:rsidR="0007680D" w:rsidRPr="0064193A">
        <w:rPr>
          <w:rFonts w:ascii="Arial" w:hAnsi="Arial" w:cs="Arial"/>
          <w:sz w:val="20"/>
          <w:szCs w:val="20"/>
        </w:rPr>
        <w:t xml:space="preserve">Pada penelitian ini yang dianalisis adalah besarnya pendapatan keluarga, yang artinya total seluruh pendapatan anggota keluarga. </w:t>
      </w:r>
      <w:proofErr w:type="gramStart"/>
      <w:r w:rsidRPr="0064193A">
        <w:rPr>
          <w:rFonts w:ascii="Arial" w:hAnsi="Arial" w:cs="Arial"/>
          <w:sz w:val="20"/>
          <w:szCs w:val="20"/>
        </w:rPr>
        <w:t>Besarnya pendapatan dapat menggambarkan besarnya daya beli seorang konsumen.</w:t>
      </w:r>
      <w:proofErr w:type="gramEnd"/>
      <w:r w:rsidRPr="0064193A">
        <w:rPr>
          <w:rFonts w:ascii="Arial" w:hAnsi="Arial" w:cs="Arial"/>
          <w:sz w:val="20"/>
          <w:szCs w:val="20"/>
        </w:rPr>
        <w:t xml:space="preserve"> </w:t>
      </w:r>
      <w:proofErr w:type="gramStart"/>
      <w:r w:rsidRPr="0064193A">
        <w:rPr>
          <w:rFonts w:ascii="Arial" w:hAnsi="Arial" w:cs="Arial"/>
          <w:sz w:val="20"/>
          <w:szCs w:val="20"/>
        </w:rPr>
        <w:t>Pendapatan adalah sumberdaya material yang sangat penting bagi konsumen, karena dengan pendapatan itulah konsumen dapat membiayai kegiatan konsumsinya (Sumarwan, 2003).</w:t>
      </w:r>
      <w:proofErr w:type="gramEnd"/>
      <w:r>
        <w:rPr>
          <w:rFonts w:ascii="Times New Roman" w:hAnsi="Times New Roman" w:cs="Times New Roman"/>
          <w:sz w:val="24"/>
          <w:szCs w:val="24"/>
        </w:rPr>
        <w:t xml:space="preserve"> </w:t>
      </w:r>
      <w:r w:rsidR="00A3265B" w:rsidRPr="001A64AE">
        <w:rPr>
          <w:rFonts w:ascii="Arial" w:hAnsi="Arial" w:cs="Arial"/>
          <w:sz w:val="20"/>
          <w:szCs w:val="20"/>
        </w:rPr>
        <w:t>S</w:t>
      </w:r>
      <w:r w:rsidR="0007680D" w:rsidRPr="001A64AE">
        <w:rPr>
          <w:rFonts w:ascii="Arial" w:hAnsi="Arial" w:cs="Arial"/>
          <w:sz w:val="20"/>
          <w:szCs w:val="20"/>
        </w:rPr>
        <w:t>ebagian besar konsumen</w:t>
      </w:r>
      <w:r w:rsidR="00A3265B" w:rsidRPr="001A64AE">
        <w:rPr>
          <w:rFonts w:ascii="Arial" w:hAnsi="Arial" w:cs="Arial"/>
          <w:sz w:val="20"/>
          <w:szCs w:val="20"/>
        </w:rPr>
        <w:t xml:space="preserve"> (74</w:t>
      </w:r>
      <w:proofErr w:type="gramStart"/>
      <w:r w:rsidR="00A3265B" w:rsidRPr="001A64AE">
        <w:rPr>
          <w:rFonts w:ascii="Arial" w:hAnsi="Arial" w:cs="Arial"/>
          <w:sz w:val="20"/>
          <w:szCs w:val="20"/>
        </w:rPr>
        <w:t>,99</w:t>
      </w:r>
      <w:proofErr w:type="gramEnd"/>
      <w:r w:rsidR="00A3265B" w:rsidRPr="001A64AE">
        <w:rPr>
          <w:rFonts w:ascii="Arial" w:hAnsi="Arial" w:cs="Arial"/>
          <w:sz w:val="20"/>
          <w:szCs w:val="20"/>
        </w:rPr>
        <w:t>%)</w:t>
      </w:r>
      <w:r w:rsidR="0007680D" w:rsidRPr="001A64AE">
        <w:rPr>
          <w:rFonts w:ascii="Arial" w:hAnsi="Arial" w:cs="Arial"/>
          <w:sz w:val="20"/>
          <w:szCs w:val="20"/>
        </w:rPr>
        <w:t xml:space="preserve"> memiliki pendapatan </w:t>
      </w:r>
      <w:r w:rsidR="00A3265B" w:rsidRPr="001A64AE">
        <w:rPr>
          <w:rFonts w:ascii="Arial" w:hAnsi="Arial" w:cs="Arial"/>
          <w:sz w:val="20"/>
          <w:szCs w:val="20"/>
        </w:rPr>
        <w:t>di atas Rp. 6 juta per bulan.</w:t>
      </w:r>
      <w:r w:rsidR="0007680D" w:rsidRPr="001A64AE">
        <w:rPr>
          <w:rFonts w:ascii="Arial" w:hAnsi="Arial" w:cs="Arial"/>
          <w:sz w:val="20"/>
          <w:szCs w:val="20"/>
        </w:rPr>
        <w:t xml:space="preserve"> </w:t>
      </w:r>
      <w:proofErr w:type="gramStart"/>
      <w:r w:rsidR="00A3265B" w:rsidRPr="001A64AE">
        <w:rPr>
          <w:rFonts w:ascii="Arial" w:hAnsi="Arial" w:cs="Arial"/>
          <w:sz w:val="20"/>
          <w:szCs w:val="20"/>
        </w:rPr>
        <w:t>G</w:t>
      </w:r>
      <w:r w:rsidR="0007680D" w:rsidRPr="001A64AE">
        <w:rPr>
          <w:rFonts w:ascii="Arial" w:hAnsi="Arial" w:cs="Arial"/>
          <w:sz w:val="20"/>
          <w:szCs w:val="20"/>
        </w:rPr>
        <w:t>olongan tersebut dapat dikatakan memiliki tingkat pendapatan yang cukup tinggi dan memiliki daya beli yang baik untuk mengkonsumsi sayuran organik.</w:t>
      </w:r>
      <w:proofErr w:type="gramEnd"/>
    </w:p>
    <w:p w:rsidR="0064193A" w:rsidRPr="0064193A" w:rsidRDefault="0064193A" w:rsidP="0064193A">
      <w:pPr>
        <w:spacing w:after="0" w:line="240" w:lineRule="auto"/>
        <w:ind w:firstLine="720"/>
        <w:jc w:val="both"/>
        <w:rPr>
          <w:rFonts w:ascii="Arial" w:hAnsi="Arial" w:cs="Arial"/>
          <w:sz w:val="20"/>
          <w:szCs w:val="20"/>
        </w:rPr>
      </w:pPr>
      <w:proofErr w:type="gramStart"/>
      <w:r>
        <w:rPr>
          <w:rFonts w:ascii="Arial" w:hAnsi="Arial" w:cs="Arial"/>
          <w:b/>
          <w:sz w:val="20"/>
          <w:szCs w:val="20"/>
        </w:rPr>
        <w:t>Sumber informasi.</w:t>
      </w:r>
      <w:proofErr w:type="gramEnd"/>
      <w:r>
        <w:rPr>
          <w:rFonts w:ascii="Arial" w:hAnsi="Arial" w:cs="Arial"/>
          <w:b/>
          <w:sz w:val="20"/>
          <w:szCs w:val="20"/>
        </w:rPr>
        <w:t xml:space="preserve"> </w:t>
      </w:r>
      <w:r w:rsidRPr="0064193A">
        <w:rPr>
          <w:rFonts w:ascii="Arial" w:hAnsi="Arial" w:cs="Arial"/>
          <w:sz w:val="20"/>
          <w:szCs w:val="20"/>
        </w:rPr>
        <w:t xml:space="preserve">Hampir </w:t>
      </w:r>
      <w:proofErr w:type="gramStart"/>
      <w:r w:rsidRPr="0064193A">
        <w:rPr>
          <w:rFonts w:ascii="Arial" w:hAnsi="Arial" w:cs="Arial"/>
          <w:sz w:val="20"/>
          <w:szCs w:val="20"/>
        </w:rPr>
        <w:t xml:space="preserve">separuh </w:t>
      </w:r>
      <w:r w:rsidRPr="0064193A">
        <w:rPr>
          <w:rFonts w:ascii="Arial" w:hAnsi="Arial" w:cs="Arial"/>
          <w:sz w:val="20"/>
          <w:szCs w:val="20"/>
        </w:rPr>
        <w:t xml:space="preserve"> konsumen</w:t>
      </w:r>
      <w:proofErr w:type="gramEnd"/>
      <w:r w:rsidRPr="0064193A">
        <w:rPr>
          <w:rFonts w:ascii="Arial" w:hAnsi="Arial" w:cs="Arial"/>
          <w:sz w:val="20"/>
          <w:szCs w:val="20"/>
        </w:rPr>
        <w:t xml:space="preserve"> (45%)</w:t>
      </w:r>
      <w:r w:rsidRPr="0064193A">
        <w:rPr>
          <w:rFonts w:ascii="Arial" w:hAnsi="Arial" w:cs="Arial"/>
          <w:sz w:val="20"/>
          <w:szCs w:val="20"/>
        </w:rPr>
        <w:t xml:space="preserve"> mengetahui ‘Pasar Kecil’ dari teman atau kerabat yang telah terlebih dahulu menjadi konsumen dan juga dari media sosial, seperti Instagram dan Facebook. </w:t>
      </w:r>
      <w:proofErr w:type="gramStart"/>
      <w:r w:rsidRPr="0064193A">
        <w:rPr>
          <w:rFonts w:ascii="Arial" w:hAnsi="Arial" w:cs="Arial"/>
          <w:sz w:val="20"/>
          <w:szCs w:val="20"/>
        </w:rPr>
        <w:t>Sedangkan konsumen lainnya mengetahui tentang ‘Pasar Kecil’ ketika berkunjung langsung ke kebun Kelompok Tani Cipta Mandiri.</w:t>
      </w:r>
      <w:proofErr w:type="gramEnd"/>
      <w:r w:rsidRPr="0064193A">
        <w:rPr>
          <w:rFonts w:ascii="Arial" w:hAnsi="Arial" w:cs="Arial"/>
          <w:sz w:val="20"/>
          <w:szCs w:val="20"/>
        </w:rPr>
        <w:t xml:space="preserve"> </w:t>
      </w:r>
      <w:proofErr w:type="gramStart"/>
      <w:r w:rsidRPr="0064193A">
        <w:rPr>
          <w:rFonts w:ascii="Arial" w:hAnsi="Arial" w:cs="Arial"/>
          <w:sz w:val="20"/>
          <w:szCs w:val="20"/>
        </w:rPr>
        <w:t>Pasar kecil’ memang memanfaatkan teknologi informasi untuk menunjang pemasaran produknya.</w:t>
      </w:r>
      <w:proofErr w:type="gramEnd"/>
      <w:r w:rsidRPr="0064193A">
        <w:rPr>
          <w:rFonts w:ascii="Arial" w:hAnsi="Arial" w:cs="Arial"/>
          <w:sz w:val="20"/>
          <w:szCs w:val="20"/>
        </w:rPr>
        <w:t xml:space="preserve"> </w:t>
      </w:r>
      <w:proofErr w:type="gramStart"/>
      <w:r w:rsidRPr="0064193A">
        <w:rPr>
          <w:rFonts w:ascii="Arial" w:hAnsi="Arial" w:cs="Arial"/>
          <w:sz w:val="20"/>
          <w:szCs w:val="20"/>
        </w:rPr>
        <w:t>Media sosial yang sering digunakan oleh sebagian besar konsumen untuk berbagi informasi adalah facebook, twitter dan instagram.</w:t>
      </w:r>
      <w:proofErr w:type="gramEnd"/>
      <w:r w:rsidRPr="0064193A">
        <w:rPr>
          <w:rFonts w:ascii="Arial" w:hAnsi="Arial" w:cs="Arial"/>
          <w:sz w:val="20"/>
          <w:szCs w:val="20"/>
        </w:rPr>
        <w:t xml:space="preserve"> </w:t>
      </w:r>
      <w:proofErr w:type="gramStart"/>
      <w:r w:rsidRPr="0064193A">
        <w:rPr>
          <w:rFonts w:ascii="Arial" w:hAnsi="Arial" w:cs="Arial"/>
          <w:sz w:val="20"/>
          <w:szCs w:val="20"/>
        </w:rPr>
        <w:t>Beragam informasi dapat diakses oleh konsumen melalui media sosial.</w:t>
      </w:r>
      <w:proofErr w:type="gramEnd"/>
      <w:r w:rsidRPr="0064193A">
        <w:rPr>
          <w:rFonts w:ascii="Arial" w:hAnsi="Arial" w:cs="Arial"/>
          <w:sz w:val="20"/>
          <w:szCs w:val="20"/>
        </w:rPr>
        <w:t xml:space="preserve"> Seperti informasi pendaftaran, jenis sayuran yang diproduksi, identitas produsen sayur, lokasi </w:t>
      </w:r>
      <w:proofErr w:type="gramStart"/>
      <w:r w:rsidRPr="0064193A">
        <w:rPr>
          <w:rFonts w:ascii="Arial" w:hAnsi="Arial" w:cs="Arial"/>
          <w:sz w:val="20"/>
          <w:szCs w:val="20"/>
        </w:rPr>
        <w:t>pemasaran  hingga</w:t>
      </w:r>
      <w:proofErr w:type="gramEnd"/>
      <w:r w:rsidRPr="0064193A">
        <w:rPr>
          <w:rFonts w:ascii="Arial" w:hAnsi="Arial" w:cs="Arial"/>
          <w:sz w:val="20"/>
          <w:szCs w:val="20"/>
        </w:rPr>
        <w:t xml:space="preserve"> berbagai resep masakan sehat</w:t>
      </w:r>
      <w:r w:rsidRPr="0064193A">
        <w:rPr>
          <w:rFonts w:ascii="Arial" w:hAnsi="Arial" w:cs="Arial"/>
          <w:sz w:val="20"/>
          <w:szCs w:val="20"/>
        </w:rPr>
        <w:t xml:space="preserve">. </w:t>
      </w:r>
      <w:r w:rsidRPr="0064193A">
        <w:rPr>
          <w:rFonts w:ascii="Arial" w:hAnsi="Arial" w:cs="Arial"/>
          <w:sz w:val="20"/>
          <w:szCs w:val="20"/>
        </w:rPr>
        <w:t>Melalui media sosial pula konsumen bias berinteraksi langsung dengan produsen.</w:t>
      </w:r>
    </w:p>
    <w:p w:rsidR="00F07AFD" w:rsidRPr="001A64AE" w:rsidRDefault="00F07AFD" w:rsidP="00180DFA">
      <w:pPr>
        <w:spacing w:after="0" w:line="240" w:lineRule="auto"/>
        <w:jc w:val="both"/>
        <w:rPr>
          <w:rFonts w:ascii="Arial" w:hAnsi="Arial" w:cs="Arial"/>
          <w:b/>
          <w:sz w:val="20"/>
          <w:szCs w:val="20"/>
        </w:rPr>
      </w:pPr>
    </w:p>
    <w:p w:rsidR="001A7E21" w:rsidRPr="001A64AE" w:rsidRDefault="00AE2267" w:rsidP="00FB532A">
      <w:pPr>
        <w:spacing w:after="120" w:line="240" w:lineRule="auto"/>
        <w:jc w:val="both"/>
        <w:rPr>
          <w:rFonts w:ascii="Arial" w:hAnsi="Arial" w:cs="Arial"/>
          <w:b/>
          <w:sz w:val="20"/>
          <w:szCs w:val="20"/>
        </w:rPr>
      </w:pPr>
      <w:r w:rsidRPr="001A64AE">
        <w:rPr>
          <w:rFonts w:ascii="Arial" w:hAnsi="Arial" w:cs="Arial"/>
          <w:b/>
          <w:sz w:val="20"/>
          <w:szCs w:val="20"/>
        </w:rPr>
        <w:t>Respon Konsumen Terhadap Edukasi Ramah Lingkungan</w:t>
      </w:r>
    </w:p>
    <w:p w:rsidR="00AE2267" w:rsidRPr="001A64AE" w:rsidRDefault="00FB532A" w:rsidP="00FB532A">
      <w:pPr>
        <w:autoSpaceDE w:val="0"/>
        <w:autoSpaceDN w:val="0"/>
        <w:adjustRightInd w:val="0"/>
        <w:spacing w:after="0" w:line="240" w:lineRule="auto"/>
        <w:ind w:firstLine="720"/>
        <w:jc w:val="both"/>
        <w:rPr>
          <w:rFonts w:ascii="Arial" w:hAnsi="Arial" w:cs="Arial"/>
          <w:sz w:val="20"/>
          <w:szCs w:val="20"/>
        </w:rPr>
      </w:pPr>
      <w:proofErr w:type="gramStart"/>
      <w:r w:rsidRPr="001A64AE">
        <w:rPr>
          <w:rFonts w:ascii="Arial" w:hAnsi="Arial" w:cs="Arial"/>
          <w:color w:val="231F20"/>
          <w:sz w:val="20"/>
          <w:szCs w:val="20"/>
        </w:rPr>
        <w:t>Respon konsumen terhadap edukasi ramah lingkungan yang dilakukan oleh Kelompok Tani Cipta Mandiri diukur melalui 3 dimensi, yaitu dimensi kognitif, afektif dan konatif.</w:t>
      </w:r>
      <w:proofErr w:type="gramEnd"/>
      <w:r w:rsidRPr="001A64AE">
        <w:rPr>
          <w:rFonts w:ascii="Arial" w:hAnsi="Arial" w:cs="Arial"/>
          <w:color w:val="231F20"/>
          <w:sz w:val="20"/>
          <w:szCs w:val="20"/>
        </w:rPr>
        <w:t xml:space="preserve"> </w:t>
      </w:r>
      <w:proofErr w:type="gramStart"/>
      <w:r w:rsidRPr="001A64AE">
        <w:rPr>
          <w:rFonts w:ascii="Arial" w:hAnsi="Arial" w:cs="Arial"/>
          <w:sz w:val="20"/>
          <w:szCs w:val="20"/>
        </w:rPr>
        <w:t xml:space="preserve">Respon kognitif berisi persepsi, opini, kesadaran </w:t>
      </w:r>
      <w:r w:rsidR="00846CB0" w:rsidRPr="001A64AE">
        <w:rPr>
          <w:rFonts w:ascii="Arial" w:hAnsi="Arial" w:cs="Arial"/>
          <w:sz w:val="20"/>
          <w:szCs w:val="20"/>
        </w:rPr>
        <w:t>konsumen</w:t>
      </w:r>
      <w:r w:rsidRPr="001A64AE">
        <w:rPr>
          <w:rFonts w:ascii="Arial" w:hAnsi="Arial" w:cs="Arial"/>
          <w:sz w:val="20"/>
          <w:szCs w:val="20"/>
        </w:rPr>
        <w:t xml:space="preserve"> terhadap edukasi ramah lingkungan yang dapat dilihat melalui pemahaman terhadap tujuan, keunggulan dan manfaat edukasi ramah lingkungan.</w:t>
      </w:r>
      <w:proofErr w:type="gramEnd"/>
      <w:r w:rsidRPr="001A64AE">
        <w:rPr>
          <w:rFonts w:ascii="Arial" w:hAnsi="Arial" w:cs="Arial"/>
          <w:sz w:val="20"/>
          <w:szCs w:val="20"/>
        </w:rPr>
        <w:t xml:space="preserve"> Dari hasil </w:t>
      </w:r>
      <w:r w:rsidR="00AE2267" w:rsidRPr="001A64AE">
        <w:rPr>
          <w:rFonts w:ascii="Arial" w:hAnsi="Arial" w:cs="Arial"/>
          <w:sz w:val="20"/>
          <w:szCs w:val="20"/>
        </w:rPr>
        <w:t>wawancara,</w:t>
      </w:r>
      <w:r w:rsidRPr="001A64AE">
        <w:rPr>
          <w:rFonts w:ascii="Arial" w:hAnsi="Arial" w:cs="Arial"/>
          <w:sz w:val="20"/>
          <w:szCs w:val="20"/>
        </w:rPr>
        <w:t xml:space="preserve"> diketahui bahwa</w:t>
      </w:r>
      <w:r w:rsidR="00AE2267" w:rsidRPr="001A64AE">
        <w:rPr>
          <w:rFonts w:ascii="Arial" w:hAnsi="Arial" w:cs="Arial"/>
          <w:sz w:val="20"/>
          <w:szCs w:val="20"/>
        </w:rPr>
        <w:t xml:space="preserve"> sebagian besar </w:t>
      </w:r>
      <w:proofErr w:type="gramStart"/>
      <w:r w:rsidR="00846CB0" w:rsidRPr="001A64AE">
        <w:rPr>
          <w:rFonts w:ascii="Arial" w:hAnsi="Arial" w:cs="Arial"/>
          <w:sz w:val="20"/>
          <w:szCs w:val="20"/>
        </w:rPr>
        <w:t>konsumen</w:t>
      </w:r>
      <w:r w:rsidR="00AE2267" w:rsidRPr="001A64AE">
        <w:rPr>
          <w:rFonts w:ascii="Arial" w:hAnsi="Arial" w:cs="Arial"/>
          <w:sz w:val="20"/>
          <w:szCs w:val="20"/>
        </w:rPr>
        <w:t xml:space="preserve">  mengetahui</w:t>
      </w:r>
      <w:proofErr w:type="gramEnd"/>
      <w:r w:rsidR="00AE2267" w:rsidRPr="001A64AE">
        <w:rPr>
          <w:rFonts w:ascii="Arial" w:hAnsi="Arial" w:cs="Arial"/>
          <w:sz w:val="20"/>
          <w:szCs w:val="20"/>
        </w:rPr>
        <w:t xml:space="preserve"> isi pesan a</w:t>
      </w:r>
      <w:r w:rsidR="00846CB0" w:rsidRPr="001A64AE">
        <w:rPr>
          <w:rFonts w:ascii="Arial" w:hAnsi="Arial" w:cs="Arial"/>
          <w:sz w:val="20"/>
          <w:szCs w:val="20"/>
        </w:rPr>
        <w:t>kan gaya hidup ramah lingkungan dan</w:t>
      </w:r>
      <w:r w:rsidR="00AE2267" w:rsidRPr="001A64AE">
        <w:rPr>
          <w:rFonts w:ascii="Arial" w:hAnsi="Arial" w:cs="Arial"/>
          <w:sz w:val="20"/>
          <w:szCs w:val="20"/>
        </w:rPr>
        <w:t xml:space="preserve"> lebih dari separuh </w:t>
      </w:r>
      <w:r w:rsidR="00846CB0" w:rsidRPr="001A64AE">
        <w:rPr>
          <w:rFonts w:ascii="Arial" w:hAnsi="Arial" w:cs="Arial"/>
          <w:sz w:val="20"/>
          <w:szCs w:val="20"/>
        </w:rPr>
        <w:t>konsumen</w:t>
      </w:r>
      <w:r w:rsidR="00AE2267" w:rsidRPr="001A64AE">
        <w:rPr>
          <w:rFonts w:ascii="Arial" w:hAnsi="Arial" w:cs="Arial"/>
          <w:sz w:val="20"/>
          <w:szCs w:val="20"/>
        </w:rPr>
        <w:t xml:space="preserve"> memahami secara jelas tujuan dari isi pesan tersebut (</w:t>
      </w:r>
      <w:r w:rsidR="00846CB0" w:rsidRPr="001A64AE">
        <w:rPr>
          <w:rFonts w:ascii="Arial" w:hAnsi="Arial" w:cs="Arial"/>
          <w:sz w:val="20"/>
          <w:szCs w:val="20"/>
        </w:rPr>
        <w:t>65%</w:t>
      </w:r>
      <w:r w:rsidR="00AE2267" w:rsidRPr="001A64AE">
        <w:rPr>
          <w:rFonts w:ascii="Arial" w:hAnsi="Arial" w:cs="Arial"/>
          <w:sz w:val="20"/>
          <w:szCs w:val="20"/>
        </w:rPr>
        <w:t xml:space="preserve">). </w:t>
      </w:r>
      <w:proofErr w:type="gramStart"/>
      <w:r w:rsidR="00846CB0" w:rsidRPr="001A64AE">
        <w:rPr>
          <w:rFonts w:ascii="Arial" w:hAnsi="Arial" w:cs="Arial"/>
          <w:sz w:val="20"/>
          <w:szCs w:val="20"/>
        </w:rPr>
        <w:t>Sebagian besar konsumen</w:t>
      </w:r>
      <w:r w:rsidR="00AE2267" w:rsidRPr="001A64AE">
        <w:rPr>
          <w:rFonts w:ascii="Arial" w:hAnsi="Arial" w:cs="Arial"/>
          <w:sz w:val="20"/>
          <w:szCs w:val="20"/>
        </w:rPr>
        <w:t xml:space="preserve"> mengatakan bahwa ketika melihat isi pesan tersebut di media sosial, mereka memahami ajakan untuk hidup sehat dan peduli terhadap lingkungan.</w:t>
      </w:r>
      <w:proofErr w:type="gramEnd"/>
      <w:r w:rsidR="00AE2267" w:rsidRPr="001A64AE">
        <w:rPr>
          <w:rFonts w:ascii="Arial" w:hAnsi="Arial" w:cs="Arial"/>
          <w:sz w:val="20"/>
          <w:szCs w:val="20"/>
        </w:rPr>
        <w:t xml:space="preserve"> Namun sebagian </w:t>
      </w:r>
      <w:r w:rsidR="00846CB0" w:rsidRPr="001A64AE">
        <w:rPr>
          <w:rFonts w:ascii="Arial" w:hAnsi="Arial" w:cs="Arial"/>
          <w:sz w:val="20"/>
          <w:szCs w:val="20"/>
        </w:rPr>
        <w:t>konsumen</w:t>
      </w:r>
      <w:r w:rsidR="00AE2267" w:rsidRPr="001A64AE">
        <w:rPr>
          <w:rFonts w:ascii="Arial" w:hAnsi="Arial" w:cs="Arial"/>
          <w:sz w:val="20"/>
          <w:szCs w:val="20"/>
        </w:rPr>
        <w:t xml:space="preserve"> menilai isi pesan </w:t>
      </w:r>
      <w:r w:rsidR="00AE2267" w:rsidRPr="001A64AE">
        <w:rPr>
          <w:rFonts w:ascii="Arial" w:hAnsi="Arial" w:cs="Arial"/>
          <w:sz w:val="20"/>
          <w:szCs w:val="20"/>
        </w:rPr>
        <w:lastRenderedPageBreak/>
        <w:t xml:space="preserve">tersebut </w:t>
      </w:r>
      <w:proofErr w:type="gramStart"/>
      <w:r w:rsidR="00AE2267" w:rsidRPr="001A64AE">
        <w:rPr>
          <w:rFonts w:ascii="Arial" w:hAnsi="Arial" w:cs="Arial"/>
          <w:sz w:val="20"/>
          <w:szCs w:val="20"/>
        </w:rPr>
        <w:t>sama</w:t>
      </w:r>
      <w:proofErr w:type="gramEnd"/>
      <w:r w:rsidR="00AE2267" w:rsidRPr="001A64AE">
        <w:rPr>
          <w:rFonts w:ascii="Arial" w:hAnsi="Arial" w:cs="Arial"/>
          <w:sz w:val="20"/>
          <w:szCs w:val="20"/>
        </w:rPr>
        <w:t xml:space="preserve"> saja dengan pesan ramah lingkungan lainnya dan kurang memahami secara spesifik</w:t>
      </w:r>
      <w:r w:rsidR="00846CB0" w:rsidRPr="001A64AE">
        <w:rPr>
          <w:rFonts w:ascii="Arial" w:hAnsi="Arial" w:cs="Arial"/>
          <w:sz w:val="20"/>
          <w:szCs w:val="20"/>
        </w:rPr>
        <w:t xml:space="preserve"> maksud di balik pesan tersebut (Tabel 1).</w:t>
      </w:r>
    </w:p>
    <w:p w:rsidR="00AE2267" w:rsidRPr="001A64AE" w:rsidRDefault="00846CB0" w:rsidP="00AE2267">
      <w:pPr>
        <w:pStyle w:val="ListParagraph"/>
        <w:spacing w:after="0" w:line="240" w:lineRule="auto"/>
        <w:ind w:left="0" w:firstLine="720"/>
        <w:jc w:val="both"/>
        <w:rPr>
          <w:rFonts w:ascii="Arial" w:hAnsi="Arial" w:cs="Arial"/>
          <w:sz w:val="20"/>
          <w:szCs w:val="20"/>
        </w:rPr>
      </w:pPr>
      <w:r w:rsidRPr="001A64AE">
        <w:rPr>
          <w:rFonts w:ascii="Arial" w:hAnsi="Arial" w:cs="Arial"/>
          <w:sz w:val="20"/>
          <w:szCs w:val="20"/>
        </w:rPr>
        <w:t>Lebih dari separuh konsumen (63</w:t>
      </w:r>
      <w:proofErr w:type="gramStart"/>
      <w:r w:rsidRPr="001A64AE">
        <w:rPr>
          <w:rFonts w:ascii="Arial" w:hAnsi="Arial" w:cs="Arial"/>
          <w:sz w:val="20"/>
          <w:szCs w:val="20"/>
        </w:rPr>
        <w:t>,33</w:t>
      </w:r>
      <w:proofErr w:type="gramEnd"/>
      <w:r w:rsidRPr="001A64AE">
        <w:rPr>
          <w:rFonts w:ascii="Arial" w:hAnsi="Arial" w:cs="Arial"/>
          <w:sz w:val="20"/>
          <w:szCs w:val="20"/>
        </w:rPr>
        <w:t>%)</w:t>
      </w:r>
      <w:r w:rsidR="00AE2267" w:rsidRPr="001A64AE">
        <w:rPr>
          <w:rFonts w:ascii="Arial" w:hAnsi="Arial" w:cs="Arial"/>
          <w:sz w:val="20"/>
          <w:szCs w:val="20"/>
        </w:rPr>
        <w:t xml:space="preserve"> memahami keunggulan edukasi ramah lingkungan yang disampaik</w:t>
      </w:r>
      <w:r w:rsidRPr="001A64AE">
        <w:rPr>
          <w:rFonts w:ascii="Arial" w:hAnsi="Arial" w:cs="Arial"/>
          <w:sz w:val="20"/>
          <w:szCs w:val="20"/>
        </w:rPr>
        <w:t>an melalui pasar kecil (Tabel 1</w:t>
      </w:r>
      <w:r w:rsidR="00AE2267" w:rsidRPr="001A64AE">
        <w:rPr>
          <w:rFonts w:ascii="Arial" w:hAnsi="Arial" w:cs="Arial"/>
          <w:sz w:val="20"/>
          <w:szCs w:val="20"/>
        </w:rPr>
        <w:t xml:space="preserve">). </w:t>
      </w:r>
      <w:r w:rsidRPr="001A64AE">
        <w:rPr>
          <w:rFonts w:ascii="Arial" w:hAnsi="Arial" w:cs="Arial"/>
          <w:sz w:val="20"/>
          <w:szCs w:val="20"/>
        </w:rPr>
        <w:t>Konsumen</w:t>
      </w:r>
      <w:r w:rsidR="00AE2267" w:rsidRPr="001A64AE">
        <w:rPr>
          <w:rFonts w:ascii="Arial" w:hAnsi="Arial" w:cs="Arial"/>
          <w:sz w:val="20"/>
          <w:szCs w:val="20"/>
        </w:rPr>
        <w:t xml:space="preserve"> merasa tertarik dengan konsep pemasaran melalui pasar kecil, dimana konsumen mendapatan ‘paket ramah lingkungan’, mulai dari sayuran organi, resep masakan seat, hingga kemasan sayur yang juga ramah lingkungan. Melalui cara tersebut, </w:t>
      </w:r>
      <w:proofErr w:type="gramStart"/>
      <w:r w:rsidR="00077B5D" w:rsidRPr="001A64AE">
        <w:rPr>
          <w:rFonts w:ascii="Arial" w:hAnsi="Arial" w:cs="Arial"/>
          <w:sz w:val="20"/>
          <w:szCs w:val="20"/>
        </w:rPr>
        <w:t>konsumen</w:t>
      </w:r>
      <w:r w:rsidR="00AE2267" w:rsidRPr="001A64AE">
        <w:rPr>
          <w:rFonts w:ascii="Arial" w:hAnsi="Arial" w:cs="Arial"/>
          <w:sz w:val="20"/>
          <w:szCs w:val="20"/>
        </w:rPr>
        <w:t xml:space="preserve">  merasa</w:t>
      </w:r>
      <w:proofErr w:type="gramEnd"/>
      <w:r w:rsidR="00AE2267" w:rsidRPr="001A64AE">
        <w:rPr>
          <w:rFonts w:ascii="Arial" w:hAnsi="Arial" w:cs="Arial"/>
          <w:sz w:val="20"/>
          <w:szCs w:val="20"/>
        </w:rPr>
        <w:t xml:space="preserve"> mendapatkan manfaat lebih, yaitu ‘edukasi’ mengenai gaya hidup sehat.  Melalui konsep yang dibuat dalam pasar kecil, </w:t>
      </w:r>
      <w:r w:rsidR="00077B5D" w:rsidRPr="001A64AE">
        <w:rPr>
          <w:rFonts w:ascii="Arial" w:hAnsi="Arial" w:cs="Arial"/>
          <w:sz w:val="20"/>
          <w:szCs w:val="20"/>
        </w:rPr>
        <w:t>konsumen</w:t>
      </w:r>
      <w:r w:rsidR="00AE2267" w:rsidRPr="001A64AE">
        <w:rPr>
          <w:rFonts w:ascii="Arial" w:hAnsi="Arial" w:cs="Arial"/>
          <w:sz w:val="20"/>
          <w:szCs w:val="20"/>
        </w:rPr>
        <w:t xml:space="preserve"> juga merasa didorong dan dibiasakan melakukan gerakan ramah lingkungan, contohnya dalam penggunaan keranjang dan </w:t>
      </w:r>
      <w:proofErr w:type="gramStart"/>
      <w:r w:rsidR="00AE2267" w:rsidRPr="001A64AE">
        <w:rPr>
          <w:rFonts w:ascii="Arial" w:hAnsi="Arial" w:cs="Arial"/>
          <w:sz w:val="20"/>
          <w:szCs w:val="20"/>
        </w:rPr>
        <w:t>tas</w:t>
      </w:r>
      <w:proofErr w:type="gramEnd"/>
      <w:r w:rsidR="00AE2267" w:rsidRPr="001A64AE">
        <w:rPr>
          <w:rFonts w:ascii="Arial" w:hAnsi="Arial" w:cs="Arial"/>
          <w:sz w:val="20"/>
          <w:szCs w:val="20"/>
        </w:rPr>
        <w:t xml:space="preserve"> belanja yang </w:t>
      </w:r>
      <w:r w:rsidR="00AE2267" w:rsidRPr="001A64AE">
        <w:rPr>
          <w:rFonts w:ascii="Arial" w:hAnsi="Arial" w:cs="Arial"/>
          <w:i/>
          <w:sz w:val="20"/>
          <w:szCs w:val="20"/>
        </w:rPr>
        <w:t>reusable.</w:t>
      </w:r>
      <w:r w:rsidR="00077B5D" w:rsidRPr="001A64AE">
        <w:rPr>
          <w:rFonts w:ascii="Arial" w:hAnsi="Arial" w:cs="Arial"/>
          <w:i/>
          <w:sz w:val="20"/>
          <w:szCs w:val="20"/>
        </w:rPr>
        <w:t xml:space="preserve"> </w:t>
      </w:r>
      <w:proofErr w:type="gramStart"/>
      <w:r w:rsidR="00077B5D" w:rsidRPr="001A64AE">
        <w:rPr>
          <w:rFonts w:ascii="Arial" w:hAnsi="Arial" w:cs="Arial"/>
          <w:sz w:val="20"/>
          <w:szCs w:val="20"/>
        </w:rPr>
        <w:t>Sebagian besar konsumen (80%)</w:t>
      </w:r>
      <w:r w:rsidR="00AE2267" w:rsidRPr="001A64AE">
        <w:rPr>
          <w:rFonts w:ascii="Arial" w:hAnsi="Arial" w:cs="Arial"/>
          <w:sz w:val="20"/>
          <w:szCs w:val="20"/>
        </w:rPr>
        <w:t xml:space="preserve"> juga memahami manfaat dari edukasi tersebut untuk merubah dan mendorong kebiasaan konsumen untuk lebih peduli terhadap lingkungan</w:t>
      </w:r>
      <w:r w:rsidR="00077B5D" w:rsidRPr="001A64AE">
        <w:rPr>
          <w:rFonts w:ascii="Arial" w:hAnsi="Arial" w:cs="Arial"/>
          <w:sz w:val="20"/>
          <w:szCs w:val="20"/>
        </w:rPr>
        <w:t xml:space="preserve"> (Tabel 1)</w:t>
      </w:r>
      <w:r w:rsidR="00AE2267" w:rsidRPr="001A64AE">
        <w:rPr>
          <w:rFonts w:ascii="Arial" w:hAnsi="Arial" w:cs="Arial"/>
          <w:sz w:val="20"/>
          <w:szCs w:val="20"/>
        </w:rPr>
        <w:t>.</w:t>
      </w:r>
      <w:proofErr w:type="gramEnd"/>
      <w:r w:rsidR="00AE2267" w:rsidRPr="001A64AE">
        <w:rPr>
          <w:rFonts w:ascii="Arial" w:hAnsi="Arial" w:cs="Arial"/>
          <w:i/>
          <w:sz w:val="20"/>
          <w:szCs w:val="20"/>
        </w:rPr>
        <w:t xml:space="preserve">  </w:t>
      </w:r>
    </w:p>
    <w:p w:rsidR="00AE2267" w:rsidRPr="001A64AE" w:rsidRDefault="00AE2267" w:rsidP="00AE2267">
      <w:pPr>
        <w:pStyle w:val="ListParagraph"/>
        <w:spacing w:after="0" w:line="240" w:lineRule="auto"/>
        <w:jc w:val="both"/>
        <w:rPr>
          <w:rFonts w:ascii="Arial" w:hAnsi="Arial" w:cs="Arial"/>
          <w:sz w:val="20"/>
          <w:szCs w:val="20"/>
        </w:rPr>
      </w:pPr>
    </w:p>
    <w:p w:rsidR="00AE2267" w:rsidRPr="001A64AE" w:rsidRDefault="00AE2267" w:rsidP="00AE2267">
      <w:pPr>
        <w:pStyle w:val="ListParagraph"/>
        <w:autoSpaceDE w:val="0"/>
        <w:autoSpaceDN w:val="0"/>
        <w:adjustRightInd w:val="0"/>
        <w:spacing w:after="0" w:line="240" w:lineRule="auto"/>
        <w:jc w:val="center"/>
        <w:rPr>
          <w:rFonts w:ascii="Arial" w:eastAsia="Yu Gothic" w:hAnsi="Arial" w:cs="Arial"/>
          <w:b/>
          <w:color w:val="231F20"/>
          <w:sz w:val="20"/>
          <w:szCs w:val="20"/>
        </w:rPr>
      </w:pPr>
      <w:proofErr w:type="gramStart"/>
      <w:r w:rsidRPr="001A64AE">
        <w:rPr>
          <w:rFonts w:ascii="Arial" w:eastAsia="Yu Gothic" w:hAnsi="Arial" w:cs="Arial"/>
          <w:b/>
          <w:color w:val="231F20"/>
          <w:sz w:val="20"/>
          <w:szCs w:val="20"/>
        </w:rPr>
        <w:t>Tabel 1.</w:t>
      </w:r>
      <w:proofErr w:type="gramEnd"/>
      <w:r w:rsidRPr="001A64AE">
        <w:rPr>
          <w:rFonts w:ascii="Arial" w:eastAsia="Yu Gothic" w:hAnsi="Arial" w:cs="Arial"/>
          <w:b/>
          <w:color w:val="231F20"/>
          <w:sz w:val="20"/>
          <w:szCs w:val="20"/>
        </w:rPr>
        <w:t xml:space="preserve"> Respon Kognitif Terhadap Edukasi Ramah Lingkungan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08"/>
        <w:gridCol w:w="1116"/>
        <w:gridCol w:w="1116"/>
        <w:gridCol w:w="1116"/>
        <w:gridCol w:w="1116"/>
        <w:gridCol w:w="1116"/>
      </w:tblGrid>
      <w:tr w:rsidR="00AE2267" w:rsidRPr="001A64AE" w:rsidTr="00846CB0">
        <w:tc>
          <w:tcPr>
            <w:tcW w:w="3708" w:type="dxa"/>
            <w:vMerge w:val="restart"/>
            <w:vAlign w:val="center"/>
          </w:tcPr>
          <w:p w:rsidR="00AE2267" w:rsidRPr="001A64AE" w:rsidRDefault="00AE2267" w:rsidP="00AE2267">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Respon Kognitif</w:t>
            </w:r>
          </w:p>
        </w:tc>
        <w:tc>
          <w:tcPr>
            <w:tcW w:w="5580" w:type="dxa"/>
            <w:gridSpan w:val="5"/>
          </w:tcPr>
          <w:p w:rsidR="00AE2267" w:rsidRPr="001A64AE" w:rsidRDefault="00AE2267" w:rsidP="00077B5D">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 xml:space="preserve">Pernyataan </w:t>
            </w:r>
            <w:r w:rsidR="00077B5D" w:rsidRPr="001A64AE">
              <w:rPr>
                <w:rFonts w:ascii="Arial" w:eastAsia="Yu Gothic" w:hAnsi="Arial" w:cs="Arial"/>
                <w:b/>
                <w:color w:val="231F20"/>
                <w:sz w:val="20"/>
                <w:szCs w:val="20"/>
              </w:rPr>
              <w:t>Konsumen</w:t>
            </w:r>
            <w:r w:rsidRPr="001A64AE">
              <w:rPr>
                <w:rFonts w:ascii="Arial" w:eastAsia="Yu Gothic" w:hAnsi="Arial" w:cs="Arial"/>
                <w:b/>
                <w:color w:val="231F20"/>
                <w:sz w:val="20"/>
                <w:szCs w:val="20"/>
              </w:rPr>
              <w:t xml:space="preserve"> (</w:t>
            </w:r>
            <w:r w:rsidR="00FB532A" w:rsidRPr="001A64AE">
              <w:rPr>
                <w:rFonts w:ascii="Arial" w:eastAsia="Yu Gothic" w:hAnsi="Arial" w:cs="Arial"/>
                <w:b/>
                <w:color w:val="231F20"/>
                <w:sz w:val="20"/>
                <w:szCs w:val="20"/>
              </w:rPr>
              <w:t>%)</w:t>
            </w:r>
          </w:p>
        </w:tc>
      </w:tr>
      <w:tr w:rsidR="00AE2267" w:rsidRPr="001A64AE" w:rsidTr="00846CB0">
        <w:tc>
          <w:tcPr>
            <w:tcW w:w="3708" w:type="dxa"/>
            <w:vMerge/>
          </w:tcPr>
          <w:p w:rsidR="00AE2267" w:rsidRPr="001A64AE" w:rsidRDefault="00AE2267" w:rsidP="00AE2267">
            <w:pPr>
              <w:autoSpaceDE w:val="0"/>
              <w:autoSpaceDN w:val="0"/>
              <w:adjustRightInd w:val="0"/>
              <w:jc w:val="center"/>
              <w:rPr>
                <w:rFonts w:ascii="Arial" w:eastAsia="Yu Gothic" w:hAnsi="Arial" w:cs="Arial"/>
                <w:color w:val="231F20"/>
                <w:sz w:val="20"/>
                <w:szCs w:val="20"/>
              </w:rPr>
            </w:pPr>
          </w:p>
        </w:tc>
        <w:tc>
          <w:tcPr>
            <w:tcW w:w="1116" w:type="dxa"/>
          </w:tcPr>
          <w:p w:rsidR="00AE2267" w:rsidRPr="001A64AE" w:rsidRDefault="00AE2267" w:rsidP="00AE2267">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SS</w:t>
            </w:r>
          </w:p>
        </w:tc>
        <w:tc>
          <w:tcPr>
            <w:tcW w:w="1116" w:type="dxa"/>
          </w:tcPr>
          <w:p w:rsidR="00AE2267" w:rsidRPr="001A64AE" w:rsidRDefault="00AE2267" w:rsidP="00AE2267">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S</w:t>
            </w:r>
          </w:p>
        </w:tc>
        <w:tc>
          <w:tcPr>
            <w:tcW w:w="1116" w:type="dxa"/>
          </w:tcPr>
          <w:p w:rsidR="00AE2267" w:rsidRPr="001A64AE" w:rsidRDefault="00AE2267" w:rsidP="00AE2267">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N</w:t>
            </w:r>
          </w:p>
        </w:tc>
        <w:tc>
          <w:tcPr>
            <w:tcW w:w="1116" w:type="dxa"/>
          </w:tcPr>
          <w:p w:rsidR="00AE2267" w:rsidRPr="001A64AE" w:rsidRDefault="00AE2267" w:rsidP="00AE2267">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TS</w:t>
            </w:r>
          </w:p>
        </w:tc>
        <w:tc>
          <w:tcPr>
            <w:tcW w:w="1116" w:type="dxa"/>
          </w:tcPr>
          <w:p w:rsidR="00AE2267" w:rsidRPr="001A64AE" w:rsidRDefault="00AE2267" w:rsidP="00AE2267">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STS</w:t>
            </w:r>
          </w:p>
        </w:tc>
      </w:tr>
      <w:tr w:rsidR="00FB532A" w:rsidRPr="001A64AE" w:rsidTr="00846CB0">
        <w:tc>
          <w:tcPr>
            <w:tcW w:w="3708" w:type="dxa"/>
          </w:tcPr>
          <w:p w:rsidR="00FB532A" w:rsidRPr="001A64AE" w:rsidRDefault="00846CB0" w:rsidP="00846CB0">
            <w:pPr>
              <w:autoSpaceDE w:val="0"/>
              <w:autoSpaceDN w:val="0"/>
              <w:adjustRightInd w:val="0"/>
              <w:jc w:val="both"/>
              <w:rPr>
                <w:rFonts w:ascii="Arial" w:eastAsia="Yu Gothic" w:hAnsi="Arial" w:cs="Arial"/>
                <w:color w:val="231F20"/>
                <w:sz w:val="20"/>
                <w:szCs w:val="20"/>
              </w:rPr>
            </w:pPr>
            <w:r w:rsidRPr="001A64AE">
              <w:rPr>
                <w:rFonts w:ascii="Arial" w:hAnsi="Arial" w:cs="Arial"/>
                <w:sz w:val="20"/>
                <w:szCs w:val="20"/>
              </w:rPr>
              <w:t>Paham akan</w:t>
            </w:r>
            <w:r w:rsidR="00FB532A" w:rsidRPr="001A64AE">
              <w:rPr>
                <w:rFonts w:ascii="Arial" w:hAnsi="Arial" w:cs="Arial"/>
                <w:sz w:val="20"/>
                <w:szCs w:val="20"/>
              </w:rPr>
              <w:t xml:space="preserve"> </w:t>
            </w:r>
            <w:r w:rsidRPr="001A64AE">
              <w:rPr>
                <w:rFonts w:ascii="Arial" w:hAnsi="Arial" w:cs="Arial"/>
                <w:sz w:val="20"/>
                <w:szCs w:val="20"/>
              </w:rPr>
              <w:t>tujuan program edukasi ramah l</w:t>
            </w:r>
            <w:r w:rsidR="00FB532A" w:rsidRPr="001A64AE">
              <w:rPr>
                <w:rFonts w:ascii="Arial" w:hAnsi="Arial" w:cs="Arial"/>
                <w:sz w:val="20"/>
                <w:szCs w:val="20"/>
              </w:rPr>
              <w:t>ingkungan Poktan Cipta Mandiri</w:t>
            </w:r>
          </w:p>
        </w:tc>
        <w:tc>
          <w:tcPr>
            <w:tcW w:w="1116" w:type="dxa"/>
            <w:vAlign w:val="center"/>
          </w:tcPr>
          <w:p w:rsidR="00FB532A" w:rsidRPr="001A64AE" w:rsidRDefault="00846CB0" w:rsidP="00846CB0">
            <w:pPr>
              <w:jc w:val="center"/>
              <w:rPr>
                <w:rFonts w:ascii="Arial" w:hAnsi="Arial" w:cs="Arial"/>
                <w:color w:val="000000"/>
                <w:sz w:val="20"/>
                <w:szCs w:val="20"/>
              </w:rPr>
            </w:pPr>
            <w:r w:rsidRPr="001A64AE">
              <w:rPr>
                <w:rFonts w:ascii="Arial" w:hAnsi="Arial" w:cs="Arial"/>
                <w:color w:val="000000"/>
                <w:sz w:val="20"/>
                <w:szCs w:val="20"/>
              </w:rPr>
              <w:t>5</w:t>
            </w:r>
          </w:p>
        </w:tc>
        <w:tc>
          <w:tcPr>
            <w:tcW w:w="1116" w:type="dxa"/>
            <w:vAlign w:val="center"/>
          </w:tcPr>
          <w:p w:rsidR="00FB532A" w:rsidRPr="001A64AE" w:rsidRDefault="00846CB0" w:rsidP="00846CB0">
            <w:pPr>
              <w:jc w:val="center"/>
              <w:rPr>
                <w:rFonts w:ascii="Arial" w:hAnsi="Arial" w:cs="Arial"/>
                <w:color w:val="000000"/>
                <w:sz w:val="20"/>
                <w:szCs w:val="20"/>
              </w:rPr>
            </w:pPr>
            <w:r w:rsidRPr="001A64AE">
              <w:rPr>
                <w:rFonts w:ascii="Arial" w:hAnsi="Arial" w:cs="Arial"/>
                <w:color w:val="000000"/>
                <w:sz w:val="20"/>
                <w:szCs w:val="20"/>
              </w:rPr>
              <w:t>60</w:t>
            </w:r>
          </w:p>
        </w:tc>
        <w:tc>
          <w:tcPr>
            <w:tcW w:w="1116" w:type="dxa"/>
            <w:vAlign w:val="center"/>
          </w:tcPr>
          <w:p w:rsidR="00FB532A" w:rsidRPr="001A64AE" w:rsidRDefault="00846CB0" w:rsidP="00846CB0">
            <w:pPr>
              <w:jc w:val="center"/>
              <w:rPr>
                <w:rFonts w:ascii="Arial" w:hAnsi="Arial" w:cs="Arial"/>
                <w:color w:val="000000"/>
                <w:sz w:val="20"/>
                <w:szCs w:val="20"/>
              </w:rPr>
            </w:pPr>
            <w:r w:rsidRPr="001A64AE">
              <w:rPr>
                <w:rFonts w:ascii="Arial" w:hAnsi="Arial" w:cs="Arial"/>
                <w:color w:val="000000"/>
                <w:sz w:val="20"/>
                <w:szCs w:val="20"/>
              </w:rPr>
              <w:t>21,67</w:t>
            </w:r>
          </w:p>
        </w:tc>
        <w:tc>
          <w:tcPr>
            <w:tcW w:w="1116" w:type="dxa"/>
            <w:vAlign w:val="center"/>
          </w:tcPr>
          <w:p w:rsidR="00FB532A" w:rsidRPr="001A64AE" w:rsidRDefault="00846CB0" w:rsidP="00846CB0">
            <w:pPr>
              <w:jc w:val="center"/>
              <w:rPr>
                <w:rFonts w:ascii="Arial" w:hAnsi="Arial" w:cs="Arial"/>
                <w:color w:val="000000"/>
                <w:sz w:val="20"/>
                <w:szCs w:val="20"/>
              </w:rPr>
            </w:pPr>
            <w:r w:rsidRPr="001A64AE">
              <w:rPr>
                <w:rFonts w:ascii="Arial" w:hAnsi="Arial" w:cs="Arial"/>
                <w:color w:val="000000"/>
                <w:sz w:val="20"/>
                <w:szCs w:val="20"/>
              </w:rPr>
              <w:t>8,33</w:t>
            </w:r>
          </w:p>
        </w:tc>
        <w:tc>
          <w:tcPr>
            <w:tcW w:w="1116" w:type="dxa"/>
            <w:vAlign w:val="center"/>
          </w:tcPr>
          <w:p w:rsidR="00FB532A" w:rsidRPr="001A64AE" w:rsidRDefault="00846CB0" w:rsidP="00846CB0">
            <w:pPr>
              <w:jc w:val="center"/>
              <w:rPr>
                <w:rFonts w:ascii="Arial" w:hAnsi="Arial" w:cs="Arial"/>
                <w:color w:val="000000"/>
                <w:sz w:val="20"/>
                <w:szCs w:val="20"/>
              </w:rPr>
            </w:pPr>
            <w:r w:rsidRPr="001A64AE">
              <w:rPr>
                <w:rFonts w:ascii="Arial" w:hAnsi="Arial" w:cs="Arial"/>
                <w:color w:val="000000"/>
                <w:sz w:val="20"/>
                <w:szCs w:val="20"/>
              </w:rPr>
              <w:t>5</w:t>
            </w:r>
          </w:p>
        </w:tc>
      </w:tr>
      <w:tr w:rsidR="00FB532A" w:rsidRPr="001A64AE" w:rsidTr="00846CB0">
        <w:tc>
          <w:tcPr>
            <w:tcW w:w="3708" w:type="dxa"/>
          </w:tcPr>
          <w:p w:rsidR="00FB532A" w:rsidRPr="001A64AE" w:rsidRDefault="00846CB0" w:rsidP="00846CB0">
            <w:pPr>
              <w:autoSpaceDE w:val="0"/>
              <w:autoSpaceDN w:val="0"/>
              <w:adjustRightInd w:val="0"/>
              <w:jc w:val="both"/>
              <w:rPr>
                <w:rFonts w:ascii="Arial" w:hAnsi="Arial" w:cs="Arial"/>
                <w:sz w:val="20"/>
                <w:szCs w:val="20"/>
              </w:rPr>
            </w:pPr>
            <w:r w:rsidRPr="001A64AE">
              <w:rPr>
                <w:rFonts w:ascii="Arial" w:hAnsi="Arial" w:cs="Arial"/>
                <w:sz w:val="20"/>
                <w:szCs w:val="20"/>
              </w:rPr>
              <w:t>Paham akan k</w:t>
            </w:r>
            <w:r w:rsidR="00FB532A" w:rsidRPr="001A64AE">
              <w:rPr>
                <w:rFonts w:ascii="Arial" w:hAnsi="Arial" w:cs="Arial"/>
                <w:sz w:val="20"/>
                <w:szCs w:val="20"/>
              </w:rPr>
              <w:t xml:space="preserve">eunggulan </w:t>
            </w:r>
            <w:r w:rsidRPr="001A64AE">
              <w:rPr>
                <w:rFonts w:ascii="Arial" w:hAnsi="Arial" w:cs="Arial"/>
                <w:sz w:val="20"/>
                <w:szCs w:val="20"/>
              </w:rPr>
              <w:t>p</w:t>
            </w:r>
            <w:r w:rsidR="00FB532A" w:rsidRPr="001A64AE">
              <w:rPr>
                <w:rFonts w:ascii="Arial" w:hAnsi="Arial" w:cs="Arial"/>
                <w:sz w:val="20"/>
                <w:szCs w:val="20"/>
              </w:rPr>
              <w:t xml:space="preserve">rogram </w:t>
            </w:r>
            <w:r w:rsidRPr="001A64AE">
              <w:rPr>
                <w:rFonts w:ascii="Arial" w:hAnsi="Arial" w:cs="Arial"/>
                <w:sz w:val="20"/>
                <w:szCs w:val="20"/>
              </w:rPr>
              <w:t>edukasi ramah l</w:t>
            </w:r>
            <w:r w:rsidR="00FB532A" w:rsidRPr="001A64AE">
              <w:rPr>
                <w:rFonts w:ascii="Arial" w:hAnsi="Arial" w:cs="Arial"/>
                <w:sz w:val="20"/>
                <w:szCs w:val="20"/>
              </w:rPr>
              <w:t>ingkungan Poktan Cipta Mandiri</w:t>
            </w:r>
          </w:p>
        </w:tc>
        <w:tc>
          <w:tcPr>
            <w:tcW w:w="1116" w:type="dxa"/>
            <w:vAlign w:val="center"/>
          </w:tcPr>
          <w:p w:rsidR="00FB532A" w:rsidRPr="001A64AE" w:rsidRDefault="00FB532A" w:rsidP="00846CB0">
            <w:pPr>
              <w:jc w:val="center"/>
              <w:rPr>
                <w:rFonts w:ascii="Arial" w:hAnsi="Arial" w:cs="Arial"/>
                <w:color w:val="000000"/>
                <w:sz w:val="20"/>
                <w:szCs w:val="20"/>
              </w:rPr>
            </w:pPr>
            <w:r w:rsidRPr="001A64AE">
              <w:rPr>
                <w:rFonts w:ascii="Arial" w:hAnsi="Arial" w:cs="Arial"/>
                <w:color w:val="000000"/>
                <w:sz w:val="20"/>
                <w:szCs w:val="20"/>
              </w:rPr>
              <w:t>15</w:t>
            </w:r>
          </w:p>
        </w:tc>
        <w:tc>
          <w:tcPr>
            <w:tcW w:w="1116" w:type="dxa"/>
            <w:vAlign w:val="center"/>
          </w:tcPr>
          <w:p w:rsidR="00FB532A" w:rsidRPr="001A64AE" w:rsidRDefault="00846CB0" w:rsidP="00846CB0">
            <w:pPr>
              <w:jc w:val="center"/>
              <w:rPr>
                <w:rFonts w:ascii="Arial" w:hAnsi="Arial" w:cs="Arial"/>
                <w:color w:val="000000"/>
                <w:sz w:val="20"/>
                <w:szCs w:val="20"/>
              </w:rPr>
            </w:pPr>
            <w:r w:rsidRPr="001A64AE">
              <w:rPr>
                <w:rFonts w:ascii="Arial" w:hAnsi="Arial" w:cs="Arial"/>
                <w:color w:val="000000"/>
                <w:sz w:val="20"/>
                <w:szCs w:val="20"/>
              </w:rPr>
              <w:t>48,33</w:t>
            </w:r>
          </w:p>
        </w:tc>
        <w:tc>
          <w:tcPr>
            <w:tcW w:w="1116" w:type="dxa"/>
            <w:vAlign w:val="center"/>
          </w:tcPr>
          <w:p w:rsidR="00FB532A" w:rsidRPr="001A64AE" w:rsidRDefault="00846CB0" w:rsidP="00846CB0">
            <w:pPr>
              <w:jc w:val="center"/>
              <w:rPr>
                <w:rFonts w:ascii="Arial" w:hAnsi="Arial" w:cs="Arial"/>
                <w:color w:val="000000"/>
                <w:sz w:val="20"/>
                <w:szCs w:val="20"/>
              </w:rPr>
            </w:pPr>
            <w:r w:rsidRPr="001A64AE">
              <w:rPr>
                <w:rFonts w:ascii="Arial" w:hAnsi="Arial" w:cs="Arial"/>
                <w:color w:val="000000"/>
                <w:sz w:val="20"/>
                <w:szCs w:val="20"/>
              </w:rPr>
              <w:t>21,67</w:t>
            </w:r>
          </w:p>
        </w:tc>
        <w:tc>
          <w:tcPr>
            <w:tcW w:w="1116" w:type="dxa"/>
            <w:vAlign w:val="center"/>
          </w:tcPr>
          <w:p w:rsidR="00FB532A" w:rsidRPr="001A64AE" w:rsidRDefault="00FB532A" w:rsidP="00846CB0">
            <w:pPr>
              <w:jc w:val="center"/>
              <w:rPr>
                <w:rFonts w:ascii="Arial" w:hAnsi="Arial" w:cs="Arial"/>
                <w:color w:val="000000"/>
                <w:sz w:val="20"/>
                <w:szCs w:val="20"/>
              </w:rPr>
            </w:pPr>
            <w:r w:rsidRPr="001A64AE">
              <w:rPr>
                <w:rFonts w:ascii="Arial" w:hAnsi="Arial" w:cs="Arial"/>
                <w:color w:val="000000"/>
                <w:sz w:val="20"/>
                <w:szCs w:val="20"/>
              </w:rPr>
              <w:t>15</w:t>
            </w:r>
          </w:p>
        </w:tc>
        <w:tc>
          <w:tcPr>
            <w:tcW w:w="1116" w:type="dxa"/>
            <w:vAlign w:val="center"/>
          </w:tcPr>
          <w:p w:rsidR="00FB532A" w:rsidRPr="001A64AE" w:rsidRDefault="00FB532A" w:rsidP="00846CB0">
            <w:pPr>
              <w:jc w:val="center"/>
              <w:rPr>
                <w:rFonts w:ascii="Arial" w:hAnsi="Arial" w:cs="Arial"/>
                <w:color w:val="000000"/>
                <w:sz w:val="20"/>
                <w:szCs w:val="20"/>
              </w:rPr>
            </w:pPr>
            <w:r w:rsidRPr="001A64AE">
              <w:rPr>
                <w:rFonts w:ascii="Arial" w:hAnsi="Arial" w:cs="Arial"/>
                <w:color w:val="000000"/>
                <w:sz w:val="20"/>
                <w:szCs w:val="20"/>
              </w:rPr>
              <w:t>0</w:t>
            </w:r>
          </w:p>
        </w:tc>
      </w:tr>
      <w:tr w:rsidR="00FB532A" w:rsidRPr="001A64AE" w:rsidTr="00846CB0">
        <w:tc>
          <w:tcPr>
            <w:tcW w:w="3708" w:type="dxa"/>
          </w:tcPr>
          <w:p w:rsidR="00FB532A" w:rsidRPr="001A64AE" w:rsidRDefault="00846CB0" w:rsidP="00846CB0">
            <w:pPr>
              <w:autoSpaceDE w:val="0"/>
              <w:autoSpaceDN w:val="0"/>
              <w:adjustRightInd w:val="0"/>
              <w:jc w:val="both"/>
              <w:rPr>
                <w:rFonts w:ascii="Arial" w:hAnsi="Arial" w:cs="Arial"/>
                <w:sz w:val="20"/>
                <w:szCs w:val="20"/>
              </w:rPr>
            </w:pPr>
            <w:r w:rsidRPr="001A64AE">
              <w:rPr>
                <w:rFonts w:ascii="Arial" w:hAnsi="Arial" w:cs="Arial"/>
                <w:sz w:val="20"/>
                <w:szCs w:val="20"/>
              </w:rPr>
              <w:t>Paham akan</w:t>
            </w:r>
            <w:r w:rsidR="00FB532A" w:rsidRPr="001A64AE">
              <w:rPr>
                <w:rFonts w:ascii="Arial" w:hAnsi="Arial" w:cs="Arial"/>
                <w:sz w:val="20"/>
                <w:szCs w:val="20"/>
              </w:rPr>
              <w:t xml:space="preserve"> </w:t>
            </w:r>
            <w:r w:rsidRPr="001A64AE">
              <w:rPr>
                <w:rFonts w:ascii="Arial" w:hAnsi="Arial" w:cs="Arial"/>
                <w:sz w:val="20"/>
                <w:szCs w:val="20"/>
              </w:rPr>
              <w:t>m</w:t>
            </w:r>
            <w:r w:rsidR="00FB532A" w:rsidRPr="001A64AE">
              <w:rPr>
                <w:rFonts w:ascii="Arial" w:hAnsi="Arial" w:cs="Arial"/>
                <w:sz w:val="20"/>
                <w:szCs w:val="20"/>
              </w:rPr>
              <w:t>anfaat</w:t>
            </w:r>
            <w:r w:rsidRPr="001A64AE">
              <w:rPr>
                <w:rFonts w:ascii="Arial" w:hAnsi="Arial" w:cs="Arial"/>
                <w:sz w:val="20"/>
                <w:szCs w:val="20"/>
              </w:rPr>
              <w:t xml:space="preserve"> p</w:t>
            </w:r>
            <w:r w:rsidR="00FB532A" w:rsidRPr="001A64AE">
              <w:rPr>
                <w:rFonts w:ascii="Arial" w:hAnsi="Arial" w:cs="Arial"/>
                <w:sz w:val="20"/>
                <w:szCs w:val="20"/>
              </w:rPr>
              <w:t xml:space="preserve">rogram </w:t>
            </w:r>
            <w:r w:rsidRPr="001A64AE">
              <w:rPr>
                <w:rFonts w:ascii="Arial" w:hAnsi="Arial" w:cs="Arial"/>
                <w:sz w:val="20"/>
                <w:szCs w:val="20"/>
              </w:rPr>
              <w:t>edukasi ramah l</w:t>
            </w:r>
            <w:r w:rsidR="00FB532A" w:rsidRPr="001A64AE">
              <w:rPr>
                <w:rFonts w:ascii="Arial" w:hAnsi="Arial" w:cs="Arial"/>
                <w:sz w:val="20"/>
                <w:szCs w:val="20"/>
              </w:rPr>
              <w:t xml:space="preserve">ingkungan Poktan Cipta Mandiri </w:t>
            </w:r>
          </w:p>
        </w:tc>
        <w:tc>
          <w:tcPr>
            <w:tcW w:w="1116" w:type="dxa"/>
            <w:vAlign w:val="center"/>
          </w:tcPr>
          <w:p w:rsidR="00FB532A" w:rsidRPr="001A64AE" w:rsidRDefault="00FB532A" w:rsidP="00846CB0">
            <w:pPr>
              <w:jc w:val="center"/>
              <w:rPr>
                <w:rFonts w:ascii="Arial" w:hAnsi="Arial" w:cs="Arial"/>
                <w:color w:val="000000"/>
                <w:sz w:val="20"/>
                <w:szCs w:val="20"/>
              </w:rPr>
            </w:pPr>
            <w:r w:rsidRPr="001A64AE">
              <w:rPr>
                <w:rFonts w:ascii="Arial" w:hAnsi="Arial" w:cs="Arial"/>
                <w:color w:val="000000"/>
                <w:sz w:val="20"/>
                <w:szCs w:val="20"/>
              </w:rPr>
              <w:t>21</w:t>
            </w:r>
            <w:r w:rsidR="00846CB0" w:rsidRPr="001A64AE">
              <w:rPr>
                <w:rFonts w:ascii="Arial" w:hAnsi="Arial" w:cs="Arial"/>
                <w:color w:val="000000"/>
                <w:sz w:val="20"/>
                <w:szCs w:val="20"/>
              </w:rPr>
              <w:t>,</w:t>
            </w:r>
            <w:r w:rsidRPr="001A64AE">
              <w:rPr>
                <w:rFonts w:ascii="Arial" w:hAnsi="Arial" w:cs="Arial"/>
                <w:color w:val="000000"/>
                <w:sz w:val="20"/>
                <w:szCs w:val="20"/>
              </w:rPr>
              <w:t>67</w:t>
            </w:r>
          </w:p>
        </w:tc>
        <w:tc>
          <w:tcPr>
            <w:tcW w:w="1116" w:type="dxa"/>
            <w:vAlign w:val="center"/>
          </w:tcPr>
          <w:p w:rsidR="00FB532A" w:rsidRPr="001A64AE" w:rsidRDefault="00846CB0" w:rsidP="00846CB0">
            <w:pPr>
              <w:jc w:val="center"/>
              <w:rPr>
                <w:rFonts w:ascii="Arial" w:hAnsi="Arial" w:cs="Arial"/>
                <w:color w:val="000000"/>
                <w:sz w:val="20"/>
                <w:szCs w:val="20"/>
              </w:rPr>
            </w:pPr>
            <w:r w:rsidRPr="001A64AE">
              <w:rPr>
                <w:rFonts w:ascii="Arial" w:hAnsi="Arial" w:cs="Arial"/>
                <w:color w:val="000000"/>
                <w:sz w:val="20"/>
                <w:szCs w:val="20"/>
              </w:rPr>
              <w:t>58,33</w:t>
            </w:r>
          </w:p>
        </w:tc>
        <w:tc>
          <w:tcPr>
            <w:tcW w:w="1116" w:type="dxa"/>
            <w:vAlign w:val="center"/>
          </w:tcPr>
          <w:p w:rsidR="00FB532A" w:rsidRPr="001A64AE" w:rsidRDefault="00846CB0" w:rsidP="00846CB0">
            <w:pPr>
              <w:jc w:val="center"/>
              <w:rPr>
                <w:rFonts w:ascii="Arial" w:hAnsi="Arial" w:cs="Arial"/>
                <w:color w:val="000000"/>
                <w:sz w:val="20"/>
                <w:szCs w:val="20"/>
              </w:rPr>
            </w:pPr>
            <w:r w:rsidRPr="001A64AE">
              <w:rPr>
                <w:rFonts w:ascii="Arial" w:hAnsi="Arial" w:cs="Arial"/>
                <w:color w:val="000000"/>
                <w:sz w:val="20"/>
                <w:szCs w:val="20"/>
              </w:rPr>
              <w:t>15</w:t>
            </w:r>
          </w:p>
        </w:tc>
        <w:tc>
          <w:tcPr>
            <w:tcW w:w="1116" w:type="dxa"/>
            <w:vAlign w:val="center"/>
          </w:tcPr>
          <w:p w:rsidR="00FB532A" w:rsidRPr="001A64AE" w:rsidRDefault="00FB532A" w:rsidP="00846CB0">
            <w:pPr>
              <w:jc w:val="center"/>
              <w:rPr>
                <w:rFonts w:ascii="Arial" w:hAnsi="Arial" w:cs="Arial"/>
                <w:color w:val="000000"/>
                <w:sz w:val="20"/>
                <w:szCs w:val="20"/>
              </w:rPr>
            </w:pPr>
            <w:r w:rsidRPr="001A64AE">
              <w:rPr>
                <w:rFonts w:ascii="Arial" w:hAnsi="Arial" w:cs="Arial"/>
                <w:color w:val="000000"/>
                <w:sz w:val="20"/>
                <w:szCs w:val="20"/>
              </w:rPr>
              <w:t>5</w:t>
            </w:r>
          </w:p>
        </w:tc>
        <w:tc>
          <w:tcPr>
            <w:tcW w:w="1116" w:type="dxa"/>
            <w:vAlign w:val="center"/>
          </w:tcPr>
          <w:p w:rsidR="00FB532A" w:rsidRPr="001A64AE" w:rsidRDefault="00FB532A" w:rsidP="00846CB0">
            <w:pPr>
              <w:jc w:val="center"/>
              <w:rPr>
                <w:rFonts w:ascii="Arial" w:hAnsi="Arial" w:cs="Arial"/>
                <w:color w:val="000000"/>
                <w:sz w:val="20"/>
                <w:szCs w:val="20"/>
              </w:rPr>
            </w:pPr>
            <w:r w:rsidRPr="001A64AE">
              <w:rPr>
                <w:rFonts w:ascii="Arial" w:hAnsi="Arial" w:cs="Arial"/>
                <w:color w:val="000000"/>
                <w:sz w:val="20"/>
                <w:szCs w:val="20"/>
              </w:rPr>
              <w:t>0</w:t>
            </w:r>
          </w:p>
        </w:tc>
      </w:tr>
    </w:tbl>
    <w:p w:rsidR="00077B5D" w:rsidRPr="001A64AE" w:rsidRDefault="002B00E1" w:rsidP="002B00E1">
      <w:pPr>
        <w:spacing w:after="0" w:line="240" w:lineRule="auto"/>
        <w:jc w:val="both"/>
        <w:rPr>
          <w:rFonts w:ascii="Arial" w:hAnsi="Arial" w:cs="Arial"/>
          <w:sz w:val="20"/>
          <w:szCs w:val="20"/>
        </w:rPr>
      </w:pPr>
      <w:proofErr w:type="gramStart"/>
      <w:r w:rsidRPr="001A64AE">
        <w:rPr>
          <w:rFonts w:ascii="Arial" w:eastAsia="Yu Gothic" w:hAnsi="Arial" w:cs="Arial"/>
          <w:color w:val="231F20"/>
          <w:sz w:val="20"/>
          <w:szCs w:val="20"/>
        </w:rPr>
        <w:t>Keterangan :</w:t>
      </w:r>
      <w:proofErr w:type="gramEnd"/>
      <w:r w:rsidRPr="001A64AE">
        <w:rPr>
          <w:rFonts w:ascii="Arial" w:eastAsia="Yu Gothic" w:hAnsi="Arial" w:cs="Arial"/>
          <w:color w:val="231F20"/>
          <w:sz w:val="20"/>
          <w:szCs w:val="20"/>
        </w:rPr>
        <w:t xml:space="preserve"> SS (Sangat Setuju)</w:t>
      </w:r>
      <w:r w:rsidRPr="001A64AE">
        <w:rPr>
          <w:rFonts w:ascii="Arial" w:eastAsia="Yu Gothic" w:hAnsi="Arial" w:cs="Arial"/>
          <w:color w:val="231F20"/>
          <w:sz w:val="20"/>
          <w:szCs w:val="20"/>
        </w:rPr>
        <w:tab/>
        <w:t>S (Setuju)</w:t>
      </w:r>
      <w:r w:rsidRPr="001A64AE">
        <w:rPr>
          <w:rFonts w:ascii="Arial" w:eastAsia="Yu Gothic" w:hAnsi="Arial" w:cs="Arial"/>
          <w:color w:val="231F20"/>
          <w:sz w:val="20"/>
          <w:szCs w:val="20"/>
        </w:rPr>
        <w:tab/>
        <w:t xml:space="preserve"> </w:t>
      </w:r>
      <w:r w:rsidRPr="001A64AE">
        <w:rPr>
          <w:rFonts w:ascii="Arial" w:eastAsia="Yu Gothic" w:hAnsi="Arial" w:cs="Arial"/>
          <w:color w:val="231F20"/>
          <w:sz w:val="20"/>
          <w:szCs w:val="20"/>
        </w:rPr>
        <w:tab/>
        <w:t>N (Netral)</w:t>
      </w:r>
      <w:r w:rsidRPr="001A64AE">
        <w:rPr>
          <w:rFonts w:ascii="Arial" w:eastAsia="Yu Gothic" w:hAnsi="Arial" w:cs="Arial"/>
          <w:color w:val="231F20"/>
          <w:sz w:val="20"/>
          <w:szCs w:val="20"/>
        </w:rPr>
        <w:tab/>
      </w:r>
      <w:r w:rsidRPr="001A64AE">
        <w:rPr>
          <w:rFonts w:ascii="Arial" w:eastAsia="Yu Gothic" w:hAnsi="Arial" w:cs="Arial"/>
          <w:color w:val="231F20"/>
          <w:sz w:val="20"/>
          <w:szCs w:val="20"/>
        </w:rPr>
        <w:tab/>
        <w:t>TS (Tidak Setuju)     STS (Sangat Tidak Setuju)</w:t>
      </w:r>
    </w:p>
    <w:p w:rsidR="002B00E1" w:rsidRPr="001A64AE" w:rsidRDefault="002B00E1" w:rsidP="00077B5D">
      <w:pPr>
        <w:spacing w:after="0" w:line="240" w:lineRule="auto"/>
        <w:ind w:firstLine="720"/>
        <w:jc w:val="both"/>
        <w:rPr>
          <w:rFonts w:ascii="Arial" w:hAnsi="Arial" w:cs="Arial"/>
          <w:sz w:val="20"/>
          <w:szCs w:val="20"/>
        </w:rPr>
      </w:pPr>
    </w:p>
    <w:p w:rsidR="00901FCA" w:rsidRPr="001A64AE" w:rsidRDefault="00077B5D" w:rsidP="00077B5D">
      <w:pPr>
        <w:spacing w:after="0" w:line="240" w:lineRule="auto"/>
        <w:ind w:firstLine="720"/>
        <w:jc w:val="both"/>
        <w:rPr>
          <w:rFonts w:ascii="Arial" w:hAnsi="Arial" w:cs="Arial"/>
          <w:sz w:val="20"/>
          <w:szCs w:val="20"/>
        </w:rPr>
      </w:pPr>
      <w:proofErr w:type="gramStart"/>
      <w:r w:rsidRPr="001A64AE">
        <w:rPr>
          <w:rFonts w:ascii="Arial" w:hAnsi="Arial" w:cs="Arial"/>
          <w:sz w:val="20"/>
          <w:szCs w:val="20"/>
        </w:rPr>
        <w:t>Respon afektif merupakan perasaan konsumen dan terkait masalah emosi terhadap tujuan, keunggulan dan manfaat edukasi ramah lingkungan.</w:t>
      </w:r>
      <w:proofErr w:type="gramEnd"/>
      <w:r w:rsidRPr="001A64AE">
        <w:rPr>
          <w:rFonts w:ascii="Arial" w:hAnsi="Arial" w:cs="Arial"/>
          <w:sz w:val="20"/>
          <w:szCs w:val="20"/>
        </w:rPr>
        <w:t xml:space="preserve"> Sebagian besar konsumen merasa tertarik </w:t>
      </w:r>
      <w:proofErr w:type="gramStart"/>
      <w:r w:rsidRPr="001A64AE">
        <w:rPr>
          <w:rFonts w:ascii="Arial" w:hAnsi="Arial" w:cs="Arial"/>
          <w:sz w:val="20"/>
          <w:szCs w:val="20"/>
        </w:rPr>
        <w:t>akan</w:t>
      </w:r>
      <w:proofErr w:type="gramEnd"/>
      <w:r w:rsidRPr="001A64AE">
        <w:rPr>
          <w:rFonts w:ascii="Arial" w:hAnsi="Arial" w:cs="Arial"/>
          <w:sz w:val="20"/>
          <w:szCs w:val="20"/>
        </w:rPr>
        <w:t xml:space="preserve"> tujuan, manfaat dan metode edukasi ramah lingkungan yang dilakukan oleh kelompok tani Cipta Mandiri</w:t>
      </w:r>
      <w:r w:rsidR="002B00E1" w:rsidRPr="001A64AE">
        <w:rPr>
          <w:rFonts w:ascii="Arial" w:hAnsi="Arial" w:cs="Arial"/>
          <w:sz w:val="20"/>
          <w:szCs w:val="20"/>
        </w:rPr>
        <w:t xml:space="preserve"> (Tabel 2)</w:t>
      </w:r>
      <w:r w:rsidRPr="001A64AE">
        <w:rPr>
          <w:rFonts w:ascii="Arial" w:hAnsi="Arial" w:cs="Arial"/>
          <w:sz w:val="20"/>
          <w:szCs w:val="20"/>
        </w:rPr>
        <w:t xml:space="preserve">. </w:t>
      </w:r>
      <w:proofErr w:type="gramStart"/>
      <w:r w:rsidRPr="001A64AE">
        <w:rPr>
          <w:rFonts w:ascii="Arial" w:hAnsi="Arial" w:cs="Arial"/>
          <w:sz w:val="20"/>
          <w:szCs w:val="20"/>
        </w:rPr>
        <w:t>Dalam wawancara terungkap sebagian besar konsumen sudah mengkonsumsi produk organic sebelum mereka menjadi konsumen pasar kecil, karena mereka menyadari pentingnya menjaga kesehatan.</w:t>
      </w:r>
      <w:proofErr w:type="gramEnd"/>
      <w:r w:rsidRPr="001A64AE">
        <w:rPr>
          <w:rFonts w:ascii="Arial" w:hAnsi="Arial" w:cs="Arial"/>
          <w:sz w:val="20"/>
          <w:szCs w:val="20"/>
        </w:rPr>
        <w:t xml:space="preserve"> Namun konsumen mengakui mereka tertarik akan hal yang disampaikan dalam pasar kecil, sehingga akhirnya </w:t>
      </w:r>
      <w:proofErr w:type="gramStart"/>
      <w:r w:rsidRPr="001A64AE">
        <w:rPr>
          <w:rFonts w:ascii="Arial" w:hAnsi="Arial" w:cs="Arial"/>
          <w:sz w:val="20"/>
          <w:szCs w:val="20"/>
        </w:rPr>
        <w:t>mereka  berlangganan</w:t>
      </w:r>
      <w:proofErr w:type="gramEnd"/>
      <w:r w:rsidRPr="001A64AE">
        <w:rPr>
          <w:rFonts w:ascii="Arial" w:hAnsi="Arial" w:cs="Arial"/>
          <w:sz w:val="20"/>
          <w:szCs w:val="20"/>
        </w:rPr>
        <w:t xml:space="preserve"> produk melalui pasar kecil. </w:t>
      </w:r>
      <w:proofErr w:type="gramStart"/>
      <w:r w:rsidRPr="001A64AE">
        <w:rPr>
          <w:rFonts w:ascii="Arial" w:hAnsi="Arial" w:cs="Arial"/>
          <w:sz w:val="20"/>
          <w:szCs w:val="20"/>
        </w:rPr>
        <w:t>Menurut konsumen, edukasi yang disampaikan melalui pasar kecil cukup efektif untuk menyadarkan dan mendorong konsumen untuk hidup lebih sehat dan peduli terhadap lingkungan.</w:t>
      </w:r>
      <w:proofErr w:type="gramEnd"/>
    </w:p>
    <w:p w:rsidR="00077B5D" w:rsidRPr="001A64AE" w:rsidRDefault="00077B5D" w:rsidP="00077B5D">
      <w:pPr>
        <w:spacing w:after="0" w:line="240" w:lineRule="auto"/>
        <w:ind w:firstLine="720"/>
        <w:jc w:val="both"/>
        <w:rPr>
          <w:rFonts w:ascii="Arial" w:hAnsi="Arial" w:cs="Arial"/>
          <w:sz w:val="20"/>
          <w:szCs w:val="20"/>
        </w:rPr>
      </w:pPr>
      <w:r w:rsidRPr="001A64AE">
        <w:rPr>
          <w:rFonts w:ascii="Arial" w:hAnsi="Arial" w:cs="Arial"/>
          <w:sz w:val="20"/>
          <w:szCs w:val="20"/>
        </w:rPr>
        <w:t xml:space="preserve">  </w:t>
      </w:r>
    </w:p>
    <w:p w:rsidR="00077B5D" w:rsidRPr="001A64AE" w:rsidRDefault="00077B5D" w:rsidP="00077B5D">
      <w:pPr>
        <w:pStyle w:val="ListParagraph"/>
        <w:autoSpaceDE w:val="0"/>
        <w:autoSpaceDN w:val="0"/>
        <w:adjustRightInd w:val="0"/>
        <w:spacing w:after="0" w:line="240" w:lineRule="auto"/>
        <w:jc w:val="center"/>
        <w:rPr>
          <w:rFonts w:ascii="Arial" w:eastAsia="Yu Gothic" w:hAnsi="Arial" w:cs="Arial"/>
          <w:b/>
          <w:color w:val="231F20"/>
          <w:sz w:val="20"/>
          <w:szCs w:val="20"/>
        </w:rPr>
      </w:pPr>
      <w:proofErr w:type="gramStart"/>
      <w:r w:rsidRPr="001A64AE">
        <w:rPr>
          <w:rFonts w:ascii="Arial" w:eastAsia="Yu Gothic" w:hAnsi="Arial" w:cs="Arial"/>
          <w:b/>
          <w:color w:val="231F20"/>
          <w:sz w:val="20"/>
          <w:szCs w:val="20"/>
        </w:rPr>
        <w:t>Tabel 2.</w:t>
      </w:r>
      <w:proofErr w:type="gramEnd"/>
      <w:r w:rsidRPr="001A64AE">
        <w:rPr>
          <w:rFonts w:ascii="Arial" w:eastAsia="Yu Gothic" w:hAnsi="Arial" w:cs="Arial"/>
          <w:b/>
          <w:color w:val="231F20"/>
          <w:sz w:val="20"/>
          <w:szCs w:val="20"/>
        </w:rPr>
        <w:t xml:space="preserve"> Respon Afektif Terhadap Edukasi Ramah Lingkungan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08"/>
        <w:gridCol w:w="1116"/>
        <w:gridCol w:w="1116"/>
        <w:gridCol w:w="1116"/>
        <w:gridCol w:w="1116"/>
        <w:gridCol w:w="1116"/>
      </w:tblGrid>
      <w:tr w:rsidR="00077B5D" w:rsidRPr="001A64AE" w:rsidTr="002B00E1">
        <w:tc>
          <w:tcPr>
            <w:tcW w:w="3708" w:type="dxa"/>
            <w:vMerge w:val="restart"/>
            <w:vAlign w:val="center"/>
          </w:tcPr>
          <w:p w:rsidR="00077B5D" w:rsidRPr="001A64AE" w:rsidRDefault="00077B5D" w:rsidP="00077B5D">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Respon Afektif</w:t>
            </w:r>
          </w:p>
        </w:tc>
        <w:tc>
          <w:tcPr>
            <w:tcW w:w="5580" w:type="dxa"/>
            <w:gridSpan w:val="5"/>
          </w:tcPr>
          <w:p w:rsidR="00077B5D" w:rsidRPr="001A64AE" w:rsidRDefault="00077B5D" w:rsidP="002B00E1">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 xml:space="preserve">Pernyataan </w:t>
            </w:r>
            <w:r w:rsidR="002B00E1" w:rsidRPr="001A64AE">
              <w:rPr>
                <w:rFonts w:ascii="Arial" w:eastAsia="Yu Gothic" w:hAnsi="Arial" w:cs="Arial"/>
                <w:b/>
                <w:color w:val="231F20"/>
                <w:sz w:val="20"/>
                <w:szCs w:val="20"/>
              </w:rPr>
              <w:t>Konsumen</w:t>
            </w:r>
            <w:r w:rsidRPr="001A64AE">
              <w:rPr>
                <w:rFonts w:ascii="Arial" w:eastAsia="Yu Gothic" w:hAnsi="Arial" w:cs="Arial"/>
                <w:b/>
                <w:color w:val="231F20"/>
                <w:sz w:val="20"/>
                <w:szCs w:val="20"/>
              </w:rPr>
              <w:t xml:space="preserve"> (</w:t>
            </w:r>
            <w:r w:rsidR="00901FCA" w:rsidRPr="001A64AE">
              <w:rPr>
                <w:rFonts w:ascii="Arial" w:eastAsia="Yu Gothic" w:hAnsi="Arial" w:cs="Arial"/>
                <w:b/>
                <w:color w:val="231F20"/>
                <w:sz w:val="20"/>
                <w:szCs w:val="20"/>
              </w:rPr>
              <w:t>%</w:t>
            </w:r>
            <w:r w:rsidRPr="001A64AE">
              <w:rPr>
                <w:rFonts w:ascii="Arial" w:eastAsia="Yu Gothic" w:hAnsi="Arial" w:cs="Arial"/>
                <w:b/>
                <w:color w:val="231F20"/>
                <w:sz w:val="20"/>
                <w:szCs w:val="20"/>
              </w:rPr>
              <w:t>)</w:t>
            </w:r>
          </w:p>
        </w:tc>
      </w:tr>
      <w:tr w:rsidR="00077B5D" w:rsidRPr="001A64AE" w:rsidTr="002B00E1">
        <w:tc>
          <w:tcPr>
            <w:tcW w:w="3708" w:type="dxa"/>
            <w:vMerge/>
          </w:tcPr>
          <w:p w:rsidR="00077B5D" w:rsidRPr="001A64AE" w:rsidRDefault="00077B5D" w:rsidP="00077B5D">
            <w:pPr>
              <w:autoSpaceDE w:val="0"/>
              <w:autoSpaceDN w:val="0"/>
              <w:adjustRightInd w:val="0"/>
              <w:jc w:val="center"/>
              <w:rPr>
                <w:rFonts w:ascii="Arial" w:eastAsia="Yu Gothic" w:hAnsi="Arial" w:cs="Arial"/>
                <w:color w:val="231F20"/>
                <w:sz w:val="20"/>
                <w:szCs w:val="20"/>
              </w:rPr>
            </w:pPr>
          </w:p>
        </w:tc>
        <w:tc>
          <w:tcPr>
            <w:tcW w:w="1116" w:type="dxa"/>
          </w:tcPr>
          <w:p w:rsidR="00077B5D" w:rsidRPr="001A64AE" w:rsidRDefault="00077B5D" w:rsidP="00077B5D">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SS</w:t>
            </w:r>
          </w:p>
        </w:tc>
        <w:tc>
          <w:tcPr>
            <w:tcW w:w="1116" w:type="dxa"/>
          </w:tcPr>
          <w:p w:rsidR="00077B5D" w:rsidRPr="001A64AE" w:rsidRDefault="00077B5D" w:rsidP="00077B5D">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S</w:t>
            </w:r>
          </w:p>
        </w:tc>
        <w:tc>
          <w:tcPr>
            <w:tcW w:w="1116" w:type="dxa"/>
          </w:tcPr>
          <w:p w:rsidR="00077B5D" w:rsidRPr="001A64AE" w:rsidRDefault="00077B5D" w:rsidP="00077B5D">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N</w:t>
            </w:r>
          </w:p>
        </w:tc>
        <w:tc>
          <w:tcPr>
            <w:tcW w:w="1116" w:type="dxa"/>
          </w:tcPr>
          <w:p w:rsidR="00077B5D" w:rsidRPr="001A64AE" w:rsidRDefault="00077B5D" w:rsidP="00077B5D">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TS</w:t>
            </w:r>
          </w:p>
        </w:tc>
        <w:tc>
          <w:tcPr>
            <w:tcW w:w="1116" w:type="dxa"/>
          </w:tcPr>
          <w:p w:rsidR="00077B5D" w:rsidRPr="001A64AE" w:rsidRDefault="00077B5D" w:rsidP="00077B5D">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STS</w:t>
            </w:r>
          </w:p>
        </w:tc>
      </w:tr>
      <w:tr w:rsidR="00295113" w:rsidRPr="001A64AE" w:rsidTr="002B00E1">
        <w:tc>
          <w:tcPr>
            <w:tcW w:w="3708" w:type="dxa"/>
          </w:tcPr>
          <w:p w:rsidR="00295113" w:rsidRPr="001A64AE" w:rsidRDefault="00295113" w:rsidP="00077B5D">
            <w:pPr>
              <w:rPr>
                <w:rFonts w:ascii="Arial" w:hAnsi="Arial" w:cs="Arial"/>
                <w:sz w:val="20"/>
                <w:szCs w:val="20"/>
              </w:rPr>
            </w:pPr>
            <w:r w:rsidRPr="001A64AE">
              <w:rPr>
                <w:rFonts w:ascii="Arial" w:hAnsi="Arial" w:cs="Arial"/>
                <w:sz w:val="20"/>
                <w:szCs w:val="20"/>
              </w:rPr>
              <w:t>Tertarik akan  tujuan program edukasi ramah lingkungan</w:t>
            </w:r>
          </w:p>
        </w:tc>
        <w:tc>
          <w:tcPr>
            <w:tcW w:w="1116" w:type="dxa"/>
            <w:vAlign w:val="center"/>
          </w:tcPr>
          <w:p w:rsidR="00295113" w:rsidRPr="001A64AE" w:rsidRDefault="00295113" w:rsidP="00295113">
            <w:pPr>
              <w:jc w:val="center"/>
              <w:rPr>
                <w:rFonts w:ascii="Arial" w:hAnsi="Arial" w:cs="Arial"/>
                <w:color w:val="000000"/>
                <w:sz w:val="20"/>
                <w:szCs w:val="20"/>
              </w:rPr>
            </w:pPr>
            <w:r w:rsidRPr="001A64AE">
              <w:rPr>
                <w:rFonts w:ascii="Arial" w:hAnsi="Arial" w:cs="Arial"/>
                <w:color w:val="000000"/>
                <w:sz w:val="20"/>
                <w:szCs w:val="20"/>
              </w:rPr>
              <w:t xml:space="preserve">11,67 </w:t>
            </w:r>
          </w:p>
        </w:tc>
        <w:tc>
          <w:tcPr>
            <w:tcW w:w="1116" w:type="dxa"/>
            <w:vAlign w:val="center"/>
          </w:tcPr>
          <w:p w:rsidR="00295113" w:rsidRPr="001A64AE" w:rsidRDefault="00295113" w:rsidP="00295113">
            <w:pPr>
              <w:jc w:val="center"/>
              <w:rPr>
                <w:rFonts w:ascii="Arial" w:hAnsi="Arial" w:cs="Arial"/>
                <w:color w:val="000000"/>
                <w:sz w:val="20"/>
                <w:szCs w:val="20"/>
              </w:rPr>
            </w:pPr>
            <w:r w:rsidRPr="001A64AE">
              <w:rPr>
                <w:rFonts w:ascii="Arial" w:hAnsi="Arial" w:cs="Arial"/>
                <w:color w:val="000000"/>
                <w:sz w:val="20"/>
                <w:szCs w:val="20"/>
              </w:rPr>
              <w:t>60</w:t>
            </w:r>
          </w:p>
        </w:tc>
        <w:tc>
          <w:tcPr>
            <w:tcW w:w="1116" w:type="dxa"/>
            <w:vAlign w:val="center"/>
          </w:tcPr>
          <w:p w:rsidR="00295113" w:rsidRPr="001A64AE" w:rsidRDefault="00901FCA" w:rsidP="00901FCA">
            <w:pPr>
              <w:jc w:val="center"/>
              <w:rPr>
                <w:rFonts w:ascii="Arial" w:hAnsi="Arial" w:cs="Arial"/>
                <w:color w:val="000000"/>
                <w:sz w:val="20"/>
                <w:szCs w:val="20"/>
              </w:rPr>
            </w:pPr>
            <w:r w:rsidRPr="001A64AE">
              <w:rPr>
                <w:rFonts w:ascii="Arial" w:hAnsi="Arial" w:cs="Arial"/>
                <w:color w:val="000000"/>
                <w:sz w:val="20"/>
                <w:szCs w:val="20"/>
              </w:rPr>
              <w:t>18,33</w:t>
            </w:r>
          </w:p>
        </w:tc>
        <w:tc>
          <w:tcPr>
            <w:tcW w:w="1116" w:type="dxa"/>
            <w:vAlign w:val="center"/>
          </w:tcPr>
          <w:p w:rsidR="00295113" w:rsidRPr="001A64AE" w:rsidRDefault="00901FCA" w:rsidP="00295113">
            <w:pPr>
              <w:jc w:val="center"/>
              <w:rPr>
                <w:rFonts w:ascii="Arial" w:hAnsi="Arial" w:cs="Arial"/>
                <w:color w:val="000000"/>
                <w:sz w:val="20"/>
                <w:szCs w:val="20"/>
              </w:rPr>
            </w:pPr>
            <w:r w:rsidRPr="001A64AE">
              <w:rPr>
                <w:rFonts w:ascii="Arial" w:hAnsi="Arial" w:cs="Arial"/>
                <w:color w:val="000000"/>
                <w:sz w:val="20"/>
                <w:szCs w:val="20"/>
              </w:rPr>
              <w:t>10</w:t>
            </w:r>
          </w:p>
        </w:tc>
        <w:tc>
          <w:tcPr>
            <w:tcW w:w="1116" w:type="dxa"/>
            <w:vAlign w:val="center"/>
          </w:tcPr>
          <w:p w:rsidR="00295113" w:rsidRPr="001A64AE" w:rsidRDefault="00901FCA" w:rsidP="00295113">
            <w:pPr>
              <w:jc w:val="center"/>
              <w:rPr>
                <w:rFonts w:ascii="Arial" w:hAnsi="Arial" w:cs="Arial"/>
                <w:color w:val="000000"/>
                <w:sz w:val="20"/>
                <w:szCs w:val="20"/>
              </w:rPr>
            </w:pPr>
            <w:r w:rsidRPr="001A64AE">
              <w:rPr>
                <w:rFonts w:ascii="Arial" w:hAnsi="Arial" w:cs="Arial"/>
                <w:color w:val="000000"/>
                <w:sz w:val="20"/>
                <w:szCs w:val="20"/>
              </w:rPr>
              <w:t>0</w:t>
            </w:r>
          </w:p>
        </w:tc>
      </w:tr>
      <w:tr w:rsidR="00295113" w:rsidRPr="001A64AE" w:rsidTr="002B00E1">
        <w:tc>
          <w:tcPr>
            <w:tcW w:w="3708" w:type="dxa"/>
          </w:tcPr>
          <w:p w:rsidR="00295113" w:rsidRPr="001A64AE" w:rsidRDefault="00295113" w:rsidP="00077B5D">
            <w:pPr>
              <w:rPr>
                <w:rFonts w:ascii="Arial" w:hAnsi="Arial" w:cs="Arial"/>
                <w:sz w:val="20"/>
                <w:szCs w:val="20"/>
              </w:rPr>
            </w:pPr>
            <w:r w:rsidRPr="001A64AE">
              <w:rPr>
                <w:rFonts w:ascii="Arial" w:hAnsi="Arial" w:cs="Arial"/>
                <w:sz w:val="20"/>
                <w:szCs w:val="20"/>
              </w:rPr>
              <w:t>Tertarik akan manfaat program edukasi ramah lingkungan</w:t>
            </w:r>
          </w:p>
        </w:tc>
        <w:tc>
          <w:tcPr>
            <w:tcW w:w="1116" w:type="dxa"/>
            <w:vAlign w:val="center"/>
          </w:tcPr>
          <w:p w:rsidR="00295113" w:rsidRPr="001A64AE" w:rsidRDefault="00901FCA" w:rsidP="00295113">
            <w:pPr>
              <w:jc w:val="center"/>
              <w:rPr>
                <w:rFonts w:ascii="Arial" w:hAnsi="Arial" w:cs="Arial"/>
                <w:color w:val="000000"/>
                <w:sz w:val="20"/>
                <w:szCs w:val="20"/>
              </w:rPr>
            </w:pPr>
            <w:r w:rsidRPr="001A64AE">
              <w:rPr>
                <w:rFonts w:ascii="Arial" w:hAnsi="Arial" w:cs="Arial"/>
                <w:color w:val="000000"/>
                <w:sz w:val="20"/>
                <w:szCs w:val="20"/>
              </w:rPr>
              <w:t>11,67</w:t>
            </w:r>
          </w:p>
        </w:tc>
        <w:tc>
          <w:tcPr>
            <w:tcW w:w="1116" w:type="dxa"/>
            <w:vAlign w:val="center"/>
          </w:tcPr>
          <w:p w:rsidR="00295113" w:rsidRPr="001A64AE" w:rsidRDefault="00295113" w:rsidP="00901FCA">
            <w:pPr>
              <w:jc w:val="center"/>
              <w:rPr>
                <w:rFonts w:ascii="Arial" w:hAnsi="Arial" w:cs="Arial"/>
                <w:color w:val="000000"/>
                <w:sz w:val="20"/>
                <w:szCs w:val="20"/>
              </w:rPr>
            </w:pPr>
            <w:r w:rsidRPr="001A64AE">
              <w:rPr>
                <w:rFonts w:ascii="Arial" w:hAnsi="Arial" w:cs="Arial"/>
                <w:color w:val="000000"/>
                <w:sz w:val="20"/>
                <w:szCs w:val="20"/>
              </w:rPr>
              <w:t>71</w:t>
            </w:r>
            <w:r w:rsidR="00901FCA" w:rsidRPr="001A64AE">
              <w:rPr>
                <w:rFonts w:ascii="Arial" w:hAnsi="Arial" w:cs="Arial"/>
                <w:color w:val="000000"/>
                <w:sz w:val="20"/>
                <w:szCs w:val="20"/>
              </w:rPr>
              <w:t>,67</w:t>
            </w:r>
          </w:p>
        </w:tc>
        <w:tc>
          <w:tcPr>
            <w:tcW w:w="1116" w:type="dxa"/>
            <w:vAlign w:val="center"/>
          </w:tcPr>
          <w:p w:rsidR="00295113" w:rsidRPr="001A64AE" w:rsidRDefault="00901FCA" w:rsidP="00295113">
            <w:pPr>
              <w:jc w:val="center"/>
              <w:rPr>
                <w:rFonts w:ascii="Arial" w:hAnsi="Arial" w:cs="Arial"/>
                <w:color w:val="000000"/>
                <w:sz w:val="20"/>
                <w:szCs w:val="20"/>
              </w:rPr>
            </w:pPr>
            <w:r w:rsidRPr="001A64AE">
              <w:rPr>
                <w:rFonts w:ascii="Arial" w:hAnsi="Arial" w:cs="Arial"/>
                <w:color w:val="000000"/>
                <w:sz w:val="20"/>
                <w:szCs w:val="20"/>
              </w:rPr>
              <w:t>10</w:t>
            </w:r>
          </w:p>
        </w:tc>
        <w:tc>
          <w:tcPr>
            <w:tcW w:w="1116" w:type="dxa"/>
            <w:vAlign w:val="center"/>
          </w:tcPr>
          <w:p w:rsidR="00295113" w:rsidRPr="001A64AE" w:rsidRDefault="00295113" w:rsidP="00901FCA">
            <w:pPr>
              <w:jc w:val="center"/>
              <w:rPr>
                <w:rFonts w:ascii="Arial" w:hAnsi="Arial" w:cs="Arial"/>
                <w:color w:val="000000"/>
                <w:sz w:val="20"/>
                <w:szCs w:val="20"/>
              </w:rPr>
            </w:pPr>
            <w:r w:rsidRPr="001A64AE">
              <w:rPr>
                <w:rFonts w:ascii="Arial" w:hAnsi="Arial" w:cs="Arial"/>
                <w:color w:val="000000"/>
                <w:sz w:val="20"/>
                <w:szCs w:val="20"/>
              </w:rPr>
              <w:t>6</w:t>
            </w:r>
            <w:r w:rsidR="00901FCA" w:rsidRPr="001A64AE">
              <w:rPr>
                <w:rFonts w:ascii="Arial" w:hAnsi="Arial" w:cs="Arial"/>
                <w:color w:val="000000"/>
                <w:sz w:val="20"/>
                <w:szCs w:val="20"/>
              </w:rPr>
              <w:t>,</w:t>
            </w:r>
            <w:r w:rsidRPr="001A64AE">
              <w:rPr>
                <w:rFonts w:ascii="Arial" w:hAnsi="Arial" w:cs="Arial"/>
                <w:color w:val="000000"/>
                <w:sz w:val="20"/>
                <w:szCs w:val="20"/>
              </w:rPr>
              <w:t>67</w:t>
            </w:r>
          </w:p>
        </w:tc>
        <w:tc>
          <w:tcPr>
            <w:tcW w:w="1116" w:type="dxa"/>
            <w:vAlign w:val="center"/>
          </w:tcPr>
          <w:p w:rsidR="00295113" w:rsidRPr="001A64AE" w:rsidRDefault="00901FCA" w:rsidP="00295113">
            <w:pPr>
              <w:jc w:val="center"/>
              <w:rPr>
                <w:rFonts w:ascii="Arial" w:hAnsi="Arial" w:cs="Arial"/>
                <w:color w:val="000000"/>
                <w:sz w:val="20"/>
                <w:szCs w:val="20"/>
              </w:rPr>
            </w:pPr>
            <w:r w:rsidRPr="001A64AE">
              <w:rPr>
                <w:rFonts w:ascii="Arial" w:hAnsi="Arial" w:cs="Arial"/>
                <w:color w:val="000000"/>
                <w:sz w:val="20"/>
                <w:szCs w:val="20"/>
              </w:rPr>
              <w:t>0</w:t>
            </w:r>
          </w:p>
        </w:tc>
      </w:tr>
      <w:tr w:rsidR="00295113" w:rsidRPr="001A64AE" w:rsidTr="002B00E1">
        <w:tc>
          <w:tcPr>
            <w:tcW w:w="3708" w:type="dxa"/>
          </w:tcPr>
          <w:p w:rsidR="00295113" w:rsidRPr="001A64AE" w:rsidRDefault="00295113" w:rsidP="00077B5D">
            <w:pPr>
              <w:rPr>
                <w:rFonts w:ascii="Arial" w:hAnsi="Arial" w:cs="Arial"/>
                <w:sz w:val="20"/>
                <w:szCs w:val="20"/>
              </w:rPr>
            </w:pPr>
            <w:r w:rsidRPr="001A64AE">
              <w:rPr>
                <w:rFonts w:ascii="Arial" w:hAnsi="Arial" w:cs="Arial"/>
                <w:sz w:val="20"/>
                <w:szCs w:val="20"/>
              </w:rPr>
              <w:t>Tertarik akan metode yang digunakan dalam program edukasi ramah lingkungan</w:t>
            </w:r>
          </w:p>
        </w:tc>
        <w:tc>
          <w:tcPr>
            <w:tcW w:w="1116" w:type="dxa"/>
            <w:vAlign w:val="center"/>
          </w:tcPr>
          <w:p w:rsidR="00295113" w:rsidRPr="001A64AE" w:rsidRDefault="00295113" w:rsidP="00901FCA">
            <w:pPr>
              <w:jc w:val="center"/>
              <w:rPr>
                <w:rFonts w:ascii="Arial" w:hAnsi="Arial" w:cs="Arial"/>
                <w:color w:val="000000"/>
                <w:sz w:val="20"/>
                <w:szCs w:val="20"/>
              </w:rPr>
            </w:pPr>
            <w:r w:rsidRPr="001A64AE">
              <w:rPr>
                <w:rFonts w:ascii="Arial" w:hAnsi="Arial" w:cs="Arial"/>
                <w:color w:val="000000"/>
                <w:sz w:val="20"/>
                <w:szCs w:val="20"/>
              </w:rPr>
              <w:t>31</w:t>
            </w:r>
            <w:r w:rsidR="00901FCA" w:rsidRPr="001A64AE">
              <w:rPr>
                <w:rFonts w:ascii="Arial" w:hAnsi="Arial" w:cs="Arial"/>
                <w:color w:val="000000"/>
                <w:sz w:val="20"/>
                <w:szCs w:val="20"/>
              </w:rPr>
              <w:t>,</w:t>
            </w:r>
            <w:r w:rsidRPr="001A64AE">
              <w:rPr>
                <w:rFonts w:ascii="Arial" w:hAnsi="Arial" w:cs="Arial"/>
                <w:color w:val="000000"/>
                <w:sz w:val="20"/>
                <w:szCs w:val="20"/>
              </w:rPr>
              <w:t>67</w:t>
            </w:r>
          </w:p>
        </w:tc>
        <w:tc>
          <w:tcPr>
            <w:tcW w:w="1116" w:type="dxa"/>
            <w:vAlign w:val="center"/>
          </w:tcPr>
          <w:p w:rsidR="00295113" w:rsidRPr="001A64AE" w:rsidRDefault="00901FCA" w:rsidP="00901FCA">
            <w:pPr>
              <w:jc w:val="center"/>
              <w:rPr>
                <w:rFonts w:ascii="Arial" w:hAnsi="Arial" w:cs="Arial"/>
                <w:color w:val="000000"/>
                <w:sz w:val="20"/>
                <w:szCs w:val="20"/>
              </w:rPr>
            </w:pPr>
            <w:r w:rsidRPr="001A64AE">
              <w:rPr>
                <w:rFonts w:ascii="Arial" w:hAnsi="Arial" w:cs="Arial"/>
                <w:color w:val="000000"/>
                <w:sz w:val="20"/>
                <w:szCs w:val="20"/>
              </w:rPr>
              <w:t>63,33</w:t>
            </w:r>
          </w:p>
        </w:tc>
        <w:tc>
          <w:tcPr>
            <w:tcW w:w="1116" w:type="dxa"/>
            <w:vAlign w:val="center"/>
          </w:tcPr>
          <w:p w:rsidR="00295113" w:rsidRPr="001A64AE" w:rsidRDefault="00901FCA" w:rsidP="00295113">
            <w:pPr>
              <w:jc w:val="center"/>
              <w:rPr>
                <w:rFonts w:ascii="Arial" w:hAnsi="Arial" w:cs="Arial"/>
                <w:color w:val="000000"/>
                <w:sz w:val="20"/>
                <w:szCs w:val="20"/>
              </w:rPr>
            </w:pPr>
            <w:r w:rsidRPr="001A64AE">
              <w:rPr>
                <w:rFonts w:ascii="Arial" w:hAnsi="Arial" w:cs="Arial"/>
                <w:color w:val="000000"/>
                <w:sz w:val="20"/>
                <w:szCs w:val="20"/>
              </w:rPr>
              <w:t>5</w:t>
            </w:r>
          </w:p>
        </w:tc>
        <w:tc>
          <w:tcPr>
            <w:tcW w:w="1116" w:type="dxa"/>
            <w:vAlign w:val="center"/>
          </w:tcPr>
          <w:p w:rsidR="00295113" w:rsidRPr="001A64AE" w:rsidRDefault="00901FCA" w:rsidP="00295113">
            <w:pPr>
              <w:jc w:val="center"/>
              <w:rPr>
                <w:rFonts w:ascii="Arial" w:hAnsi="Arial" w:cs="Arial"/>
                <w:color w:val="000000"/>
                <w:sz w:val="20"/>
                <w:szCs w:val="20"/>
              </w:rPr>
            </w:pPr>
            <w:r w:rsidRPr="001A64AE">
              <w:rPr>
                <w:rFonts w:ascii="Arial" w:hAnsi="Arial" w:cs="Arial"/>
                <w:color w:val="000000"/>
                <w:sz w:val="20"/>
                <w:szCs w:val="20"/>
              </w:rPr>
              <w:t>0</w:t>
            </w:r>
          </w:p>
        </w:tc>
        <w:tc>
          <w:tcPr>
            <w:tcW w:w="1116" w:type="dxa"/>
            <w:vAlign w:val="center"/>
          </w:tcPr>
          <w:p w:rsidR="00295113" w:rsidRPr="001A64AE" w:rsidRDefault="00901FCA" w:rsidP="00295113">
            <w:pPr>
              <w:jc w:val="center"/>
              <w:rPr>
                <w:rFonts w:ascii="Arial" w:hAnsi="Arial" w:cs="Arial"/>
                <w:color w:val="000000"/>
                <w:sz w:val="20"/>
                <w:szCs w:val="20"/>
              </w:rPr>
            </w:pPr>
            <w:r w:rsidRPr="001A64AE">
              <w:rPr>
                <w:rFonts w:ascii="Arial" w:hAnsi="Arial" w:cs="Arial"/>
                <w:color w:val="000000"/>
                <w:sz w:val="20"/>
                <w:szCs w:val="20"/>
              </w:rPr>
              <w:t>0</w:t>
            </w:r>
          </w:p>
        </w:tc>
      </w:tr>
    </w:tbl>
    <w:p w:rsidR="00077B5D" w:rsidRPr="001A64AE" w:rsidRDefault="00077B5D" w:rsidP="00077B5D">
      <w:pPr>
        <w:autoSpaceDE w:val="0"/>
        <w:autoSpaceDN w:val="0"/>
        <w:adjustRightInd w:val="0"/>
        <w:spacing w:after="0" w:line="240" w:lineRule="auto"/>
        <w:jc w:val="both"/>
        <w:rPr>
          <w:rFonts w:ascii="Arial" w:eastAsia="Yu Gothic" w:hAnsi="Arial" w:cs="Arial"/>
          <w:color w:val="231F20"/>
          <w:sz w:val="20"/>
          <w:szCs w:val="20"/>
        </w:rPr>
      </w:pPr>
      <w:proofErr w:type="gramStart"/>
      <w:r w:rsidRPr="001A64AE">
        <w:rPr>
          <w:rFonts w:ascii="Arial" w:eastAsia="Yu Gothic" w:hAnsi="Arial" w:cs="Arial"/>
          <w:color w:val="231F20"/>
          <w:sz w:val="20"/>
          <w:szCs w:val="20"/>
        </w:rPr>
        <w:t>Keterangan :</w:t>
      </w:r>
      <w:proofErr w:type="gramEnd"/>
      <w:r w:rsidRPr="001A64AE">
        <w:rPr>
          <w:rFonts w:ascii="Arial" w:eastAsia="Yu Gothic" w:hAnsi="Arial" w:cs="Arial"/>
          <w:color w:val="231F20"/>
          <w:sz w:val="20"/>
          <w:szCs w:val="20"/>
        </w:rPr>
        <w:t xml:space="preserve"> SS (Sangat Setuju)</w:t>
      </w:r>
      <w:r w:rsidRPr="001A64AE">
        <w:rPr>
          <w:rFonts w:ascii="Arial" w:eastAsia="Yu Gothic" w:hAnsi="Arial" w:cs="Arial"/>
          <w:color w:val="231F20"/>
          <w:sz w:val="20"/>
          <w:szCs w:val="20"/>
        </w:rPr>
        <w:tab/>
        <w:t>S (Setuju)</w:t>
      </w:r>
      <w:r w:rsidRPr="001A64AE">
        <w:rPr>
          <w:rFonts w:ascii="Arial" w:eastAsia="Yu Gothic" w:hAnsi="Arial" w:cs="Arial"/>
          <w:color w:val="231F20"/>
          <w:sz w:val="20"/>
          <w:szCs w:val="20"/>
        </w:rPr>
        <w:tab/>
      </w:r>
      <w:r w:rsidR="002B00E1" w:rsidRPr="001A64AE">
        <w:rPr>
          <w:rFonts w:ascii="Arial" w:eastAsia="Yu Gothic" w:hAnsi="Arial" w:cs="Arial"/>
          <w:color w:val="231F20"/>
          <w:sz w:val="20"/>
          <w:szCs w:val="20"/>
        </w:rPr>
        <w:t xml:space="preserve"> </w:t>
      </w:r>
      <w:r w:rsidR="002B00E1" w:rsidRPr="001A64AE">
        <w:rPr>
          <w:rFonts w:ascii="Arial" w:eastAsia="Yu Gothic" w:hAnsi="Arial" w:cs="Arial"/>
          <w:color w:val="231F20"/>
          <w:sz w:val="20"/>
          <w:szCs w:val="20"/>
        </w:rPr>
        <w:tab/>
      </w:r>
      <w:r w:rsidRPr="001A64AE">
        <w:rPr>
          <w:rFonts w:ascii="Arial" w:eastAsia="Yu Gothic" w:hAnsi="Arial" w:cs="Arial"/>
          <w:color w:val="231F20"/>
          <w:sz w:val="20"/>
          <w:szCs w:val="20"/>
        </w:rPr>
        <w:t>N (Netral)</w:t>
      </w:r>
      <w:r w:rsidR="002B00E1" w:rsidRPr="001A64AE">
        <w:rPr>
          <w:rFonts w:ascii="Arial" w:eastAsia="Yu Gothic" w:hAnsi="Arial" w:cs="Arial"/>
          <w:color w:val="231F20"/>
          <w:sz w:val="20"/>
          <w:szCs w:val="20"/>
        </w:rPr>
        <w:tab/>
      </w:r>
      <w:r w:rsidR="002B00E1" w:rsidRPr="001A64AE">
        <w:rPr>
          <w:rFonts w:ascii="Arial" w:eastAsia="Yu Gothic" w:hAnsi="Arial" w:cs="Arial"/>
          <w:color w:val="231F20"/>
          <w:sz w:val="20"/>
          <w:szCs w:val="20"/>
        </w:rPr>
        <w:tab/>
        <w:t xml:space="preserve">TS (Tidak Setuju)    </w:t>
      </w:r>
      <w:r w:rsidRPr="001A64AE">
        <w:rPr>
          <w:rFonts w:ascii="Arial" w:eastAsia="Yu Gothic" w:hAnsi="Arial" w:cs="Arial"/>
          <w:color w:val="231F20"/>
          <w:sz w:val="20"/>
          <w:szCs w:val="20"/>
        </w:rPr>
        <w:t xml:space="preserve"> STS (Sangat Tidak Setuju)</w:t>
      </w:r>
    </w:p>
    <w:p w:rsidR="00077B5D" w:rsidRPr="001A64AE" w:rsidRDefault="00077B5D" w:rsidP="002B00E1">
      <w:pPr>
        <w:spacing w:after="0" w:line="240" w:lineRule="auto"/>
        <w:jc w:val="both"/>
        <w:rPr>
          <w:rFonts w:ascii="Arial" w:hAnsi="Arial" w:cs="Arial"/>
          <w:b/>
          <w:sz w:val="20"/>
          <w:szCs w:val="20"/>
        </w:rPr>
      </w:pPr>
    </w:p>
    <w:p w:rsidR="002B00E1" w:rsidRPr="001A64AE" w:rsidRDefault="002B00E1" w:rsidP="002B00E1">
      <w:pPr>
        <w:spacing w:after="0" w:line="240" w:lineRule="auto"/>
        <w:ind w:firstLine="720"/>
        <w:jc w:val="both"/>
        <w:rPr>
          <w:rFonts w:ascii="Arial" w:hAnsi="Arial" w:cs="Arial"/>
          <w:sz w:val="20"/>
          <w:szCs w:val="20"/>
        </w:rPr>
      </w:pPr>
      <w:proofErr w:type="gramStart"/>
      <w:r w:rsidRPr="001A64AE">
        <w:rPr>
          <w:rFonts w:ascii="Arial" w:hAnsi="Arial" w:cs="Arial"/>
          <w:sz w:val="20"/>
          <w:szCs w:val="20"/>
        </w:rPr>
        <w:t>Respon konatif merupakan kencenderungan untuk bertindak atau bereaksi terhadap program edukasi ramah lingkungan yang ditunjukkan dengan keinginan untuk melakukan pembelian produk sayuran organik dan keinginan untuk berkomitmen pada aktivitas yang mendukung kelestarian lingkungan.</w:t>
      </w:r>
      <w:proofErr w:type="gramEnd"/>
      <w:r w:rsidRPr="001A64AE">
        <w:rPr>
          <w:rFonts w:ascii="Arial" w:hAnsi="Arial" w:cs="Arial"/>
          <w:sz w:val="20"/>
          <w:szCs w:val="20"/>
        </w:rPr>
        <w:t xml:space="preserve"> Berdasarkan </w:t>
      </w:r>
      <w:r w:rsidR="00080937" w:rsidRPr="001A64AE">
        <w:rPr>
          <w:rFonts w:ascii="Arial" w:hAnsi="Arial" w:cs="Arial"/>
          <w:sz w:val="20"/>
          <w:szCs w:val="20"/>
        </w:rPr>
        <w:t xml:space="preserve">hasil </w:t>
      </w:r>
      <w:r w:rsidRPr="001A64AE">
        <w:rPr>
          <w:rFonts w:ascii="Arial" w:hAnsi="Arial" w:cs="Arial"/>
          <w:sz w:val="20"/>
          <w:szCs w:val="20"/>
        </w:rPr>
        <w:t>wawancara diketahui bahwa sebagian besar konsumen</w:t>
      </w:r>
      <w:r w:rsidR="00080937" w:rsidRPr="001A64AE">
        <w:rPr>
          <w:rFonts w:ascii="Arial" w:hAnsi="Arial" w:cs="Arial"/>
          <w:sz w:val="20"/>
          <w:szCs w:val="20"/>
        </w:rPr>
        <w:t xml:space="preserve"> (98</w:t>
      </w:r>
      <w:proofErr w:type="gramStart"/>
      <w:r w:rsidR="00080937" w:rsidRPr="001A64AE">
        <w:rPr>
          <w:rFonts w:ascii="Arial" w:hAnsi="Arial" w:cs="Arial"/>
          <w:sz w:val="20"/>
          <w:szCs w:val="20"/>
        </w:rPr>
        <w:t>,34</w:t>
      </w:r>
      <w:proofErr w:type="gramEnd"/>
      <w:r w:rsidR="00080937" w:rsidRPr="001A64AE">
        <w:rPr>
          <w:rFonts w:ascii="Arial" w:hAnsi="Arial" w:cs="Arial"/>
          <w:sz w:val="20"/>
          <w:szCs w:val="20"/>
        </w:rPr>
        <w:t>%)</w:t>
      </w:r>
      <w:r w:rsidRPr="001A64AE">
        <w:rPr>
          <w:rFonts w:ascii="Arial" w:hAnsi="Arial" w:cs="Arial"/>
          <w:sz w:val="20"/>
          <w:szCs w:val="20"/>
        </w:rPr>
        <w:t xml:space="preserve"> </w:t>
      </w:r>
      <w:r w:rsidR="00080937" w:rsidRPr="001A64AE">
        <w:rPr>
          <w:rFonts w:ascii="Arial" w:hAnsi="Arial" w:cs="Arial"/>
          <w:sz w:val="20"/>
          <w:szCs w:val="20"/>
        </w:rPr>
        <w:t>berkeinginan untuk selalu mengkonsumsi produk pangan organic. Sebagian besar konsumen (70%) juga berkeinginan untuk selalu berperilaku ramah lingkungan</w:t>
      </w:r>
      <w:r w:rsidRPr="001A64AE">
        <w:rPr>
          <w:rFonts w:ascii="Arial" w:hAnsi="Arial" w:cs="Arial"/>
          <w:sz w:val="20"/>
          <w:szCs w:val="20"/>
        </w:rPr>
        <w:t xml:space="preserve"> dan juga </w:t>
      </w:r>
      <w:r w:rsidR="00080937" w:rsidRPr="001A64AE">
        <w:rPr>
          <w:rFonts w:ascii="Arial" w:hAnsi="Arial" w:cs="Arial"/>
          <w:sz w:val="20"/>
          <w:szCs w:val="20"/>
        </w:rPr>
        <w:t>berkeinginan</w:t>
      </w:r>
      <w:r w:rsidRPr="001A64AE">
        <w:rPr>
          <w:rFonts w:ascii="Arial" w:hAnsi="Arial" w:cs="Arial"/>
          <w:sz w:val="20"/>
          <w:szCs w:val="20"/>
        </w:rPr>
        <w:t xml:space="preserve"> dapat mengajak orang </w:t>
      </w:r>
      <w:proofErr w:type="gramStart"/>
      <w:r w:rsidRPr="001A64AE">
        <w:rPr>
          <w:rFonts w:ascii="Arial" w:hAnsi="Arial" w:cs="Arial"/>
          <w:sz w:val="20"/>
          <w:szCs w:val="20"/>
        </w:rPr>
        <w:t>lain</w:t>
      </w:r>
      <w:proofErr w:type="gramEnd"/>
      <w:r w:rsidRPr="001A64AE">
        <w:rPr>
          <w:rFonts w:ascii="Arial" w:hAnsi="Arial" w:cs="Arial"/>
          <w:sz w:val="20"/>
          <w:szCs w:val="20"/>
        </w:rPr>
        <w:t xml:space="preserve"> </w:t>
      </w:r>
      <w:r w:rsidRPr="001A64AE">
        <w:rPr>
          <w:rFonts w:ascii="Arial" w:hAnsi="Arial" w:cs="Arial"/>
          <w:sz w:val="20"/>
          <w:szCs w:val="20"/>
        </w:rPr>
        <w:lastRenderedPageBreak/>
        <w:t>untuk juga peduli terhadap lingkungan</w:t>
      </w:r>
      <w:r w:rsidR="00080937" w:rsidRPr="001A64AE">
        <w:rPr>
          <w:rFonts w:ascii="Arial" w:hAnsi="Arial" w:cs="Arial"/>
          <w:sz w:val="20"/>
          <w:szCs w:val="20"/>
        </w:rPr>
        <w:t xml:space="preserve"> (Tabel 3)</w:t>
      </w:r>
      <w:r w:rsidRPr="001A64AE">
        <w:rPr>
          <w:rFonts w:ascii="Arial" w:hAnsi="Arial" w:cs="Arial"/>
          <w:sz w:val="20"/>
          <w:szCs w:val="20"/>
        </w:rPr>
        <w:t xml:space="preserve">. </w:t>
      </w:r>
      <w:proofErr w:type="gramStart"/>
      <w:r w:rsidRPr="001A64AE">
        <w:rPr>
          <w:rFonts w:ascii="Arial" w:hAnsi="Arial" w:cs="Arial"/>
          <w:sz w:val="20"/>
          <w:szCs w:val="20"/>
        </w:rPr>
        <w:t>Konsumen berharap semakin banyak masyarakat yang menyadari pentingnya menjaga kelestarian lingkungan.</w:t>
      </w:r>
      <w:proofErr w:type="gramEnd"/>
      <w:r w:rsidRPr="001A64AE">
        <w:rPr>
          <w:rFonts w:ascii="Arial" w:hAnsi="Arial" w:cs="Arial"/>
          <w:sz w:val="20"/>
          <w:szCs w:val="20"/>
        </w:rPr>
        <w:t xml:space="preserve"> </w:t>
      </w:r>
      <w:r w:rsidR="00080937" w:rsidRPr="001A64AE">
        <w:rPr>
          <w:rFonts w:ascii="Arial" w:hAnsi="Arial" w:cs="Arial"/>
          <w:sz w:val="20"/>
          <w:szCs w:val="20"/>
        </w:rPr>
        <w:t xml:space="preserve">Hal tersebut sejalan dengan </w:t>
      </w:r>
      <w:r w:rsidR="00317F6D">
        <w:rPr>
          <w:rFonts w:ascii="Arial" w:hAnsi="Arial" w:cs="Arial"/>
          <w:sz w:val="20"/>
          <w:szCs w:val="20"/>
        </w:rPr>
        <w:t>h</w:t>
      </w:r>
      <w:r w:rsidRPr="001A64AE">
        <w:rPr>
          <w:rFonts w:ascii="Arial" w:hAnsi="Arial" w:cs="Arial"/>
          <w:sz w:val="20"/>
          <w:szCs w:val="20"/>
        </w:rPr>
        <w:t xml:space="preserve">asil penelitian Susilo (2014) </w:t>
      </w:r>
      <w:r w:rsidR="00080937" w:rsidRPr="001A64AE">
        <w:rPr>
          <w:rFonts w:ascii="Arial" w:hAnsi="Arial" w:cs="Arial"/>
          <w:sz w:val="20"/>
          <w:szCs w:val="20"/>
        </w:rPr>
        <w:t>yang</w:t>
      </w:r>
      <w:r w:rsidRPr="001A64AE">
        <w:rPr>
          <w:rFonts w:ascii="Arial" w:hAnsi="Arial" w:cs="Arial"/>
          <w:sz w:val="20"/>
          <w:szCs w:val="20"/>
        </w:rPr>
        <w:t xml:space="preserve"> menunjukkan bahwa konsumen yang memiliki kesadaran tinggi </w:t>
      </w:r>
      <w:proofErr w:type="gramStart"/>
      <w:r w:rsidRPr="001A64AE">
        <w:rPr>
          <w:rFonts w:ascii="Arial" w:hAnsi="Arial" w:cs="Arial"/>
          <w:sz w:val="20"/>
          <w:szCs w:val="20"/>
        </w:rPr>
        <w:t>akan</w:t>
      </w:r>
      <w:proofErr w:type="gramEnd"/>
      <w:r w:rsidRPr="001A64AE">
        <w:rPr>
          <w:rFonts w:ascii="Arial" w:hAnsi="Arial" w:cs="Arial"/>
          <w:sz w:val="20"/>
          <w:szCs w:val="20"/>
        </w:rPr>
        <w:t xml:space="preserve"> isu lingkungan akan semakin menyadari hubungan antara gaya hidup dan cara konsumsi individu terhadap masalah-masalah sosial dan lingkungan dalam skala yang lebih luas, baik pada tingkat nasional maupun global. </w:t>
      </w:r>
    </w:p>
    <w:p w:rsidR="002B00E1" w:rsidRPr="001A64AE" w:rsidRDefault="002B00E1" w:rsidP="00080937">
      <w:pPr>
        <w:pStyle w:val="ListParagraph"/>
        <w:spacing w:after="0" w:line="240" w:lineRule="auto"/>
        <w:ind w:left="360"/>
        <w:jc w:val="both"/>
        <w:rPr>
          <w:rFonts w:ascii="Arial" w:hAnsi="Arial" w:cs="Arial"/>
          <w:b/>
          <w:sz w:val="20"/>
          <w:szCs w:val="20"/>
        </w:rPr>
      </w:pPr>
    </w:p>
    <w:p w:rsidR="002B00E1" w:rsidRPr="001A64AE" w:rsidRDefault="00053ACF" w:rsidP="002B00E1">
      <w:pPr>
        <w:pStyle w:val="ListParagraph"/>
        <w:autoSpaceDE w:val="0"/>
        <w:autoSpaceDN w:val="0"/>
        <w:adjustRightInd w:val="0"/>
        <w:spacing w:after="0" w:line="240" w:lineRule="auto"/>
        <w:jc w:val="center"/>
        <w:rPr>
          <w:rFonts w:ascii="Arial" w:eastAsia="Yu Gothic" w:hAnsi="Arial" w:cs="Arial"/>
          <w:b/>
          <w:color w:val="231F20"/>
          <w:sz w:val="20"/>
          <w:szCs w:val="20"/>
        </w:rPr>
      </w:pPr>
      <w:proofErr w:type="gramStart"/>
      <w:r w:rsidRPr="001A64AE">
        <w:rPr>
          <w:rFonts w:ascii="Arial" w:eastAsia="Yu Gothic" w:hAnsi="Arial" w:cs="Arial"/>
          <w:b/>
          <w:color w:val="231F20"/>
          <w:sz w:val="20"/>
          <w:szCs w:val="20"/>
        </w:rPr>
        <w:t>Tabel 3</w:t>
      </w:r>
      <w:r w:rsidR="002B00E1" w:rsidRPr="001A64AE">
        <w:rPr>
          <w:rFonts w:ascii="Arial" w:eastAsia="Yu Gothic" w:hAnsi="Arial" w:cs="Arial"/>
          <w:b/>
          <w:color w:val="231F20"/>
          <w:sz w:val="20"/>
          <w:szCs w:val="20"/>
        </w:rPr>
        <w:t>.</w:t>
      </w:r>
      <w:proofErr w:type="gramEnd"/>
      <w:r w:rsidR="002B00E1" w:rsidRPr="001A64AE">
        <w:rPr>
          <w:rFonts w:ascii="Arial" w:eastAsia="Yu Gothic" w:hAnsi="Arial" w:cs="Arial"/>
          <w:b/>
          <w:color w:val="231F20"/>
          <w:sz w:val="20"/>
          <w:szCs w:val="20"/>
        </w:rPr>
        <w:t xml:space="preserve"> Respon Konatif Terhadap Edukasi Ramah Lingkungan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08"/>
        <w:gridCol w:w="1116"/>
        <w:gridCol w:w="1116"/>
        <w:gridCol w:w="1116"/>
        <w:gridCol w:w="1116"/>
        <w:gridCol w:w="1116"/>
      </w:tblGrid>
      <w:tr w:rsidR="002B00E1" w:rsidRPr="001A64AE" w:rsidTr="00080937">
        <w:tc>
          <w:tcPr>
            <w:tcW w:w="3708" w:type="dxa"/>
            <w:vMerge w:val="restart"/>
            <w:vAlign w:val="center"/>
          </w:tcPr>
          <w:p w:rsidR="002B00E1" w:rsidRPr="001A64AE" w:rsidRDefault="002B00E1" w:rsidP="002B00E1">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Respon Konatif</w:t>
            </w:r>
          </w:p>
        </w:tc>
        <w:tc>
          <w:tcPr>
            <w:tcW w:w="5580" w:type="dxa"/>
            <w:gridSpan w:val="5"/>
          </w:tcPr>
          <w:p w:rsidR="002B00E1" w:rsidRPr="001A64AE" w:rsidRDefault="002B00E1" w:rsidP="002B00E1">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Pernyataan Konsumen (%)</w:t>
            </w:r>
          </w:p>
        </w:tc>
      </w:tr>
      <w:tr w:rsidR="002B00E1" w:rsidRPr="001A64AE" w:rsidTr="00080937">
        <w:tc>
          <w:tcPr>
            <w:tcW w:w="3708" w:type="dxa"/>
            <w:vMerge/>
          </w:tcPr>
          <w:p w:rsidR="002B00E1" w:rsidRPr="001A64AE" w:rsidRDefault="002B00E1" w:rsidP="002B00E1">
            <w:pPr>
              <w:autoSpaceDE w:val="0"/>
              <w:autoSpaceDN w:val="0"/>
              <w:adjustRightInd w:val="0"/>
              <w:jc w:val="center"/>
              <w:rPr>
                <w:rFonts w:ascii="Arial" w:eastAsia="Yu Gothic" w:hAnsi="Arial" w:cs="Arial"/>
                <w:color w:val="231F20"/>
                <w:sz w:val="20"/>
                <w:szCs w:val="20"/>
              </w:rPr>
            </w:pPr>
          </w:p>
        </w:tc>
        <w:tc>
          <w:tcPr>
            <w:tcW w:w="1116" w:type="dxa"/>
          </w:tcPr>
          <w:p w:rsidR="002B00E1" w:rsidRPr="001A64AE" w:rsidRDefault="002B00E1" w:rsidP="002B00E1">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SS</w:t>
            </w:r>
          </w:p>
        </w:tc>
        <w:tc>
          <w:tcPr>
            <w:tcW w:w="1116" w:type="dxa"/>
          </w:tcPr>
          <w:p w:rsidR="002B00E1" w:rsidRPr="001A64AE" w:rsidRDefault="002B00E1" w:rsidP="002B00E1">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S</w:t>
            </w:r>
          </w:p>
        </w:tc>
        <w:tc>
          <w:tcPr>
            <w:tcW w:w="1116" w:type="dxa"/>
          </w:tcPr>
          <w:p w:rsidR="002B00E1" w:rsidRPr="001A64AE" w:rsidRDefault="002B00E1" w:rsidP="002B00E1">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N</w:t>
            </w:r>
          </w:p>
        </w:tc>
        <w:tc>
          <w:tcPr>
            <w:tcW w:w="1116" w:type="dxa"/>
          </w:tcPr>
          <w:p w:rsidR="002B00E1" w:rsidRPr="001A64AE" w:rsidRDefault="002B00E1" w:rsidP="002B00E1">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TS</w:t>
            </w:r>
          </w:p>
        </w:tc>
        <w:tc>
          <w:tcPr>
            <w:tcW w:w="1116" w:type="dxa"/>
          </w:tcPr>
          <w:p w:rsidR="002B00E1" w:rsidRPr="001A64AE" w:rsidRDefault="002B00E1" w:rsidP="002B00E1">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STS</w:t>
            </w:r>
          </w:p>
        </w:tc>
      </w:tr>
      <w:tr w:rsidR="002B00E1" w:rsidRPr="001A64AE" w:rsidTr="00080937">
        <w:tc>
          <w:tcPr>
            <w:tcW w:w="3708" w:type="dxa"/>
          </w:tcPr>
          <w:p w:rsidR="002B00E1" w:rsidRPr="001A64AE" w:rsidRDefault="002B00E1" w:rsidP="002B00E1">
            <w:pPr>
              <w:rPr>
                <w:rFonts w:ascii="Arial" w:hAnsi="Arial" w:cs="Arial"/>
                <w:sz w:val="20"/>
                <w:szCs w:val="20"/>
              </w:rPr>
            </w:pPr>
            <w:r w:rsidRPr="001A64AE">
              <w:rPr>
                <w:rFonts w:ascii="Arial" w:hAnsi="Arial" w:cs="Arial"/>
                <w:sz w:val="20"/>
                <w:szCs w:val="20"/>
              </w:rPr>
              <w:t xml:space="preserve">Keinginan untuk selalu mengkonsumsi pangan </w:t>
            </w:r>
            <w:r w:rsidR="00A46305" w:rsidRPr="001A64AE">
              <w:rPr>
                <w:rFonts w:ascii="Arial" w:hAnsi="Arial" w:cs="Arial"/>
                <w:sz w:val="20"/>
                <w:szCs w:val="20"/>
              </w:rPr>
              <w:t>organic</w:t>
            </w:r>
          </w:p>
        </w:tc>
        <w:tc>
          <w:tcPr>
            <w:tcW w:w="1116" w:type="dxa"/>
            <w:vAlign w:val="center"/>
          </w:tcPr>
          <w:p w:rsidR="002B00E1" w:rsidRPr="001A64AE" w:rsidRDefault="002B00E1" w:rsidP="002B00E1">
            <w:pPr>
              <w:jc w:val="center"/>
              <w:rPr>
                <w:rFonts w:ascii="Arial" w:hAnsi="Arial" w:cs="Arial"/>
                <w:color w:val="000000"/>
                <w:sz w:val="20"/>
                <w:szCs w:val="20"/>
              </w:rPr>
            </w:pPr>
            <w:r w:rsidRPr="001A64AE">
              <w:rPr>
                <w:rFonts w:ascii="Arial" w:hAnsi="Arial" w:cs="Arial"/>
                <w:color w:val="000000"/>
                <w:sz w:val="20"/>
                <w:szCs w:val="20"/>
              </w:rPr>
              <w:t>26,67</w:t>
            </w:r>
          </w:p>
        </w:tc>
        <w:tc>
          <w:tcPr>
            <w:tcW w:w="1116" w:type="dxa"/>
            <w:vAlign w:val="center"/>
          </w:tcPr>
          <w:p w:rsidR="002B00E1" w:rsidRPr="001A64AE" w:rsidRDefault="002B00E1" w:rsidP="00080937">
            <w:pPr>
              <w:jc w:val="center"/>
              <w:rPr>
                <w:rFonts w:ascii="Arial" w:hAnsi="Arial" w:cs="Arial"/>
                <w:color w:val="000000"/>
                <w:sz w:val="20"/>
                <w:szCs w:val="20"/>
              </w:rPr>
            </w:pPr>
            <w:r w:rsidRPr="001A64AE">
              <w:rPr>
                <w:rFonts w:ascii="Arial" w:hAnsi="Arial" w:cs="Arial"/>
                <w:color w:val="000000"/>
                <w:sz w:val="20"/>
                <w:szCs w:val="20"/>
              </w:rPr>
              <w:t>71</w:t>
            </w:r>
            <w:r w:rsidR="00080937" w:rsidRPr="001A64AE">
              <w:rPr>
                <w:rFonts w:ascii="Arial" w:hAnsi="Arial" w:cs="Arial"/>
                <w:color w:val="000000"/>
                <w:sz w:val="20"/>
                <w:szCs w:val="20"/>
              </w:rPr>
              <w:t>,</w:t>
            </w:r>
            <w:r w:rsidRPr="001A64AE">
              <w:rPr>
                <w:rFonts w:ascii="Arial" w:hAnsi="Arial" w:cs="Arial"/>
                <w:color w:val="000000"/>
                <w:sz w:val="20"/>
                <w:szCs w:val="20"/>
              </w:rPr>
              <w:t>67</w:t>
            </w:r>
          </w:p>
        </w:tc>
        <w:tc>
          <w:tcPr>
            <w:tcW w:w="1116" w:type="dxa"/>
            <w:vAlign w:val="center"/>
          </w:tcPr>
          <w:p w:rsidR="002B00E1" w:rsidRPr="001A64AE" w:rsidRDefault="00080937" w:rsidP="002B00E1">
            <w:pPr>
              <w:jc w:val="center"/>
              <w:rPr>
                <w:rFonts w:ascii="Arial" w:hAnsi="Arial" w:cs="Arial"/>
                <w:color w:val="000000"/>
                <w:sz w:val="20"/>
                <w:szCs w:val="20"/>
              </w:rPr>
            </w:pPr>
            <w:r w:rsidRPr="001A64AE">
              <w:rPr>
                <w:rFonts w:ascii="Arial" w:hAnsi="Arial" w:cs="Arial"/>
                <w:color w:val="000000"/>
                <w:sz w:val="20"/>
                <w:szCs w:val="20"/>
              </w:rPr>
              <w:t>0</w:t>
            </w:r>
          </w:p>
        </w:tc>
        <w:tc>
          <w:tcPr>
            <w:tcW w:w="1116" w:type="dxa"/>
            <w:vAlign w:val="center"/>
          </w:tcPr>
          <w:p w:rsidR="002B00E1" w:rsidRPr="001A64AE" w:rsidRDefault="00080937" w:rsidP="00080937">
            <w:pPr>
              <w:jc w:val="center"/>
              <w:rPr>
                <w:rFonts w:ascii="Arial" w:hAnsi="Arial" w:cs="Arial"/>
                <w:color w:val="000000"/>
                <w:sz w:val="20"/>
                <w:szCs w:val="20"/>
              </w:rPr>
            </w:pPr>
            <w:r w:rsidRPr="001A64AE">
              <w:rPr>
                <w:rFonts w:ascii="Arial" w:hAnsi="Arial" w:cs="Arial"/>
                <w:color w:val="000000"/>
                <w:sz w:val="20"/>
                <w:szCs w:val="20"/>
              </w:rPr>
              <w:t>1,</w:t>
            </w:r>
            <w:r w:rsidR="002B00E1" w:rsidRPr="001A64AE">
              <w:rPr>
                <w:rFonts w:ascii="Arial" w:hAnsi="Arial" w:cs="Arial"/>
                <w:color w:val="000000"/>
                <w:sz w:val="20"/>
                <w:szCs w:val="20"/>
              </w:rPr>
              <w:t>67</w:t>
            </w:r>
          </w:p>
        </w:tc>
        <w:tc>
          <w:tcPr>
            <w:tcW w:w="1116" w:type="dxa"/>
            <w:vAlign w:val="center"/>
          </w:tcPr>
          <w:p w:rsidR="002B00E1" w:rsidRPr="001A64AE" w:rsidRDefault="00080937" w:rsidP="002B00E1">
            <w:pPr>
              <w:jc w:val="center"/>
              <w:rPr>
                <w:rFonts w:ascii="Arial" w:hAnsi="Arial" w:cs="Arial"/>
                <w:color w:val="000000"/>
                <w:sz w:val="20"/>
                <w:szCs w:val="20"/>
              </w:rPr>
            </w:pPr>
            <w:r w:rsidRPr="001A64AE">
              <w:rPr>
                <w:rFonts w:ascii="Arial" w:hAnsi="Arial" w:cs="Arial"/>
                <w:color w:val="000000"/>
                <w:sz w:val="20"/>
                <w:szCs w:val="20"/>
              </w:rPr>
              <w:t>0</w:t>
            </w:r>
          </w:p>
        </w:tc>
      </w:tr>
      <w:tr w:rsidR="002B00E1" w:rsidRPr="001A64AE" w:rsidTr="00080937">
        <w:tc>
          <w:tcPr>
            <w:tcW w:w="3708" w:type="dxa"/>
          </w:tcPr>
          <w:p w:rsidR="002B00E1" w:rsidRPr="001A64AE" w:rsidRDefault="002B00E1" w:rsidP="002B00E1">
            <w:pPr>
              <w:rPr>
                <w:rFonts w:ascii="Arial" w:hAnsi="Arial" w:cs="Arial"/>
                <w:sz w:val="20"/>
                <w:szCs w:val="20"/>
              </w:rPr>
            </w:pPr>
            <w:r w:rsidRPr="001A64AE">
              <w:rPr>
                <w:rFonts w:ascii="Arial" w:hAnsi="Arial" w:cs="Arial"/>
                <w:sz w:val="20"/>
                <w:szCs w:val="20"/>
              </w:rPr>
              <w:t>Keinginan untuk  selalu berperilaku ramah  lingkungan</w:t>
            </w:r>
          </w:p>
        </w:tc>
        <w:tc>
          <w:tcPr>
            <w:tcW w:w="1116" w:type="dxa"/>
            <w:vAlign w:val="center"/>
          </w:tcPr>
          <w:p w:rsidR="002B00E1" w:rsidRPr="001A64AE" w:rsidRDefault="00080937" w:rsidP="00080937">
            <w:pPr>
              <w:jc w:val="center"/>
              <w:rPr>
                <w:rFonts w:ascii="Arial" w:hAnsi="Arial" w:cs="Arial"/>
                <w:color w:val="000000"/>
                <w:sz w:val="20"/>
                <w:szCs w:val="20"/>
              </w:rPr>
            </w:pPr>
            <w:r w:rsidRPr="001A64AE">
              <w:rPr>
                <w:rFonts w:ascii="Arial" w:hAnsi="Arial" w:cs="Arial"/>
                <w:color w:val="000000"/>
                <w:sz w:val="20"/>
                <w:szCs w:val="20"/>
              </w:rPr>
              <w:t>21,67</w:t>
            </w:r>
          </w:p>
        </w:tc>
        <w:tc>
          <w:tcPr>
            <w:tcW w:w="1116" w:type="dxa"/>
            <w:vAlign w:val="center"/>
          </w:tcPr>
          <w:p w:rsidR="002B00E1" w:rsidRPr="001A64AE" w:rsidRDefault="00080937" w:rsidP="00080937">
            <w:pPr>
              <w:jc w:val="center"/>
              <w:rPr>
                <w:rFonts w:ascii="Arial" w:hAnsi="Arial" w:cs="Arial"/>
                <w:color w:val="000000"/>
                <w:sz w:val="20"/>
                <w:szCs w:val="20"/>
              </w:rPr>
            </w:pPr>
            <w:r w:rsidRPr="001A64AE">
              <w:rPr>
                <w:rFonts w:ascii="Arial" w:hAnsi="Arial" w:cs="Arial"/>
                <w:color w:val="000000"/>
                <w:sz w:val="20"/>
                <w:szCs w:val="20"/>
              </w:rPr>
              <w:t>48,33</w:t>
            </w:r>
          </w:p>
        </w:tc>
        <w:tc>
          <w:tcPr>
            <w:tcW w:w="1116" w:type="dxa"/>
            <w:vAlign w:val="center"/>
          </w:tcPr>
          <w:p w:rsidR="002B00E1" w:rsidRPr="001A64AE" w:rsidRDefault="002B00E1" w:rsidP="00080937">
            <w:pPr>
              <w:jc w:val="center"/>
              <w:rPr>
                <w:rFonts w:ascii="Arial" w:hAnsi="Arial" w:cs="Arial"/>
                <w:color w:val="000000"/>
                <w:sz w:val="20"/>
                <w:szCs w:val="20"/>
              </w:rPr>
            </w:pPr>
            <w:r w:rsidRPr="001A64AE">
              <w:rPr>
                <w:rFonts w:ascii="Arial" w:hAnsi="Arial" w:cs="Arial"/>
                <w:color w:val="000000"/>
                <w:sz w:val="20"/>
                <w:szCs w:val="20"/>
              </w:rPr>
              <w:t>16</w:t>
            </w:r>
            <w:r w:rsidR="00080937" w:rsidRPr="001A64AE">
              <w:rPr>
                <w:rFonts w:ascii="Arial" w:hAnsi="Arial" w:cs="Arial"/>
                <w:color w:val="000000"/>
                <w:sz w:val="20"/>
                <w:szCs w:val="20"/>
              </w:rPr>
              <w:t>,</w:t>
            </w:r>
            <w:r w:rsidRPr="001A64AE">
              <w:rPr>
                <w:rFonts w:ascii="Arial" w:hAnsi="Arial" w:cs="Arial"/>
                <w:color w:val="000000"/>
                <w:sz w:val="20"/>
                <w:szCs w:val="20"/>
              </w:rPr>
              <w:t>67</w:t>
            </w:r>
          </w:p>
        </w:tc>
        <w:tc>
          <w:tcPr>
            <w:tcW w:w="1116" w:type="dxa"/>
            <w:vAlign w:val="center"/>
          </w:tcPr>
          <w:p w:rsidR="002B00E1" w:rsidRPr="001A64AE" w:rsidRDefault="002B00E1" w:rsidP="00080937">
            <w:pPr>
              <w:jc w:val="center"/>
              <w:rPr>
                <w:rFonts w:ascii="Arial" w:hAnsi="Arial" w:cs="Arial"/>
                <w:color w:val="000000"/>
                <w:sz w:val="20"/>
                <w:szCs w:val="20"/>
              </w:rPr>
            </w:pPr>
            <w:r w:rsidRPr="001A64AE">
              <w:rPr>
                <w:rFonts w:ascii="Arial" w:hAnsi="Arial" w:cs="Arial"/>
                <w:color w:val="000000"/>
                <w:sz w:val="20"/>
                <w:szCs w:val="20"/>
              </w:rPr>
              <w:t>13</w:t>
            </w:r>
            <w:r w:rsidR="00080937" w:rsidRPr="001A64AE">
              <w:rPr>
                <w:rFonts w:ascii="Arial" w:hAnsi="Arial" w:cs="Arial"/>
                <w:color w:val="000000"/>
                <w:sz w:val="20"/>
                <w:szCs w:val="20"/>
              </w:rPr>
              <w:t>,</w:t>
            </w:r>
            <w:r w:rsidRPr="001A64AE">
              <w:rPr>
                <w:rFonts w:ascii="Arial" w:hAnsi="Arial" w:cs="Arial"/>
                <w:color w:val="000000"/>
                <w:sz w:val="20"/>
                <w:szCs w:val="20"/>
              </w:rPr>
              <w:t>33</w:t>
            </w:r>
          </w:p>
        </w:tc>
        <w:tc>
          <w:tcPr>
            <w:tcW w:w="1116" w:type="dxa"/>
            <w:vAlign w:val="center"/>
          </w:tcPr>
          <w:p w:rsidR="002B00E1" w:rsidRPr="001A64AE" w:rsidRDefault="00080937" w:rsidP="002B00E1">
            <w:pPr>
              <w:jc w:val="center"/>
              <w:rPr>
                <w:rFonts w:ascii="Arial" w:hAnsi="Arial" w:cs="Arial"/>
                <w:color w:val="000000"/>
                <w:sz w:val="20"/>
                <w:szCs w:val="20"/>
              </w:rPr>
            </w:pPr>
            <w:r w:rsidRPr="001A64AE">
              <w:rPr>
                <w:rFonts w:ascii="Arial" w:hAnsi="Arial" w:cs="Arial"/>
                <w:color w:val="000000"/>
                <w:sz w:val="20"/>
                <w:szCs w:val="20"/>
              </w:rPr>
              <w:t>0</w:t>
            </w:r>
          </w:p>
        </w:tc>
      </w:tr>
      <w:tr w:rsidR="002B00E1" w:rsidRPr="001A64AE" w:rsidTr="00080937">
        <w:tc>
          <w:tcPr>
            <w:tcW w:w="3708" w:type="dxa"/>
          </w:tcPr>
          <w:p w:rsidR="002B00E1" w:rsidRPr="001A64AE" w:rsidRDefault="002B00E1" w:rsidP="002B00E1">
            <w:pPr>
              <w:rPr>
                <w:rFonts w:ascii="Arial" w:hAnsi="Arial" w:cs="Arial"/>
                <w:sz w:val="20"/>
                <w:szCs w:val="20"/>
              </w:rPr>
            </w:pPr>
            <w:r w:rsidRPr="001A64AE">
              <w:rPr>
                <w:rFonts w:ascii="Arial" w:hAnsi="Arial" w:cs="Arial"/>
                <w:sz w:val="20"/>
                <w:szCs w:val="20"/>
              </w:rPr>
              <w:t>Keinginan untuk mengedukasi orang lain mengenai gaya hidup ramah lingkungan</w:t>
            </w:r>
          </w:p>
        </w:tc>
        <w:tc>
          <w:tcPr>
            <w:tcW w:w="1116" w:type="dxa"/>
            <w:vAlign w:val="center"/>
          </w:tcPr>
          <w:p w:rsidR="002B00E1" w:rsidRPr="001A64AE" w:rsidRDefault="002B00E1" w:rsidP="00080937">
            <w:pPr>
              <w:jc w:val="center"/>
              <w:rPr>
                <w:rFonts w:ascii="Arial" w:hAnsi="Arial" w:cs="Arial"/>
                <w:color w:val="000000"/>
                <w:sz w:val="20"/>
                <w:szCs w:val="20"/>
              </w:rPr>
            </w:pPr>
            <w:r w:rsidRPr="001A64AE">
              <w:rPr>
                <w:rFonts w:ascii="Arial" w:hAnsi="Arial" w:cs="Arial"/>
                <w:color w:val="000000"/>
                <w:sz w:val="20"/>
                <w:szCs w:val="20"/>
              </w:rPr>
              <w:t>31</w:t>
            </w:r>
            <w:r w:rsidR="00080937" w:rsidRPr="001A64AE">
              <w:rPr>
                <w:rFonts w:ascii="Arial" w:hAnsi="Arial" w:cs="Arial"/>
                <w:color w:val="000000"/>
                <w:sz w:val="20"/>
                <w:szCs w:val="20"/>
              </w:rPr>
              <w:t>,</w:t>
            </w:r>
            <w:r w:rsidRPr="001A64AE">
              <w:rPr>
                <w:rFonts w:ascii="Arial" w:hAnsi="Arial" w:cs="Arial"/>
                <w:color w:val="000000"/>
                <w:sz w:val="20"/>
                <w:szCs w:val="20"/>
              </w:rPr>
              <w:t>67</w:t>
            </w:r>
          </w:p>
        </w:tc>
        <w:tc>
          <w:tcPr>
            <w:tcW w:w="1116" w:type="dxa"/>
            <w:vAlign w:val="center"/>
          </w:tcPr>
          <w:p w:rsidR="002B00E1" w:rsidRPr="001A64AE" w:rsidRDefault="002B00E1" w:rsidP="00080937">
            <w:pPr>
              <w:jc w:val="center"/>
              <w:rPr>
                <w:rFonts w:ascii="Arial" w:hAnsi="Arial" w:cs="Arial"/>
                <w:color w:val="000000"/>
                <w:sz w:val="20"/>
                <w:szCs w:val="20"/>
              </w:rPr>
            </w:pPr>
            <w:r w:rsidRPr="001A64AE">
              <w:rPr>
                <w:rFonts w:ascii="Arial" w:hAnsi="Arial" w:cs="Arial"/>
                <w:color w:val="000000"/>
                <w:sz w:val="20"/>
                <w:szCs w:val="20"/>
              </w:rPr>
              <w:t>53</w:t>
            </w:r>
            <w:r w:rsidR="00080937" w:rsidRPr="001A64AE">
              <w:rPr>
                <w:rFonts w:ascii="Arial" w:hAnsi="Arial" w:cs="Arial"/>
                <w:color w:val="000000"/>
                <w:sz w:val="20"/>
                <w:szCs w:val="20"/>
              </w:rPr>
              <w:t>,</w:t>
            </w:r>
            <w:r w:rsidRPr="001A64AE">
              <w:rPr>
                <w:rFonts w:ascii="Arial" w:hAnsi="Arial" w:cs="Arial"/>
                <w:color w:val="000000"/>
                <w:sz w:val="20"/>
                <w:szCs w:val="20"/>
              </w:rPr>
              <w:t>33</w:t>
            </w:r>
          </w:p>
        </w:tc>
        <w:tc>
          <w:tcPr>
            <w:tcW w:w="1116" w:type="dxa"/>
            <w:vAlign w:val="center"/>
          </w:tcPr>
          <w:p w:rsidR="002B00E1" w:rsidRPr="001A64AE" w:rsidRDefault="00080937" w:rsidP="00080937">
            <w:pPr>
              <w:jc w:val="center"/>
              <w:rPr>
                <w:rFonts w:ascii="Arial" w:hAnsi="Arial" w:cs="Arial"/>
                <w:color w:val="000000"/>
                <w:sz w:val="20"/>
                <w:szCs w:val="20"/>
              </w:rPr>
            </w:pPr>
            <w:r w:rsidRPr="001A64AE">
              <w:rPr>
                <w:rFonts w:ascii="Arial" w:hAnsi="Arial" w:cs="Arial"/>
                <w:color w:val="000000"/>
                <w:sz w:val="20"/>
                <w:szCs w:val="20"/>
              </w:rPr>
              <w:t>11,67</w:t>
            </w:r>
          </w:p>
        </w:tc>
        <w:tc>
          <w:tcPr>
            <w:tcW w:w="1116" w:type="dxa"/>
            <w:vAlign w:val="center"/>
          </w:tcPr>
          <w:p w:rsidR="002B00E1" w:rsidRPr="001A64AE" w:rsidRDefault="00080937" w:rsidP="00080937">
            <w:pPr>
              <w:jc w:val="center"/>
              <w:rPr>
                <w:rFonts w:ascii="Arial" w:hAnsi="Arial" w:cs="Arial"/>
                <w:color w:val="000000"/>
                <w:sz w:val="20"/>
                <w:szCs w:val="20"/>
              </w:rPr>
            </w:pPr>
            <w:r w:rsidRPr="001A64AE">
              <w:rPr>
                <w:rFonts w:ascii="Arial" w:hAnsi="Arial" w:cs="Arial"/>
                <w:color w:val="000000"/>
                <w:sz w:val="20"/>
                <w:szCs w:val="20"/>
              </w:rPr>
              <w:t>3,</w:t>
            </w:r>
            <w:r w:rsidR="002B00E1" w:rsidRPr="001A64AE">
              <w:rPr>
                <w:rFonts w:ascii="Arial" w:hAnsi="Arial" w:cs="Arial"/>
                <w:color w:val="000000"/>
                <w:sz w:val="20"/>
                <w:szCs w:val="20"/>
              </w:rPr>
              <w:t>33</w:t>
            </w:r>
          </w:p>
        </w:tc>
        <w:tc>
          <w:tcPr>
            <w:tcW w:w="1116" w:type="dxa"/>
            <w:vAlign w:val="center"/>
          </w:tcPr>
          <w:p w:rsidR="002B00E1" w:rsidRPr="001A64AE" w:rsidRDefault="00080937" w:rsidP="002B00E1">
            <w:pPr>
              <w:jc w:val="center"/>
              <w:rPr>
                <w:rFonts w:ascii="Arial" w:hAnsi="Arial" w:cs="Arial"/>
                <w:color w:val="000000"/>
                <w:sz w:val="20"/>
                <w:szCs w:val="20"/>
              </w:rPr>
            </w:pPr>
            <w:r w:rsidRPr="001A64AE">
              <w:rPr>
                <w:rFonts w:ascii="Arial" w:hAnsi="Arial" w:cs="Arial"/>
                <w:color w:val="000000"/>
                <w:sz w:val="20"/>
                <w:szCs w:val="20"/>
              </w:rPr>
              <w:t>0</w:t>
            </w:r>
          </w:p>
        </w:tc>
      </w:tr>
    </w:tbl>
    <w:p w:rsidR="00080937" w:rsidRPr="001A64AE" w:rsidRDefault="00080937" w:rsidP="00080937">
      <w:pPr>
        <w:autoSpaceDE w:val="0"/>
        <w:autoSpaceDN w:val="0"/>
        <w:adjustRightInd w:val="0"/>
        <w:spacing w:after="0" w:line="240" w:lineRule="auto"/>
        <w:jc w:val="both"/>
        <w:rPr>
          <w:rFonts w:ascii="Arial" w:eastAsia="Yu Gothic" w:hAnsi="Arial" w:cs="Arial"/>
          <w:color w:val="231F20"/>
          <w:sz w:val="20"/>
          <w:szCs w:val="20"/>
        </w:rPr>
      </w:pPr>
      <w:proofErr w:type="gramStart"/>
      <w:r w:rsidRPr="001A64AE">
        <w:rPr>
          <w:rFonts w:ascii="Arial" w:eastAsia="Yu Gothic" w:hAnsi="Arial" w:cs="Arial"/>
          <w:color w:val="231F20"/>
          <w:sz w:val="20"/>
          <w:szCs w:val="20"/>
        </w:rPr>
        <w:t>Keterangan :</w:t>
      </w:r>
      <w:proofErr w:type="gramEnd"/>
      <w:r w:rsidRPr="001A64AE">
        <w:rPr>
          <w:rFonts w:ascii="Arial" w:eastAsia="Yu Gothic" w:hAnsi="Arial" w:cs="Arial"/>
          <w:color w:val="231F20"/>
          <w:sz w:val="20"/>
          <w:szCs w:val="20"/>
        </w:rPr>
        <w:t xml:space="preserve"> SS (Sangat Setuju)</w:t>
      </w:r>
      <w:r w:rsidRPr="001A64AE">
        <w:rPr>
          <w:rFonts w:ascii="Arial" w:eastAsia="Yu Gothic" w:hAnsi="Arial" w:cs="Arial"/>
          <w:color w:val="231F20"/>
          <w:sz w:val="20"/>
          <w:szCs w:val="20"/>
        </w:rPr>
        <w:tab/>
        <w:t>S (Setuju)</w:t>
      </w:r>
      <w:r w:rsidRPr="001A64AE">
        <w:rPr>
          <w:rFonts w:ascii="Arial" w:eastAsia="Yu Gothic" w:hAnsi="Arial" w:cs="Arial"/>
          <w:color w:val="231F20"/>
          <w:sz w:val="20"/>
          <w:szCs w:val="20"/>
        </w:rPr>
        <w:tab/>
        <w:t xml:space="preserve"> </w:t>
      </w:r>
      <w:r w:rsidRPr="001A64AE">
        <w:rPr>
          <w:rFonts w:ascii="Arial" w:eastAsia="Yu Gothic" w:hAnsi="Arial" w:cs="Arial"/>
          <w:color w:val="231F20"/>
          <w:sz w:val="20"/>
          <w:szCs w:val="20"/>
        </w:rPr>
        <w:tab/>
        <w:t>N (Netral)</w:t>
      </w:r>
      <w:r w:rsidRPr="001A64AE">
        <w:rPr>
          <w:rFonts w:ascii="Arial" w:eastAsia="Yu Gothic" w:hAnsi="Arial" w:cs="Arial"/>
          <w:color w:val="231F20"/>
          <w:sz w:val="20"/>
          <w:szCs w:val="20"/>
        </w:rPr>
        <w:tab/>
      </w:r>
      <w:r w:rsidRPr="001A64AE">
        <w:rPr>
          <w:rFonts w:ascii="Arial" w:eastAsia="Yu Gothic" w:hAnsi="Arial" w:cs="Arial"/>
          <w:color w:val="231F20"/>
          <w:sz w:val="20"/>
          <w:szCs w:val="20"/>
        </w:rPr>
        <w:tab/>
        <w:t>TS (Tidak Setuju)     STS (Sangat Tidak Setuju)</w:t>
      </w:r>
    </w:p>
    <w:p w:rsidR="002B00E1" w:rsidRPr="001A64AE" w:rsidRDefault="002B00E1" w:rsidP="00180DFA">
      <w:pPr>
        <w:autoSpaceDE w:val="0"/>
        <w:autoSpaceDN w:val="0"/>
        <w:adjustRightInd w:val="0"/>
        <w:spacing w:after="0" w:line="240" w:lineRule="auto"/>
        <w:jc w:val="both"/>
        <w:rPr>
          <w:rFonts w:ascii="Arial" w:eastAsia="Yu Gothic" w:hAnsi="Arial" w:cs="Arial"/>
          <w:color w:val="231F20"/>
          <w:sz w:val="20"/>
          <w:szCs w:val="20"/>
        </w:rPr>
      </w:pPr>
    </w:p>
    <w:p w:rsidR="002B00E1" w:rsidRPr="001A64AE" w:rsidRDefault="00080937" w:rsidP="00053ACF">
      <w:pPr>
        <w:spacing w:after="0" w:line="240" w:lineRule="auto"/>
        <w:jc w:val="both"/>
        <w:rPr>
          <w:rFonts w:ascii="Arial" w:hAnsi="Arial" w:cs="Arial"/>
          <w:b/>
          <w:sz w:val="20"/>
          <w:szCs w:val="20"/>
        </w:rPr>
      </w:pPr>
      <w:r w:rsidRPr="001A64AE">
        <w:rPr>
          <w:rFonts w:ascii="Arial" w:hAnsi="Arial" w:cs="Arial"/>
          <w:b/>
          <w:sz w:val="20"/>
          <w:szCs w:val="20"/>
        </w:rPr>
        <w:t>Perilaku Ramah Lingkungan</w:t>
      </w:r>
    </w:p>
    <w:p w:rsidR="00053ACF" w:rsidRPr="001A64AE" w:rsidRDefault="00053ACF" w:rsidP="00053ACF">
      <w:pPr>
        <w:pStyle w:val="ListParagraph"/>
        <w:spacing w:after="0" w:line="240" w:lineRule="auto"/>
        <w:ind w:left="0" w:firstLine="720"/>
        <w:jc w:val="both"/>
        <w:rPr>
          <w:rFonts w:ascii="Arial" w:hAnsi="Arial" w:cs="Arial"/>
          <w:sz w:val="20"/>
          <w:szCs w:val="20"/>
        </w:rPr>
      </w:pPr>
      <w:r w:rsidRPr="001A64AE">
        <w:rPr>
          <w:rFonts w:ascii="Arial" w:hAnsi="Arial" w:cs="Arial"/>
          <w:sz w:val="20"/>
          <w:szCs w:val="20"/>
        </w:rPr>
        <w:t xml:space="preserve">Perilaku ramah lingkungan yang ditunjukkan oleh sebagian besar konsumen diantaranya adalah </w:t>
      </w:r>
      <w:proofErr w:type="gramStart"/>
      <w:r w:rsidRPr="001A64AE">
        <w:rPr>
          <w:rFonts w:ascii="Arial" w:hAnsi="Arial" w:cs="Arial"/>
          <w:sz w:val="20"/>
          <w:szCs w:val="20"/>
        </w:rPr>
        <w:t>selalu  menjaga</w:t>
      </w:r>
      <w:proofErr w:type="gramEnd"/>
      <w:r w:rsidRPr="001A64AE">
        <w:rPr>
          <w:rFonts w:ascii="Arial" w:hAnsi="Arial" w:cs="Arial"/>
          <w:sz w:val="20"/>
          <w:szCs w:val="20"/>
        </w:rPr>
        <w:t xml:space="preserve"> kelestarian lingkungan (86,66%), serta selalu mengkonsumsi pangan organik sebagai bagian dari usaha menjaga kelestarian lingkungan (91,66%). Sebagian besar konsumen (93,27%) juga bersedia membayar lebih untuk produk ramah lingkungan, karena mereka menyadari ‘nilai tambah’ dari mengkonsumsi produk yang ramah lingkungan, baik untuk diri sendiri maupun sebagai kontribusi untuk menjaga kelestarian lingkungan (Tabel 4).  </w:t>
      </w:r>
    </w:p>
    <w:p w:rsidR="00053ACF" w:rsidRPr="001A64AE" w:rsidRDefault="00053ACF" w:rsidP="00053ACF">
      <w:pPr>
        <w:pStyle w:val="ListParagraph"/>
        <w:spacing w:after="0" w:line="240" w:lineRule="auto"/>
        <w:ind w:left="360"/>
        <w:jc w:val="both"/>
        <w:rPr>
          <w:rFonts w:ascii="Arial" w:hAnsi="Arial" w:cs="Arial"/>
          <w:b/>
          <w:sz w:val="20"/>
          <w:szCs w:val="20"/>
        </w:rPr>
      </w:pPr>
    </w:p>
    <w:p w:rsidR="00053ACF" w:rsidRPr="001A64AE" w:rsidRDefault="00053ACF" w:rsidP="00053ACF">
      <w:pPr>
        <w:pStyle w:val="ListParagraph"/>
        <w:autoSpaceDE w:val="0"/>
        <w:autoSpaceDN w:val="0"/>
        <w:adjustRightInd w:val="0"/>
        <w:spacing w:after="0" w:line="240" w:lineRule="auto"/>
        <w:jc w:val="center"/>
        <w:rPr>
          <w:rFonts w:ascii="Arial" w:eastAsia="Yu Gothic" w:hAnsi="Arial" w:cs="Arial"/>
          <w:b/>
          <w:color w:val="231F20"/>
          <w:sz w:val="20"/>
          <w:szCs w:val="20"/>
        </w:rPr>
      </w:pPr>
      <w:proofErr w:type="gramStart"/>
      <w:r w:rsidRPr="001A64AE">
        <w:rPr>
          <w:rFonts w:ascii="Arial" w:eastAsia="Yu Gothic" w:hAnsi="Arial" w:cs="Arial"/>
          <w:b/>
          <w:color w:val="231F20"/>
          <w:sz w:val="20"/>
          <w:szCs w:val="20"/>
        </w:rPr>
        <w:t>Tabel 4.</w:t>
      </w:r>
      <w:proofErr w:type="gramEnd"/>
      <w:r w:rsidRPr="001A64AE">
        <w:rPr>
          <w:rFonts w:ascii="Arial" w:eastAsia="Yu Gothic" w:hAnsi="Arial" w:cs="Arial"/>
          <w:b/>
          <w:color w:val="231F20"/>
          <w:sz w:val="20"/>
          <w:szCs w:val="20"/>
        </w:rPr>
        <w:t xml:space="preserve"> Perilaku Ramah Lingkungan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08"/>
        <w:gridCol w:w="1116"/>
        <w:gridCol w:w="1116"/>
        <w:gridCol w:w="1116"/>
        <w:gridCol w:w="1116"/>
        <w:gridCol w:w="1116"/>
      </w:tblGrid>
      <w:tr w:rsidR="00053ACF" w:rsidRPr="001A64AE" w:rsidTr="00947551">
        <w:tc>
          <w:tcPr>
            <w:tcW w:w="3708" w:type="dxa"/>
            <w:vMerge w:val="restart"/>
            <w:vAlign w:val="center"/>
          </w:tcPr>
          <w:p w:rsidR="00053ACF" w:rsidRPr="001A64AE" w:rsidRDefault="00053ACF" w:rsidP="00053ACF">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Perilaku Ramah Lingkungan</w:t>
            </w:r>
          </w:p>
        </w:tc>
        <w:tc>
          <w:tcPr>
            <w:tcW w:w="5580" w:type="dxa"/>
            <w:gridSpan w:val="5"/>
          </w:tcPr>
          <w:p w:rsidR="00053ACF" w:rsidRPr="001A64AE" w:rsidRDefault="00053ACF" w:rsidP="00053ACF">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Pernyataan Konsumen (%)</w:t>
            </w:r>
          </w:p>
        </w:tc>
      </w:tr>
      <w:tr w:rsidR="00053ACF" w:rsidRPr="001A64AE" w:rsidTr="00947551">
        <w:tc>
          <w:tcPr>
            <w:tcW w:w="3708" w:type="dxa"/>
            <w:vMerge/>
          </w:tcPr>
          <w:p w:rsidR="00053ACF" w:rsidRPr="001A64AE" w:rsidRDefault="00053ACF" w:rsidP="00053ACF">
            <w:pPr>
              <w:autoSpaceDE w:val="0"/>
              <w:autoSpaceDN w:val="0"/>
              <w:adjustRightInd w:val="0"/>
              <w:jc w:val="center"/>
              <w:rPr>
                <w:rFonts w:ascii="Arial" w:eastAsia="Yu Gothic" w:hAnsi="Arial" w:cs="Arial"/>
                <w:color w:val="231F20"/>
                <w:sz w:val="20"/>
                <w:szCs w:val="20"/>
              </w:rPr>
            </w:pPr>
          </w:p>
        </w:tc>
        <w:tc>
          <w:tcPr>
            <w:tcW w:w="1116" w:type="dxa"/>
          </w:tcPr>
          <w:p w:rsidR="00053ACF" w:rsidRPr="001A64AE" w:rsidRDefault="00053ACF" w:rsidP="00053ACF">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SS</w:t>
            </w:r>
          </w:p>
        </w:tc>
        <w:tc>
          <w:tcPr>
            <w:tcW w:w="1116" w:type="dxa"/>
          </w:tcPr>
          <w:p w:rsidR="00053ACF" w:rsidRPr="001A64AE" w:rsidRDefault="00053ACF" w:rsidP="00053ACF">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S</w:t>
            </w:r>
          </w:p>
        </w:tc>
        <w:tc>
          <w:tcPr>
            <w:tcW w:w="1116" w:type="dxa"/>
          </w:tcPr>
          <w:p w:rsidR="00053ACF" w:rsidRPr="001A64AE" w:rsidRDefault="00053ACF" w:rsidP="00053ACF">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N</w:t>
            </w:r>
          </w:p>
        </w:tc>
        <w:tc>
          <w:tcPr>
            <w:tcW w:w="1116" w:type="dxa"/>
          </w:tcPr>
          <w:p w:rsidR="00053ACF" w:rsidRPr="001A64AE" w:rsidRDefault="00053ACF" w:rsidP="00053ACF">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TS</w:t>
            </w:r>
          </w:p>
        </w:tc>
        <w:tc>
          <w:tcPr>
            <w:tcW w:w="1116" w:type="dxa"/>
          </w:tcPr>
          <w:p w:rsidR="00053ACF" w:rsidRPr="001A64AE" w:rsidRDefault="00053ACF" w:rsidP="00053ACF">
            <w:pPr>
              <w:autoSpaceDE w:val="0"/>
              <w:autoSpaceDN w:val="0"/>
              <w:adjustRightInd w:val="0"/>
              <w:jc w:val="center"/>
              <w:rPr>
                <w:rFonts w:ascii="Arial" w:eastAsia="Yu Gothic" w:hAnsi="Arial" w:cs="Arial"/>
                <w:b/>
                <w:color w:val="231F20"/>
                <w:sz w:val="20"/>
                <w:szCs w:val="20"/>
              </w:rPr>
            </w:pPr>
            <w:r w:rsidRPr="001A64AE">
              <w:rPr>
                <w:rFonts w:ascii="Arial" w:eastAsia="Yu Gothic" w:hAnsi="Arial" w:cs="Arial"/>
                <w:b/>
                <w:color w:val="231F20"/>
                <w:sz w:val="20"/>
                <w:szCs w:val="20"/>
              </w:rPr>
              <w:t>STS</w:t>
            </w:r>
          </w:p>
        </w:tc>
      </w:tr>
      <w:tr w:rsidR="00053ACF" w:rsidRPr="001A64AE" w:rsidTr="00947551">
        <w:tc>
          <w:tcPr>
            <w:tcW w:w="3708" w:type="dxa"/>
          </w:tcPr>
          <w:p w:rsidR="00053ACF" w:rsidRPr="001A64AE" w:rsidRDefault="00053ACF" w:rsidP="00053ACF">
            <w:pPr>
              <w:rPr>
                <w:rFonts w:ascii="Arial" w:hAnsi="Arial" w:cs="Arial"/>
                <w:sz w:val="20"/>
                <w:szCs w:val="20"/>
              </w:rPr>
            </w:pPr>
            <w:r w:rsidRPr="001A64AE">
              <w:rPr>
                <w:rFonts w:ascii="Arial" w:hAnsi="Arial" w:cs="Arial"/>
                <w:sz w:val="20"/>
                <w:szCs w:val="20"/>
              </w:rPr>
              <w:t xml:space="preserve">Selalu menjaga kelestarian lingkungan </w:t>
            </w:r>
          </w:p>
        </w:tc>
        <w:tc>
          <w:tcPr>
            <w:tcW w:w="1116" w:type="dxa"/>
            <w:vAlign w:val="center"/>
          </w:tcPr>
          <w:p w:rsidR="00053ACF" w:rsidRPr="001A64AE" w:rsidRDefault="00053ACF" w:rsidP="00053ACF">
            <w:pPr>
              <w:jc w:val="center"/>
              <w:rPr>
                <w:rFonts w:ascii="Arial" w:hAnsi="Arial" w:cs="Arial"/>
                <w:color w:val="000000"/>
                <w:sz w:val="20"/>
                <w:szCs w:val="20"/>
              </w:rPr>
            </w:pPr>
            <w:r w:rsidRPr="001A64AE">
              <w:rPr>
                <w:rFonts w:ascii="Arial" w:hAnsi="Arial" w:cs="Arial"/>
                <w:color w:val="000000"/>
                <w:sz w:val="20"/>
                <w:szCs w:val="20"/>
              </w:rPr>
              <w:t>28,33</w:t>
            </w:r>
          </w:p>
        </w:tc>
        <w:tc>
          <w:tcPr>
            <w:tcW w:w="1116" w:type="dxa"/>
            <w:vAlign w:val="center"/>
          </w:tcPr>
          <w:p w:rsidR="00053ACF" w:rsidRPr="001A64AE" w:rsidRDefault="00053ACF" w:rsidP="00053ACF">
            <w:pPr>
              <w:jc w:val="center"/>
              <w:rPr>
                <w:rFonts w:ascii="Arial" w:hAnsi="Arial" w:cs="Arial"/>
                <w:color w:val="000000"/>
                <w:sz w:val="20"/>
                <w:szCs w:val="20"/>
              </w:rPr>
            </w:pPr>
            <w:r w:rsidRPr="001A64AE">
              <w:rPr>
                <w:rFonts w:ascii="Arial" w:hAnsi="Arial" w:cs="Arial"/>
                <w:color w:val="000000"/>
                <w:sz w:val="20"/>
                <w:szCs w:val="20"/>
              </w:rPr>
              <w:t>58,33</w:t>
            </w:r>
          </w:p>
        </w:tc>
        <w:tc>
          <w:tcPr>
            <w:tcW w:w="1116" w:type="dxa"/>
            <w:vAlign w:val="center"/>
          </w:tcPr>
          <w:p w:rsidR="00053ACF" w:rsidRPr="001A64AE" w:rsidRDefault="00053ACF" w:rsidP="00053ACF">
            <w:pPr>
              <w:jc w:val="center"/>
              <w:rPr>
                <w:rFonts w:ascii="Arial" w:hAnsi="Arial" w:cs="Arial"/>
                <w:color w:val="000000"/>
                <w:sz w:val="20"/>
                <w:szCs w:val="20"/>
              </w:rPr>
            </w:pPr>
            <w:r w:rsidRPr="001A64AE">
              <w:rPr>
                <w:rFonts w:ascii="Arial" w:hAnsi="Arial" w:cs="Arial"/>
                <w:color w:val="000000"/>
                <w:sz w:val="20"/>
                <w:szCs w:val="20"/>
              </w:rPr>
              <w:t>13,33</w:t>
            </w:r>
          </w:p>
        </w:tc>
        <w:tc>
          <w:tcPr>
            <w:tcW w:w="1116" w:type="dxa"/>
            <w:vAlign w:val="center"/>
          </w:tcPr>
          <w:p w:rsidR="00053ACF" w:rsidRPr="001A64AE" w:rsidRDefault="00053ACF" w:rsidP="00053ACF">
            <w:pPr>
              <w:autoSpaceDE w:val="0"/>
              <w:autoSpaceDN w:val="0"/>
              <w:adjustRightInd w:val="0"/>
              <w:jc w:val="center"/>
              <w:rPr>
                <w:rFonts w:ascii="Arial" w:eastAsia="Yu Gothic" w:hAnsi="Arial" w:cs="Arial"/>
                <w:color w:val="231F20"/>
                <w:sz w:val="20"/>
                <w:szCs w:val="20"/>
              </w:rPr>
            </w:pPr>
            <w:r w:rsidRPr="001A64AE">
              <w:rPr>
                <w:rFonts w:ascii="Arial" w:eastAsia="Yu Gothic" w:hAnsi="Arial" w:cs="Arial"/>
                <w:color w:val="231F20"/>
                <w:sz w:val="20"/>
                <w:szCs w:val="20"/>
              </w:rPr>
              <w:t>-</w:t>
            </w:r>
          </w:p>
        </w:tc>
        <w:tc>
          <w:tcPr>
            <w:tcW w:w="1116" w:type="dxa"/>
            <w:vAlign w:val="center"/>
          </w:tcPr>
          <w:p w:rsidR="00053ACF" w:rsidRPr="001A64AE" w:rsidRDefault="00053ACF" w:rsidP="00053ACF">
            <w:pPr>
              <w:autoSpaceDE w:val="0"/>
              <w:autoSpaceDN w:val="0"/>
              <w:adjustRightInd w:val="0"/>
              <w:jc w:val="center"/>
              <w:rPr>
                <w:rFonts w:ascii="Arial" w:eastAsia="Yu Gothic" w:hAnsi="Arial" w:cs="Arial"/>
                <w:color w:val="231F20"/>
                <w:sz w:val="20"/>
                <w:szCs w:val="20"/>
              </w:rPr>
            </w:pPr>
            <w:r w:rsidRPr="001A64AE">
              <w:rPr>
                <w:rFonts w:ascii="Arial" w:eastAsia="Yu Gothic" w:hAnsi="Arial" w:cs="Arial"/>
                <w:color w:val="231F20"/>
                <w:sz w:val="20"/>
                <w:szCs w:val="20"/>
              </w:rPr>
              <w:t>-</w:t>
            </w:r>
          </w:p>
        </w:tc>
      </w:tr>
      <w:tr w:rsidR="00053ACF" w:rsidRPr="001A64AE" w:rsidTr="00947551">
        <w:tc>
          <w:tcPr>
            <w:tcW w:w="3708" w:type="dxa"/>
          </w:tcPr>
          <w:p w:rsidR="00053ACF" w:rsidRPr="001A64AE" w:rsidRDefault="00053ACF" w:rsidP="00053ACF">
            <w:pPr>
              <w:rPr>
                <w:rFonts w:ascii="Arial" w:hAnsi="Arial" w:cs="Arial"/>
                <w:sz w:val="20"/>
                <w:szCs w:val="20"/>
              </w:rPr>
            </w:pPr>
            <w:r w:rsidRPr="001A64AE">
              <w:rPr>
                <w:rFonts w:ascii="Arial" w:hAnsi="Arial" w:cs="Arial"/>
                <w:sz w:val="20"/>
                <w:szCs w:val="20"/>
              </w:rPr>
              <w:t>Selalu mengkonsumsi pangan organic</w:t>
            </w:r>
          </w:p>
        </w:tc>
        <w:tc>
          <w:tcPr>
            <w:tcW w:w="1116" w:type="dxa"/>
            <w:vAlign w:val="center"/>
          </w:tcPr>
          <w:p w:rsidR="00053ACF" w:rsidRPr="001A64AE" w:rsidRDefault="00053ACF" w:rsidP="00053ACF">
            <w:pPr>
              <w:jc w:val="center"/>
              <w:rPr>
                <w:rFonts w:ascii="Arial" w:hAnsi="Arial" w:cs="Arial"/>
                <w:color w:val="000000"/>
                <w:sz w:val="20"/>
                <w:szCs w:val="20"/>
              </w:rPr>
            </w:pPr>
            <w:r w:rsidRPr="001A64AE">
              <w:rPr>
                <w:rFonts w:ascii="Arial" w:hAnsi="Arial" w:cs="Arial"/>
                <w:color w:val="000000"/>
                <w:sz w:val="20"/>
                <w:szCs w:val="20"/>
              </w:rPr>
              <w:t>38,33</w:t>
            </w:r>
          </w:p>
        </w:tc>
        <w:tc>
          <w:tcPr>
            <w:tcW w:w="1116" w:type="dxa"/>
            <w:vAlign w:val="center"/>
          </w:tcPr>
          <w:p w:rsidR="00053ACF" w:rsidRPr="001A64AE" w:rsidRDefault="00053ACF" w:rsidP="00053ACF">
            <w:pPr>
              <w:jc w:val="center"/>
              <w:rPr>
                <w:rFonts w:ascii="Arial" w:hAnsi="Arial" w:cs="Arial"/>
                <w:color w:val="000000"/>
                <w:sz w:val="20"/>
                <w:szCs w:val="20"/>
              </w:rPr>
            </w:pPr>
            <w:r w:rsidRPr="001A64AE">
              <w:rPr>
                <w:rFonts w:ascii="Arial" w:hAnsi="Arial" w:cs="Arial"/>
                <w:color w:val="000000"/>
                <w:sz w:val="20"/>
                <w:szCs w:val="20"/>
              </w:rPr>
              <w:t>53,33</w:t>
            </w:r>
          </w:p>
        </w:tc>
        <w:tc>
          <w:tcPr>
            <w:tcW w:w="1116" w:type="dxa"/>
            <w:vAlign w:val="center"/>
          </w:tcPr>
          <w:p w:rsidR="00053ACF" w:rsidRPr="001A64AE" w:rsidRDefault="00053ACF" w:rsidP="00053ACF">
            <w:pPr>
              <w:jc w:val="center"/>
              <w:rPr>
                <w:rFonts w:ascii="Arial" w:hAnsi="Arial" w:cs="Arial"/>
                <w:color w:val="000000"/>
                <w:sz w:val="20"/>
                <w:szCs w:val="20"/>
              </w:rPr>
            </w:pPr>
            <w:r w:rsidRPr="001A64AE">
              <w:rPr>
                <w:rFonts w:ascii="Arial" w:hAnsi="Arial" w:cs="Arial"/>
                <w:color w:val="000000"/>
                <w:sz w:val="20"/>
                <w:szCs w:val="20"/>
              </w:rPr>
              <w:t>8,33</w:t>
            </w:r>
          </w:p>
        </w:tc>
        <w:tc>
          <w:tcPr>
            <w:tcW w:w="1116" w:type="dxa"/>
            <w:vAlign w:val="center"/>
          </w:tcPr>
          <w:p w:rsidR="00053ACF" w:rsidRPr="001A64AE" w:rsidRDefault="00053ACF" w:rsidP="00053ACF">
            <w:pPr>
              <w:autoSpaceDE w:val="0"/>
              <w:autoSpaceDN w:val="0"/>
              <w:adjustRightInd w:val="0"/>
              <w:jc w:val="center"/>
              <w:rPr>
                <w:rFonts w:ascii="Arial" w:eastAsia="Yu Gothic" w:hAnsi="Arial" w:cs="Arial"/>
                <w:color w:val="231F20"/>
                <w:sz w:val="20"/>
                <w:szCs w:val="20"/>
              </w:rPr>
            </w:pPr>
            <w:r w:rsidRPr="001A64AE">
              <w:rPr>
                <w:rFonts w:ascii="Arial" w:eastAsia="Yu Gothic" w:hAnsi="Arial" w:cs="Arial"/>
                <w:color w:val="231F20"/>
                <w:sz w:val="20"/>
                <w:szCs w:val="20"/>
              </w:rPr>
              <w:t>-</w:t>
            </w:r>
          </w:p>
        </w:tc>
        <w:tc>
          <w:tcPr>
            <w:tcW w:w="1116" w:type="dxa"/>
            <w:vAlign w:val="center"/>
          </w:tcPr>
          <w:p w:rsidR="00053ACF" w:rsidRPr="001A64AE" w:rsidRDefault="00053ACF" w:rsidP="00053ACF">
            <w:pPr>
              <w:autoSpaceDE w:val="0"/>
              <w:autoSpaceDN w:val="0"/>
              <w:adjustRightInd w:val="0"/>
              <w:jc w:val="center"/>
              <w:rPr>
                <w:rFonts w:ascii="Arial" w:eastAsia="Yu Gothic" w:hAnsi="Arial" w:cs="Arial"/>
                <w:color w:val="231F20"/>
                <w:sz w:val="20"/>
                <w:szCs w:val="20"/>
              </w:rPr>
            </w:pPr>
            <w:r w:rsidRPr="001A64AE">
              <w:rPr>
                <w:rFonts w:ascii="Arial" w:eastAsia="Yu Gothic" w:hAnsi="Arial" w:cs="Arial"/>
                <w:color w:val="231F20"/>
                <w:sz w:val="20"/>
                <w:szCs w:val="20"/>
              </w:rPr>
              <w:t>-</w:t>
            </w:r>
          </w:p>
        </w:tc>
      </w:tr>
      <w:tr w:rsidR="00053ACF" w:rsidRPr="001A64AE" w:rsidTr="00947551">
        <w:tc>
          <w:tcPr>
            <w:tcW w:w="3708" w:type="dxa"/>
          </w:tcPr>
          <w:p w:rsidR="00053ACF" w:rsidRPr="001A64AE" w:rsidRDefault="00053ACF" w:rsidP="00053ACF">
            <w:pPr>
              <w:rPr>
                <w:rFonts w:ascii="Arial" w:hAnsi="Arial" w:cs="Arial"/>
                <w:sz w:val="20"/>
                <w:szCs w:val="20"/>
              </w:rPr>
            </w:pPr>
            <w:r w:rsidRPr="001A64AE">
              <w:rPr>
                <w:rFonts w:ascii="Arial" w:hAnsi="Arial" w:cs="Arial"/>
                <w:sz w:val="20"/>
                <w:szCs w:val="20"/>
              </w:rPr>
              <w:t>Bersedia membayar lebih untuk produk ramah lingkungan</w:t>
            </w:r>
          </w:p>
        </w:tc>
        <w:tc>
          <w:tcPr>
            <w:tcW w:w="1116" w:type="dxa"/>
            <w:vAlign w:val="center"/>
          </w:tcPr>
          <w:p w:rsidR="00053ACF" w:rsidRPr="001A64AE" w:rsidRDefault="00053ACF" w:rsidP="00053ACF">
            <w:pPr>
              <w:jc w:val="center"/>
              <w:rPr>
                <w:rFonts w:ascii="Arial" w:hAnsi="Arial" w:cs="Arial"/>
                <w:color w:val="000000"/>
                <w:sz w:val="20"/>
                <w:szCs w:val="20"/>
              </w:rPr>
            </w:pPr>
            <w:r w:rsidRPr="001A64AE">
              <w:rPr>
                <w:rFonts w:ascii="Arial" w:hAnsi="Arial" w:cs="Arial"/>
                <w:color w:val="000000"/>
                <w:sz w:val="20"/>
                <w:szCs w:val="20"/>
              </w:rPr>
              <w:t>31,6%</w:t>
            </w:r>
          </w:p>
        </w:tc>
        <w:tc>
          <w:tcPr>
            <w:tcW w:w="1116" w:type="dxa"/>
            <w:vAlign w:val="center"/>
          </w:tcPr>
          <w:p w:rsidR="00053ACF" w:rsidRPr="001A64AE" w:rsidRDefault="00053ACF" w:rsidP="00053ACF">
            <w:pPr>
              <w:jc w:val="center"/>
              <w:rPr>
                <w:rFonts w:ascii="Arial" w:hAnsi="Arial" w:cs="Arial"/>
                <w:color w:val="000000"/>
                <w:sz w:val="20"/>
                <w:szCs w:val="20"/>
              </w:rPr>
            </w:pPr>
            <w:r w:rsidRPr="001A64AE">
              <w:rPr>
                <w:rFonts w:ascii="Arial" w:hAnsi="Arial" w:cs="Arial"/>
                <w:color w:val="000000"/>
                <w:sz w:val="20"/>
                <w:szCs w:val="20"/>
              </w:rPr>
              <w:t>61,67</w:t>
            </w:r>
          </w:p>
        </w:tc>
        <w:tc>
          <w:tcPr>
            <w:tcW w:w="1116" w:type="dxa"/>
            <w:vAlign w:val="center"/>
          </w:tcPr>
          <w:p w:rsidR="00053ACF" w:rsidRPr="001A64AE" w:rsidRDefault="00053ACF" w:rsidP="00053ACF">
            <w:pPr>
              <w:jc w:val="center"/>
              <w:rPr>
                <w:rFonts w:ascii="Arial" w:hAnsi="Arial" w:cs="Arial"/>
                <w:color w:val="000000"/>
                <w:sz w:val="20"/>
                <w:szCs w:val="20"/>
              </w:rPr>
            </w:pPr>
            <w:r w:rsidRPr="001A64AE">
              <w:rPr>
                <w:rFonts w:ascii="Arial" w:hAnsi="Arial" w:cs="Arial"/>
                <w:color w:val="000000"/>
                <w:sz w:val="20"/>
                <w:szCs w:val="20"/>
              </w:rPr>
              <w:t>6,67</w:t>
            </w:r>
          </w:p>
        </w:tc>
        <w:tc>
          <w:tcPr>
            <w:tcW w:w="1116" w:type="dxa"/>
            <w:vAlign w:val="center"/>
          </w:tcPr>
          <w:p w:rsidR="00053ACF" w:rsidRPr="001A64AE" w:rsidRDefault="00053ACF" w:rsidP="00053ACF">
            <w:pPr>
              <w:autoSpaceDE w:val="0"/>
              <w:autoSpaceDN w:val="0"/>
              <w:adjustRightInd w:val="0"/>
              <w:jc w:val="center"/>
              <w:rPr>
                <w:rFonts w:ascii="Arial" w:eastAsia="Yu Gothic" w:hAnsi="Arial" w:cs="Arial"/>
                <w:color w:val="231F20"/>
                <w:sz w:val="20"/>
                <w:szCs w:val="20"/>
              </w:rPr>
            </w:pPr>
            <w:r w:rsidRPr="001A64AE">
              <w:rPr>
                <w:rFonts w:ascii="Arial" w:eastAsia="Yu Gothic" w:hAnsi="Arial" w:cs="Arial"/>
                <w:color w:val="231F20"/>
                <w:sz w:val="20"/>
                <w:szCs w:val="20"/>
              </w:rPr>
              <w:t>-</w:t>
            </w:r>
          </w:p>
        </w:tc>
        <w:tc>
          <w:tcPr>
            <w:tcW w:w="1116" w:type="dxa"/>
            <w:vAlign w:val="center"/>
          </w:tcPr>
          <w:p w:rsidR="00053ACF" w:rsidRPr="001A64AE" w:rsidRDefault="00053ACF" w:rsidP="00053ACF">
            <w:pPr>
              <w:autoSpaceDE w:val="0"/>
              <w:autoSpaceDN w:val="0"/>
              <w:adjustRightInd w:val="0"/>
              <w:jc w:val="center"/>
              <w:rPr>
                <w:rFonts w:ascii="Arial" w:eastAsia="Yu Gothic" w:hAnsi="Arial" w:cs="Arial"/>
                <w:color w:val="231F20"/>
                <w:sz w:val="20"/>
                <w:szCs w:val="20"/>
              </w:rPr>
            </w:pPr>
            <w:r w:rsidRPr="001A64AE">
              <w:rPr>
                <w:rFonts w:ascii="Arial" w:eastAsia="Yu Gothic" w:hAnsi="Arial" w:cs="Arial"/>
                <w:color w:val="231F20"/>
                <w:sz w:val="20"/>
                <w:szCs w:val="20"/>
              </w:rPr>
              <w:t>-</w:t>
            </w:r>
          </w:p>
        </w:tc>
      </w:tr>
    </w:tbl>
    <w:p w:rsidR="00053ACF" w:rsidRPr="001A64AE" w:rsidRDefault="00053ACF" w:rsidP="00053ACF">
      <w:pPr>
        <w:autoSpaceDE w:val="0"/>
        <w:autoSpaceDN w:val="0"/>
        <w:adjustRightInd w:val="0"/>
        <w:spacing w:after="0" w:line="240" w:lineRule="auto"/>
        <w:jc w:val="both"/>
        <w:rPr>
          <w:rFonts w:ascii="Arial" w:eastAsia="Yu Gothic" w:hAnsi="Arial" w:cs="Arial"/>
          <w:color w:val="231F20"/>
          <w:sz w:val="20"/>
          <w:szCs w:val="20"/>
        </w:rPr>
      </w:pPr>
      <w:proofErr w:type="gramStart"/>
      <w:r w:rsidRPr="001A64AE">
        <w:rPr>
          <w:rFonts w:ascii="Arial" w:eastAsia="Yu Gothic" w:hAnsi="Arial" w:cs="Arial"/>
          <w:color w:val="231F20"/>
          <w:sz w:val="20"/>
          <w:szCs w:val="20"/>
        </w:rPr>
        <w:t>Keterangan :</w:t>
      </w:r>
      <w:proofErr w:type="gramEnd"/>
      <w:r w:rsidRPr="001A64AE">
        <w:rPr>
          <w:rFonts w:ascii="Arial" w:eastAsia="Yu Gothic" w:hAnsi="Arial" w:cs="Arial"/>
          <w:color w:val="231F20"/>
          <w:sz w:val="20"/>
          <w:szCs w:val="20"/>
        </w:rPr>
        <w:t xml:space="preserve"> SS (Sangat Setuju)</w:t>
      </w:r>
      <w:r w:rsidRPr="001A64AE">
        <w:rPr>
          <w:rFonts w:ascii="Arial" w:eastAsia="Yu Gothic" w:hAnsi="Arial" w:cs="Arial"/>
          <w:color w:val="231F20"/>
          <w:sz w:val="20"/>
          <w:szCs w:val="20"/>
        </w:rPr>
        <w:tab/>
        <w:t>S (Setuju)</w:t>
      </w:r>
      <w:r w:rsidRPr="001A64AE">
        <w:rPr>
          <w:rFonts w:ascii="Arial" w:eastAsia="Yu Gothic" w:hAnsi="Arial" w:cs="Arial"/>
          <w:color w:val="231F20"/>
          <w:sz w:val="20"/>
          <w:szCs w:val="20"/>
        </w:rPr>
        <w:tab/>
        <w:t xml:space="preserve"> </w:t>
      </w:r>
      <w:r w:rsidRPr="001A64AE">
        <w:rPr>
          <w:rFonts w:ascii="Arial" w:eastAsia="Yu Gothic" w:hAnsi="Arial" w:cs="Arial"/>
          <w:color w:val="231F20"/>
          <w:sz w:val="20"/>
          <w:szCs w:val="20"/>
        </w:rPr>
        <w:tab/>
        <w:t>N (Netral)</w:t>
      </w:r>
      <w:r w:rsidRPr="001A64AE">
        <w:rPr>
          <w:rFonts w:ascii="Arial" w:eastAsia="Yu Gothic" w:hAnsi="Arial" w:cs="Arial"/>
          <w:color w:val="231F20"/>
          <w:sz w:val="20"/>
          <w:szCs w:val="20"/>
        </w:rPr>
        <w:tab/>
      </w:r>
      <w:r w:rsidRPr="001A64AE">
        <w:rPr>
          <w:rFonts w:ascii="Arial" w:eastAsia="Yu Gothic" w:hAnsi="Arial" w:cs="Arial"/>
          <w:color w:val="231F20"/>
          <w:sz w:val="20"/>
          <w:szCs w:val="20"/>
        </w:rPr>
        <w:tab/>
        <w:t>TS (Tidak Setuju)     STS (Sangat Tidak Setuju)</w:t>
      </w:r>
    </w:p>
    <w:p w:rsidR="0026116C" w:rsidRPr="001A64AE" w:rsidRDefault="0026116C" w:rsidP="005802F9">
      <w:pPr>
        <w:spacing w:after="0" w:line="240" w:lineRule="auto"/>
        <w:jc w:val="both"/>
        <w:rPr>
          <w:rFonts w:ascii="Arial" w:hAnsi="Arial" w:cs="Arial"/>
          <w:b/>
          <w:sz w:val="20"/>
          <w:szCs w:val="20"/>
        </w:rPr>
      </w:pPr>
    </w:p>
    <w:p w:rsidR="005802F9" w:rsidRPr="001A64AE" w:rsidRDefault="005802F9" w:rsidP="005802F9">
      <w:pPr>
        <w:spacing w:after="0" w:line="240" w:lineRule="auto"/>
        <w:jc w:val="both"/>
        <w:rPr>
          <w:rFonts w:ascii="Arial" w:hAnsi="Arial" w:cs="Arial"/>
          <w:b/>
          <w:sz w:val="20"/>
          <w:szCs w:val="20"/>
        </w:rPr>
      </w:pPr>
      <w:r w:rsidRPr="001A64AE">
        <w:rPr>
          <w:rFonts w:ascii="Arial" w:hAnsi="Arial" w:cs="Arial"/>
          <w:b/>
          <w:sz w:val="20"/>
          <w:szCs w:val="20"/>
        </w:rPr>
        <w:t xml:space="preserve">Pengaruh Karakteristik Responden Terhadap Respon Kognitif Konsumen dan </w:t>
      </w:r>
      <w:proofErr w:type="gramStart"/>
      <w:r w:rsidRPr="001A64AE">
        <w:rPr>
          <w:rFonts w:ascii="Arial" w:hAnsi="Arial" w:cs="Arial"/>
          <w:b/>
          <w:sz w:val="20"/>
          <w:szCs w:val="20"/>
        </w:rPr>
        <w:t>Perilaku  Ramah</w:t>
      </w:r>
      <w:proofErr w:type="gramEnd"/>
      <w:r w:rsidRPr="001A64AE">
        <w:rPr>
          <w:rFonts w:ascii="Arial" w:hAnsi="Arial" w:cs="Arial"/>
          <w:b/>
          <w:sz w:val="20"/>
          <w:szCs w:val="20"/>
        </w:rPr>
        <w:t xml:space="preserve"> Lingkungan</w:t>
      </w:r>
    </w:p>
    <w:p w:rsidR="00493CDD" w:rsidRPr="001A64AE" w:rsidRDefault="00F477EF" w:rsidP="00F477EF">
      <w:pPr>
        <w:spacing w:after="0" w:line="240" w:lineRule="auto"/>
        <w:ind w:firstLine="720"/>
        <w:jc w:val="both"/>
        <w:rPr>
          <w:rFonts w:ascii="Arial" w:hAnsi="Arial" w:cs="Arial"/>
          <w:sz w:val="20"/>
          <w:szCs w:val="20"/>
        </w:rPr>
      </w:pPr>
      <w:r w:rsidRPr="001A64AE">
        <w:rPr>
          <w:rFonts w:ascii="Arial" w:hAnsi="Arial" w:cs="Arial"/>
          <w:sz w:val="20"/>
          <w:szCs w:val="20"/>
        </w:rPr>
        <w:t>Secara simultan variabel umur, tingkat pendidikan, dan pendapatan memiliki kontribusi sebesar 21</w:t>
      </w:r>
      <w:proofErr w:type="gramStart"/>
      <w:r w:rsidRPr="001A64AE">
        <w:rPr>
          <w:rFonts w:ascii="Arial" w:hAnsi="Arial" w:cs="Arial"/>
          <w:sz w:val="20"/>
          <w:szCs w:val="20"/>
        </w:rPr>
        <w:t>,6</w:t>
      </w:r>
      <w:proofErr w:type="gramEnd"/>
      <w:r w:rsidRPr="001A64AE">
        <w:rPr>
          <w:rFonts w:ascii="Arial" w:hAnsi="Arial" w:cs="Arial"/>
          <w:sz w:val="20"/>
          <w:szCs w:val="20"/>
        </w:rPr>
        <w:t xml:space="preserve"> % dalam menjelaskan perubahan yang terjadi pada sikap konsumen  terhadap kegiatan edukasi ramah lingkungan yang dilakukan oleh kelompok tani Cipta Mandiri. Namun </w:t>
      </w:r>
      <w:proofErr w:type="gramStart"/>
      <w:r w:rsidRPr="001A64AE">
        <w:rPr>
          <w:rFonts w:ascii="Arial" w:hAnsi="Arial" w:cs="Arial"/>
          <w:sz w:val="20"/>
          <w:szCs w:val="20"/>
        </w:rPr>
        <w:t xml:space="preserve">secara </w:t>
      </w:r>
      <w:r w:rsidR="005802F9" w:rsidRPr="001A64AE">
        <w:rPr>
          <w:rFonts w:ascii="Arial" w:hAnsi="Arial" w:cs="Arial"/>
          <w:sz w:val="20"/>
          <w:szCs w:val="20"/>
        </w:rPr>
        <w:t xml:space="preserve"> parsial</w:t>
      </w:r>
      <w:proofErr w:type="gramEnd"/>
      <w:r w:rsidR="005802F9" w:rsidRPr="001A64AE">
        <w:rPr>
          <w:rFonts w:ascii="Arial" w:hAnsi="Arial" w:cs="Arial"/>
          <w:sz w:val="20"/>
          <w:szCs w:val="20"/>
        </w:rPr>
        <w:t xml:space="preserve"> tidak terdapat pengaruh antara karakteristik konsumen dan respon kognitif (α &gt; 0,05). Sedangkan analisis pengaruh respon kognitif terhadap perilaku ramah lingkungan menunjukkan</w:t>
      </w:r>
      <w:r w:rsidR="00493CDD" w:rsidRPr="001A64AE">
        <w:rPr>
          <w:rFonts w:ascii="Arial" w:hAnsi="Arial" w:cs="Arial"/>
          <w:sz w:val="20"/>
          <w:szCs w:val="20"/>
        </w:rPr>
        <w:t xml:space="preserve"> bahwa</w:t>
      </w:r>
      <w:r w:rsidR="005802F9" w:rsidRPr="001A64AE">
        <w:rPr>
          <w:rFonts w:ascii="Arial" w:hAnsi="Arial" w:cs="Arial"/>
          <w:sz w:val="20"/>
          <w:szCs w:val="20"/>
        </w:rPr>
        <w:t xml:space="preserve"> pengetahuan berpengaruh signifikan terhadap perilaku ramah lingkungan dengan nilai sig 0,001 </w:t>
      </w:r>
      <w:r w:rsidR="00493CDD" w:rsidRPr="001A64AE">
        <w:rPr>
          <w:rFonts w:ascii="Arial" w:hAnsi="Arial" w:cs="Arial"/>
          <w:sz w:val="20"/>
          <w:szCs w:val="20"/>
        </w:rPr>
        <w:t>(α &lt;</w:t>
      </w:r>
      <w:r w:rsidR="005802F9" w:rsidRPr="001A64AE">
        <w:rPr>
          <w:rFonts w:ascii="Arial" w:hAnsi="Arial" w:cs="Arial"/>
          <w:sz w:val="20"/>
          <w:szCs w:val="20"/>
        </w:rPr>
        <w:t xml:space="preserve"> 0</w:t>
      </w:r>
      <w:proofErr w:type="gramStart"/>
      <w:r w:rsidR="005802F9" w:rsidRPr="001A64AE">
        <w:rPr>
          <w:rFonts w:ascii="Arial" w:hAnsi="Arial" w:cs="Arial"/>
          <w:sz w:val="20"/>
          <w:szCs w:val="20"/>
        </w:rPr>
        <w:t>,0</w:t>
      </w:r>
      <w:r w:rsidR="00493CDD" w:rsidRPr="001A64AE">
        <w:rPr>
          <w:rFonts w:ascii="Arial" w:hAnsi="Arial" w:cs="Arial"/>
          <w:sz w:val="20"/>
          <w:szCs w:val="20"/>
        </w:rPr>
        <w:t>5</w:t>
      </w:r>
      <w:proofErr w:type="gramEnd"/>
      <w:r w:rsidR="00493CDD" w:rsidRPr="001A64AE">
        <w:rPr>
          <w:rFonts w:ascii="Arial" w:hAnsi="Arial" w:cs="Arial"/>
          <w:sz w:val="20"/>
          <w:szCs w:val="20"/>
        </w:rPr>
        <w:t>) (Gambar 2</w:t>
      </w:r>
      <w:r w:rsidR="005802F9" w:rsidRPr="001A64AE">
        <w:rPr>
          <w:rFonts w:ascii="Arial" w:hAnsi="Arial" w:cs="Arial"/>
          <w:sz w:val="20"/>
          <w:szCs w:val="20"/>
        </w:rPr>
        <w:t xml:space="preserve">). </w:t>
      </w:r>
    </w:p>
    <w:p w:rsidR="00493CDD" w:rsidRDefault="00493CDD" w:rsidP="005802F9">
      <w:pPr>
        <w:pStyle w:val="ListParagraph"/>
        <w:spacing w:after="0" w:line="240" w:lineRule="auto"/>
        <w:jc w:val="both"/>
        <w:rPr>
          <w:rFonts w:ascii="Arial" w:hAnsi="Arial" w:cs="Arial"/>
          <w:b/>
          <w:sz w:val="20"/>
          <w:szCs w:val="20"/>
        </w:rPr>
      </w:pPr>
    </w:p>
    <w:p w:rsidR="00317F6D" w:rsidRDefault="00317F6D" w:rsidP="005802F9">
      <w:pPr>
        <w:pStyle w:val="ListParagraph"/>
        <w:spacing w:after="0" w:line="240" w:lineRule="auto"/>
        <w:jc w:val="both"/>
        <w:rPr>
          <w:rFonts w:ascii="Arial" w:hAnsi="Arial" w:cs="Arial"/>
          <w:b/>
          <w:sz w:val="20"/>
          <w:szCs w:val="20"/>
        </w:rPr>
      </w:pPr>
    </w:p>
    <w:p w:rsidR="00317F6D" w:rsidRPr="001A64AE" w:rsidRDefault="00317F6D" w:rsidP="005802F9">
      <w:pPr>
        <w:pStyle w:val="ListParagraph"/>
        <w:spacing w:after="0" w:line="240" w:lineRule="auto"/>
        <w:jc w:val="both"/>
        <w:rPr>
          <w:rFonts w:ascii="Arial" w:hAnsi="Arial" w:cs="Arial"/>
          <w:b/>
          <w:sz w:val="20"/>
          <w:szCs w:val="20"/>
        </w:rPr>
      </w:pP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317F6D" w:rsidP="005802F9">
      <w:pPr>
        <w:pStyle w:val="ListParagraph"/>
        <w:spacing w:after="0" w:line="240" w:lineRule="auto"/>
        <w:jc w:val="both"/>
        <w:rPr>
          <w:rFonts w:ascii="Arial" w:hAnsi="Arial" w:cs="Arial"/>
          <w:b/>
          <w:sz w:val="20"/>
          <w:szCs w:val="20"/>
        </w:rPr>
      </w:pPr>
      <w:bookmarkStart w:id="0" w:name="_GoBack"/>
      <w:bookmarkEnd w:id="0"/>
      <w:r w:rsidRPr="001A64AE">
        <w:rPr>
          <w:rFonts w:ascii="Arial" w:hAnsi="Arial" w:cs="Arial"/>
          <w:noProof/>
          <w:sz w:val="20"/>
          <w:szCs w:val="20"/>
        </w:rPr>
        <w:lastRenderedPageBreak/>
        <mc:AlternateContent>
          <mc:Choice Requires="wpg">
            <w:drawing>
              <wp:anchor distT="0" distB="0" distL="114300" distR="114300" simplePos="0" relativeHeight="251685888" behindDoc="0" locked="0" layoutInCell="1" allowOverlap="1" wp14:anchorId="1E87152E" wp14:editId="3F44422E">
                <wp:simplePos x="0" y="0"/>
                <wp:positionH relativeFrom="column">
                  <wp:posOffset>95885</wp:posOffset>
                </wp:positionH>
                <wp:positionV relativeFrom="paragraph">
                  <wp:posOffset>-693420</wp:posOffset>
                </wp:positionV>
                <wp:extent cx="5735955" cy="2787015"/>
                <wp:effectExtent l="0" t="0" r="17145" b="32385"/>
                <wp:wrapNone/>
                <wp:docPr id="12" name="Group 12"/>
                <wp:cNvGraphicFramePr/>
                <a:graphic xmlns:a="http://schemas.openxmlformats.org/drawingml/2006/main">
                  <a:graphicData uri="http://schemas.microsoft.com/office/word/2010/wordprocessingGroup">
                    <wpg:wgp>
                      <wpg:cNvGrpSpPr/>
                      <wpg:grpSpPr>
                        <a:xfrm>
                          <a:off x="0" y="0"/>
                          <a:ext cx="5735955" cy="2787015"/>
                          <a:chOff x="0" y="0"/>
                          <a:chExt cx="5735955" cy="2787015"/>
                        </a:xfrm>
                      </wpg:grpSpPr>
                      <wpg:grpSp>
                        <wpg:cNvPr id="13" name="Group 13"/>
                        <wpg:cNvGrpSpPr/>
                        <wpg:grpSpPr>
                          <a:xfrm>
                            <a:off x="0" y="0"/>
                            <a:ext cx="5735955" cy="2787015"/>
                            <a:chOff x="0" y="0"/>
                            <a:chExt cx="5735991" cy="2787015"/>
                          </a:xfrm>
                        </wpg:grpSpPr>
                        <wps:wsp>
                          <wps:cNvPr id="14" name="Rectangle 14"/>
                          <wps:cNvSpPr/>
                          <wps:spPr>
                            <a:xfrm>
                              <a:off x="0" y="698739"/>
                              <a:ext cx="1255036" cy="344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493CDD">
                                <w:pPr>
                                  <w:jc w:val="center"/>
                                  <w:rPr>
                                    <w:rFonts w:ascii="Arial" w:hAnsi="Arial" w:cs="Arial"/>
                                    <w:color w:val="000000" w:themeColor="text1"/>
                                    <w:sz w:val="20"/>
                                    <w:szCs w:val="20"/>
                                  </w:rPr>
                                </w:pPr>
                                <w:r w:rsidRPr="00390F3E">
                                  <w:rPr>
                                    <w:rFonts w:ascii="Arial" w:hAnsi="Arial" w:cs="Arial"/>
                                    <w:color w:val="000000" w:themeColor="text1"/>
                                    <w:sz w:val="20"/>
                                    <w:szCs w:val="20"/>
                                  </w:rPr>
                                  <w:t>Umur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1397479"/>
                              <a:ext cx="1254125" cy="344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493CDD">
                                <w:pPr>
                                  <w:jc w:val="center"/>
                                  <w:rPr>
                                    <w:rFonts w:ascii="Arial" w:hAnsi="Arial" w:cs="Arial"/>
                                    <w:color w:val="000000" w:themeColor="text1"/>
                                    <w:sz w:val="20"/>
                                    <w:szCs w:val="20"/>
                                  </w:rPr>
                                </w:pPr>
                                <w:r w:rsidRPr="00390F3E">
                                  <w:rPr>
                                    <w:rFonts w:ascii="Arial" w:hAnsi="Arial" w:cs="Arial"/>
                                    <w:color w:val="000000" w:themeColor="text1"/>
                                    <w:sz w:val="20"/>
                                    <w:szCs w:val="20"/>
                                  </w:rPr>
                                  <w:t>Pendidikan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2061713"/>
                              <a:ext cx="1254581" cy="344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493CDD">
                                <w:pPr>
                                  <w:jc w:val="center"/>
                                  <w:rPr>
                                    <w:rFonts w:ascii="Arial" w:hAnsi="Arial" w:cs="Arial"/>
                                    <w:color w:val="000000" w:themeColor="text1"/>
                                    <w:sz w:val="20"/>
                                    <w:szCs w:val="20"/>
                                  </w:rPr>
                                </w:pPr>
                                <w:r w:rsidRPr="00390F3E">
                                  <w:rPr>
                                    <w:rFonts w:ascii="Arial" w:hAnsi="Arial" w:cs="Arial"/>
                                    <w:color w:val="000000" w:themeColor="text1"/>
                                    <w:sz w:val="20"/>
                                    <w:szCs w:val="20"/>
                                  </w:rPr>
                                  <w:t>Pendapatan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3968151" y="914400"/>
                              <a:ext cx="1767840" cy="10204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493CDD">
                                <w:pPr>
                                  <w:spacing w:line="240" w:lineRule="auto"/>
                                  <w:jc w:val="center"/>
                                  <w:rPr>
                                    <w:rFonts w:ascii="Arial" w:hAnsi="Arial" w:cs="Arial"/>
                                    <w:color w:val="000000" w:themeColor="text1"/>
                                    <w:sz w:val="20"/>
                                    <w:szCs w:val="20"/>
                                  </w:rPr>
                                </w:pPr>
                                <w:r w:rsidRPr="00390F3E">
                                  <w:rPr>
                                    <w:rFonts w:ascii="Arial" w:hAnsi="Arial" w:cs="Arial"/>
                                    <w:color w:val="000000" w:themeColor="text1"/>
                                    <w:sz w:val="20"/>
                                    <w:szCs w:val="20"/>
                                  </w:rPr>
                                  <w:t>Perilaku Ramah Lingkungan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2009955" y="1155939"/>
                              <a:ext cx="1282065" cy="908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493CDD">
                                <w:pPr>
                                  <w:spacing w:line="240" w:lineRule="auto"/>
                                  <w:jc w:val="center"/>
                                  <w:rPr>
                                    <w:rFonts w:ascii="Arial" w:hAnsi="Arial" w:cs="Arial"/>
                                    <w:color w:val="000000" w:themeColor="text1"/>
                                    <w:sz w:val="20"/>
                                    <w:szCs w:val="20"/>
                                  </w:rPr>
                                </w:pPr>
                                <w:r w:rsidRPr="00390F3E">
                                  <w:rPr>
                                    <w:rFonts w:ascii="Arial" w:hAnsi="Arial" w:cs="Arial"/>
                                    <w:sz w:val="20"/>
                                    <w:szCs w:val="20"/>
                                    <w:vertAlign w:val="subscript"/>
                                  </w:rPr>
                                  <w:t>X</w:t>
                                </w:r>
                                <w:r w:rsidRPr="00390F3E">
                                  <w:rPr>
                                    <w:rFonts w:ascii="Arial" w:hAnsi="Arial" w:cs="Arial"/>
                                    <w:color w:val="000000" w:themeColor="text1"/>
                                    <w:sz w:val="20"/>
                                    <w:szCs w:val="20"/>
                                  </w:rPr>
                                  <w:t xml:space="preserve">Respon </w:t>
                                </w:r>
                                <w:r>
                                  <w:rPr>
                                    <w:rFonts w:ascii="Arial" w:hAnsi="Arial" w:cs="Arial"/>
                                    <w:color w:val="000000" w:themeColor="text1"/>
                                    <w:sz w:val="20"/>
                                    <w:szCs w:val="20"/>
                                  </w:rPr>
                                  <w:t>Kognitif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Arc 21"/>
                          <wps:cNvSpPr/>
                          <wps:spPr>
                            <a:xfrm rot="772549">
                              <a:off x="1164566" y="698739"/>
                              <a:ext cx="1457325" cy="966470"/>
                            </a:xfrm>
                            <a:prstGeom prst="arc">
                              <a:avLst>
                                <a:gd name="adj1" fmla="val 11692303"/>
                                <a:gd name="adj2" fmla="val 2071083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c 24"/>
                          <wps:cNvSpPr/>
                          <wps:spPr>
                            <a:xfrm>
                              <a:off x="1086929" y="508958"/>
                              <a:ext cx="3577590" cy="1132205"/>
                            </a:xfrm>
                            <a:prstGeom prst="arc">
                              <a:avLst>
                                <a:gd name="adj1" fmla="val 11328018"/>
                                <a:gd name="adj2" fmla="val 2132026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Arc 25"/>
                          <wps:cNvSpPr/>
                          <wps:spPr>
                            <a:xfrm rot="11372290">
                              <a:off x="1160581" y="952986"/>
                              <a:ext cx="3670300" cy="1336675"/>
                            </a:xfrm>
                            <a:prstGeom prst="arc">
                              <a:avLst>
                                <a:gd name="adj1" fmla="val 10802412"/>
                                <a:gd name="adj2" fmla="val 21111286"/>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Arc 26"/>
                          <wps:cNvSpPr/>
                          <wps:spPr>
                            <a:xfrm rot="10210404">
                              <a:off x="1017917" y="0"/>
                              <a:ext cx="3683000" cy="2787015"/>
                            </a:xfrm>
                            <a:prstGeom prst="arc">
                              <a:avLst>
                                <a:gd name="adj1" fmla="val 12385758"/>
                                <a:gd name="adj2" fmla="val 20586155"/>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Arc 27"/>
                          <wps:cNvSpPr/>
                          <wps:spPr>
                            <a:xfrm rot="9151649">
                              <a:off x="1138687" y="836762"/>
                              <a:ext cx="2094230" cy="1690370"/>
                            </a:xfrm>
                            <a:prstGeom prst="arc">
                              <a:avLst>
                                <a:gd name="adj1" fmla="val 13477514"/>
                                <a:gd name="adj2" fmla="val 0"/>
                              </a:avLst>
                            </a:prstGeom>
                            <a:ln>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Group 28"/>
                        <wpg:cNvGrpSpPr/>
                        <wpg:grpSpPr>
                          <a:xfrm>
                            <a:off x="1250830" y="1561382"/>
                            <a:ext cx="2777706" cy="0"/>
                            <a:chOff x="0" y="0"/>
                            <a:chExt cx="2777706" cy="0"/>
                          </a:xfrm>
                        </wpg:grpSpPr>
                        <wps:wsp>
                          <wps:cNvPr id="29" name="Straight Arrow Connector 29"/>
                          <wps:cNvCnPr/>
                          <wps:spPr>
                            <a:xfrm>
                              <a:off x="2044461" y="0"/>
                              <a:ext cx="73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0" y="0"/>
                              <a:ext cx="75491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id="Group 12" o:spid="_x0000_s1041" style="position:absolute;left:0;text-align:left;margin-left:7.55pt;margin-top:-54.6pt;width:451.65pt;height:219.45pt;z-index:251685888;mso-width-relative:margin" coordsize="57359,27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">
                <v:group id="Group 13" o:spid="_x0000_s1042" style="position:absolute;width:57359;height:27870" coordsize="57359,27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43" style="position:absolute;top:6987;width:12550;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GFQsIA&#10;AADbAAAADwAAAGRycy9kb3ducmV2LnhtbERPTWsCMRC9F/ofwhS8SM1WpMjWKFJQF8GCWg/ehs24&#10;WbqZhE3U9d8bQehtHu9zJrPONuJCbagdK/gYZCCIS6drrhT87hfvYxAhImtsHJOCGwWYTV9fJphr&#10;d+UtXXaxEimEQ44KTIw+lzKUhiyGgfPEiTu51mJMsK2kbvGawm0jh1n2KS3WnBoMevo2VP7tzlbB&#10;YmX6c7neHHwRfk52WPjlqn9UqvfWzb9AROriv/jpLnSaP4LHL+k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IYVCwgAAANsAAAAPAAAAAAAAAAAAAAAAAJgCAABkcnMvZG93&#10;bnJldi54bWxQSwUGAAAAAAQABAD1AAAAhwMAAAAA&#10;" filled="f" strokecolor="black [3213]" strokeweight="2pt">
                    <v:textbox>
                      <w:txbxContent>
                        <w:p w:rsidR="008D5C9A" w:rsidRPr="00390F3E" w:rsidRDefault="008D5C9A" w:rsidP="00493CDD">
                          <w:pPr>
                            <w:jc w:val="center"/>
                            <w:rPr>
                              <w:rFonts w:ascii="Arial" w:hAnsi="Arial" w:cs="Arial"/>
                              <w:color w:val="000000" w:themeColor="text1"/>
                              <w:sz w:val="20"/>
                              <w:szCs w:val="20"/>
                            </w:rPr>
                          </w:pPr>
                          <w:r w:rsidRPr="00390F3E">
                            <w:rPr>
                              <w:rFonts w:ascii="Arial" w:hAnsi="Arial" w:cs="Arial"/>
                              <w:color w:val="000000" w:themeColor="text1"/>
                              <w:sz w:val="20"/>
                              <w:szCs w:val="20"/>
                            </w:rPr>
                            <w:t>Umur</w:t>
                          </w:r>
                        </w:p>
                      </w:txbxContent>
                    </v:textbox>
                  </v:rect>
                  <v:rect id="Rectangle 15" o:spid="_x0000_s1044" style="position:absolute;top:13974;width:12541;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g2cIA&#10;AADbAAAADwAAAGRycy9kb3ducmV2LnhtbERPTWsCMRC9F/ofwhS8SM1WsMjWKFJQF8GCWg/ehs24&#10;WbqZhE3U9d8bQehtHu9zJrPONuJCbagdK/gYZCCIS6drrhT87hfvYxAhImtsHJOCGwWYTV9fJphr&#10;d+UtXXaxEimEQ44KTIw+lzKUhiyGgfPEiTu51mJMsK2kbvGawm0jh1n2KS3WnBoMevo2VP7tzlbB&#10;YmX6c7neHHwRfk52WPjlqn9UqvfWzb9AROriv/jpLnSaP4LHL+k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SDZwgAAANsAAAAPAAAAAAAAAAAAAAAAAJgCAABkcnMvZG93&#10;bnJldi54bWxQSwUGAAAAAAQABAD1AAAAhwMAAAAA&#10;" filled="f" strokecolor="black [3213]" strokeweight="2pt">
                    <v:textbox>
                      <w:txbxContent>
                        <w:p w:rsidR="008D5C9A" w:rsidRPr="00390F3E" w:rsidRDefault="008D5C9A" w:rsidP="00493CDD">
                          <w:pPr>
                            <w:jc w:val="center"/>
                            <w:rPr>
                              <w:rFonts w:ascii="Arial" w:hAnsi="Arial" w:cs="Arial"/>
                              <w:color w:val="000000" w:themeColor="text1"/>
                              <w:sz w:val="20"/>
                              <w:szCs w:val="20"/>
                            </w:rPr>
                          </w:pPr>
                          <w:r w:rsidRPr="00390F3E">
                            <w:rPr>
                              <w:rFonts w:ascii="Arial" w:hAnsi="Arial" w:cs="Arial"/>
                              <w:color w:val="000000" w:themeColor="text1"/>
                              <w:sz w:val="20"/>
                              <w:szCs w:val="20"/>
                            </w:rPr>
                            <w:t>Pendidikan</w:t>
                          </w:r>
                        </w:p>
                      </w:txbxContent>
                    </v:textbox>
                  </v:rect>
                  <v:rect id="Rectangle 16" o:spid="_x0000_s1045" style="position:absolute;top:20617;width:12545;height:3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rsIA&#10;AADbAAAADwAAAGRycy9kb3ducmV2LnhtbERPS2sCMRC+F/wPYQQvotl6kLIaRQR1EVqoj4O3YTNu&#10;FjeTsEl1/femUOhtPr7nzJedbcSd2lA7VvA+zkAQl07XXCk4HTejDxAhImtsHJOCJwVYLnpvc8y1&#10;e/A33Q+xEimEQ44KTIw+lzKUhiyGsfPEibu61mJMsK2kbvGRwm0jJ1k2lRZrTg0GPa0NlbfDj1Ww&#10;2ZnhSu4/z74IX1c7Kfx2N7woNeh3qxmISF38F/+5C53mT+H3l3S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v76uwgAAANsAAAAPAAAAAAAAAAAAAAAAAJgCAABkcnMvZG93&#10;bnJldi54bWxQSwUGAAAAAAQABAD1AAAAhwMAAAAA&#10;" filled="f" strokecolor="black [3213]" strokeweight="2pt">
                    <v:textbox>
                      <w:txbxContent>
                        <w:p w:rsidR="008D5C9A" w:rsidRPr="00390F3E" w:rsidRDefault="008D5C9A" w:rsidP="00493CDD">
                          <w:pPr>
                            <w:jc w:val="center"/>
                            <w:rPr>
                              <w:rFonts w:ascii="Arial" w:hAnsi="Arial" w:cs="Arial"/>
                              <w:color w:val="000000" w:themeColor="text1"/>
                              <w:sz w:val="20"/>
                              <w:szCs w:val="20"/>
                            </w:rPr>
                          </w:pPr>
                          <w:r w:rsidRPr="00390F3E">
                            <w:rPr>
                              <w:rFonts w:ascii="Arial" w:hAnsi="Arial" w:cs="Arial"/>
                              <w:color w:val="000000" w:themeColor="text1"/>
                              <w:sz w:val="20"/>
                              <w:szCs w:val="20"/>
                            </w:rPr>
                            <w:t>Pendapatan</w:t>
                          </w:r>
                        </w:p>
                      </w:txbxContent>
                    </v:textbox>
                  </v:rect>
                  <v:oval id="Oval 18" o:spid="_x0000_s1046" style="position:absolute;left:39681;top:9144;width:17678;height:10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q4sQA&#10;AADbAAAADwAAAGRycy9kb3ducmV2LnhtbESPT2vCQBDF74LfYRmhl6KbGqgaXUUKUuul1H/nITsm&#10;wexsyG41/fadg+Bthvfmvd8sVp2r1Y3aUHk28DZKQBHn3lZcGDgeNsMpqBCRLdaeycAfBVgt+70F&#10;Ztbf+Ydu+1goCeGQoYEyxibTOuQlOQwj3xCLdvGtwyhrW2jb4l3CXa3HSfKuHVYsDSU29FFSft3/&#10;OgOz7em405dJ95p+XmdfZ0or950a8zLo1nNQkbr4ND+ut1bwBVZ+kQ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mauLEAAAA2wAAAA8AAAAAAAAAAAAAAAAAmAIAAGRycy9k&#10;b3ducmV2LnhtbFBLBQYAAAAABAAEAPUAAACJAwAAAAA=&#10;" filled="f" strokecolor="black [3213]" strokeweight="2pt">
                    <v:textbox>
                      <w:txbxContent>
                        <w:p w:rsidR="008D5C9A" w:rsidRPr="00390F3E" w:rsidRDefault="008D5C9A" w:rsidP="00493CDD">
                          <w:pPr>
                            <w:spacing w:line="240" w:lineRule="auto"/>
                            <w:jc w:val="center"/>
                            <w:rPr>
                              <w:rFonts w:ascii="Arial" w:hAnsi="Arial" w:cs="Arial"/>
                              <w:color w:val="000000" w:themeColor="text1"/>
                              <w:sz w:val="20"/>
                              <w:szCs w:val="20"/>
                            </w:rPr>
                          </w:pPr>
                          <w:r w:rsidRPr="00390F3E">
                            <w:rPr>
                              <w:rFonts w:ascii="Arial" w:hAnsi="Arial" w:cs="Arial"/>
                              <w:color w:val="000000" w:themeColor="text1"/>
                              <w:sz w:val="20"/>
                              <w:szCs w:val="20"/>
                            </w:rPr>
                            <w:t>Perilaku Ramah Lingkungan</w:t>
                          </w:r>
                        </w:p>
                      </w:txbxContent>
                    </v:textbox>
                  </v:oval>
                  <v:oval id="Oval 19" o:spid="_x0000_s1047" style="position:absolute;left:20099;top:11559;width:12821;height:9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rPecMA&#10;AADbAAAADwAAAGRycy9kb3ducmV2LnhtbERPTWvCQBC9F/oflin0UurGBmqTZhURRO1FTNOeh+yY&#10;hGRnQ3bV+O9dodDbPN7nZIvRdOJMg2ssK5hOIhDEpdUNVwqK7/XrBwjnkTV2lknBlRws5o8PGaba&#10;XvhA59xXIoSwS1FB7X2fSunKmgy6ie2JA3e0g0Ef4FBJPeAlhJtOvkXRuzTYcGiosadVTWWbn4yC&#10;ZPtTfMnjbHyJN22y+6W4MftYqeencfkJwtPo/8V/7q0O8xO4/xI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rPecMAAADbAAAADwAAAAAAAAAAAAAAAACYAgAAZHJzL2Rv&#10;d25yZXYueG1sUEsFBgAAAAAEAAQA9QAAAIgDAAAAAA==&#10;" filled="f" strokecolor="black [3213]" strokeweight="2pt">
                    <v:textbox>
                      <w:txbxContent>
                        <w:p w:rsidR="008D5C9A" w:rsidRPr="00390F3E" w:rsidRDefault="008D5C9A" w:rsidP="00493CDD">
                          <w:pPr>
                            <w:spacing w:line="240" w:lineRule="auto"/>
                            <w:jc w:val="center"/>
                            <w:rPr>
                              <w:rFonts w:ascii="Arial" w:hAnsi="Arial" w:cs="Arial"/>
                              <w:color w:val="000000" w:themeColor="text1"/>
                              <w:sz w:val="20"/>
                              <w:szCs w:val="20"/>
                            </w:rPr>
                          </w:pPr>
                          <w:r w:rsidRPr="00390F3E">
                            <w:rPr>
                              <w:rFonts w:ascii="Arial" w:hAnsi="Arial" w:cs="Arial"/>
                              <w:sz w:val="20"/>
                              <w:szCs w:val="20"/>
                              <w:vertAlign w:val="subscript"/>
                            </w:rPr>
                            <w:t>X</w:t>
                          </w:r>
                          <w:r w:rsidRPr="00390F3E">
                            <w:rPr>
                              <w:rFonts w:ascii="Arial" w:hAnsi="Arial" w:cs="Arial"/>
                              <w:color w:val="000000" w:themeColor="text1"/>
                              <w:sz w:val="20"/>
                              <w:szCs w:val="20"/>
                            </w:rPr>
                            <w:t xml:space="preserve">Respon </w:t>
                          </w:r>
                          <w:r>
                            <w:rPr>
                              <w:rFonts w:ascii="Arial" w:hAnsi="Arial" w:cs="Arial"/>
                              <w:color w:val="000000" w:themeColor="text1"/>
                              <w:sz w:val="20"/>
                              <w:szCs w:val="20"/>
                            </w:rPr>
                            <w:t>Kognitif</w:t>
                          </w:r>
                        </w:p>
                      </w:txbxContent>
                    </v:textbox>
                  </v:oval>
                  <v:shape id="Arc 21" o:spid="_x0000_s1048" style="position:absolute;left:11645;top:6987;width:14573;height:9665;rotation:843830fd;visibility:visible;mso-wrap-style:square;v-text-anchor:middle" coordsize="1457325,96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NIisQA&#10;AADbAAAADwAAAGRycy9kb3ducmV2LnhtbESP0WrCQBRE3wv+w3IF3+omKbQaXUUERSh9qPoBl+w1&#10;iWbvxt1tjH59t1DwcZiZM8x82ZtGdOR8bVlBOk5AEBdW11wqOB42rxMQPiBrbCyTgjt5WC4GL3PM&#10;tb3xN3X7UIoIYZ+jgiqENpfSFxUZ9GPbEkfvZJ3BEKUrpXZ4i3DTyCxJ3qXBmuNChS2tKyou+x+j&#10;oF2daXt4e5j0+jl13cdXtlmHrVKjYb+agQjUh2f4v73TCrIU/r7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TSIrEAAAA2wAAAA8AAAAAAAAAAAAAAAAAmAIAAGRycy9k&#10;b3ducmV2LnhtbFBLBQYAAAAABAAEAPUAAACJAwAAAAA=&#10;" path="m52214,303604nsc162966,120176,430945,-59,728883,1v298114,60,566106,120543,676571,304173l728663,483235,52214,303604xem52214,303604nfc162966,120176,430945,-59,728883,1v298114,60,566106,120543,676571,304173e" filled="f" strokecolor="black [3213]">
                    <v:stroke endarrow="block"/>
                    <v:path arrowok="t" o:connecttype="custom" o:connectlocs="52214,303604;728883,1;1405454,304174" o:connectangles="0,0,0"/>
                  </v:shape>
                  <v:shape id="Arc 24" o:spid="_x0000_s1049" style="position:absolute;left:10869;top:5089;width:35776;height:11322;visibility:visible;mso-wrap-style:square;v-text-anchor:middle" coordsize="3577590,113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yp8MA&#10;AADbAAAADwAAAGRycy9kb3ducmV2LnhtbESPS2sCMRSF9wX/Q7iCO834oJWpUVRGEKGLqnR9O7md&#10;GZzcjJOo8d8bQejycB4fZ7YIphZXal1lWcFwkIAgzq2uuFBwPGz6UxDOI2usLZOCOzlYzDtvM0y1&#10;vfE3Xfe+EHGEXYoKSu+bVEqXl2TQDWxDHL0/2xr0UbaF1C3e4rip5ShJ3qXBiiOhxIbWJeWn/cVE&#10;yDRZjbNdltnfyY9bfn1gHcJZqV43LD9BeAr+P/xqb7WC0QS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nyp8MAAADbAAAADwAAAAAAAAAAAAAAAACYAgAAZHJzL2Rv&#10;d25yZXYueG1sUEsFBgAAAAAEAAQA9QAAAIgDAAAAAA==&#10;" path="m181958,317342nsc485395,121038,1118761,-2462,1809246,36v808347,2925,1510033,177061,1711757,424804l1788795,566103,181958,317342xem181958,317342nfc485395,121038,1118761,-2462,1809246,36v808347,2925,1510033,177061,1711757,424804e" filled="f" strokecolor="black [3213]">
                    <v:stroke endarrow="block"/>
                    <v:path arrowok="t" o:connecttype="custom" o:connectlocs="181958,317342;1809246,36;3521003,424840" o:connectangles="0,0,0"/>
                  </v:shape>
                  <v:shape id="Arc 25" o:spid="_x0000_s1050" style="position:absolute;left:11605;top:9529;width:36703;height:13367;rotation:-11171387fd;visibility:visible;mso-wrap-style:square;v-text-anchor:middle" coordsize="3670300,133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kAsMA&#10;AADbAAAADwAAAGRycy9kb3ducmV2LnhtbESPT2sCMRTE74V+h/AEbzVRVGQ1ihSlPVn8A3p8bJ67&#10;q5uXJUl1++1NQfA4zMxvmNmitbW4kQ+VYw39ngJBnDtTcaHhsF9/TECEiGywdkwa/ijAYv7+NsPM&#10;uDtv6baLhUgQDhlqKGNsMilDXpLF0HMNcfLOzluMSfpCGo/3BLe1HCg1lhYrTgslNvRZUn7d/VoN&#10;1+PX8LS+bHDcjPzlZxXUqn9QWnc77XIKIlIbX+Fn+9toGIzg/0v6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JkAsMAAADbAAAADwAAAAAAAAAAAAAAAACYAgAAZHJzL2Rv&#10;d25yZXYueG1sUEsFBgAAAAAEAAQA9QAAAIgDAAAAAA==&#10;" path="m3,667050nsc1917,305153,794432,9556,1787815,222v771508,-7250,1473030,162067,1755318,423658l1835150,668338,3,667050xem3,667050nfc1917,305153,794432,9556,1787815,222v771508,-7250,1473030,162067,1755318,423658e" filled="f" strokecolor="black [3213]">
                    <v:stroke startarrow="block"/>
                    <v:path arrowok="t" o:connecttype="custom" o:connectlocs="3,667050;1787815,222;3543133,423880" o:connectangles="0,0,0"/>
                  </v:shape>
                  <v:shape id="Arc 26" o:spid="_x0000_s1051" style="position:absolute;left:10179;width:36830;height:27870;rotation:11152484fd;visibility:visible;mso-wrap-style:square;v-text-anchor:middle" coordsize="3683000,278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Z/LcUA&#10;AADbAAAADwAAAGRycy9kb3ducmV2LnhtbESP3WrCQBSE7wu+w3KE3tWNUrSkbkIRpKUgmLRQLw/Z&#10;YxKaPRuy2/z49K4g9HKYmW+YbTqaRvTUudqyguUiAkFcWF1zqeD7a//0AsJ5ZI2NZVIwkYM0mT1s&#10;MdZ24Iz63JciQNjFqKDyvo2ldEVFBt3CtsTBO9vOoA+yK6XucAhw08hVFK2lwZrDQoUt7SoqfvM/&#10;o6Ce+PjuP3c/JnN2czxfTsPh9KzU43x8ewXhafT/4Xv7QytYreH2JfwAm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n8txQAAANsAAAAPAAAAAAAAAAAAAAAAAJgCAABkcnMv&#10;ZG93bnJldi54bWxQSwUGAAAAAAQABAD1AAAAigMAAAAA&#10;" path="m302330,628476nsc665484,210093,1297278,-28753,1957452,2765v708654,33833,1328469,372966,1592993,871611l1841500,1393508,302330,628476xem302330,628476nfc665484,210093,1297278,-28753,1957452,2765v708654,33833,1328469,372966,1592993,871611e" filled="f" strokecolor="black [3213]">
                    <v:stroke startarrow="block"/>
                    <v:path arrowok="t" o:connecttype="custom" o:connectlocs="302330,628476;1957452,2765;3550445,874376" o:connectangles="0,0,0"/>
                  </v:shape>
                  <v:shape id="Arc 27" o:spid="_x0000_s1052" style="position:absolute;left:11386;top:8367;width:20943;height:16904;rotation:9996041fd;visibility:visible;mso-wrap-style:square;v-text-anchor:middle" coordsize="2094230,169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mH+cQA&#10;AADbAAAADwAAAGRycy9kb3ducmV2LnhtbESPT4vCMBTE74LfITzBy7KmelDpGkUUUY/+Q/b2tnm2&#10;pc1LaWLt7qc3woLHYWZ+w8wWrSlFQ7XLLSsYDiIQxInVOacKzqfN5xSE88gaS8uk4JccLObdzgxj&#10;bR98oOboUxEg7GJUkHlfxVK6JCODbmAr4uDdbG3QB1mnUtf4CHBTylEUjaXBnMNChhWtMkqK490o&#10;KNbFB/3t84trr+OfZr37LrbJXql+r11+gfDU+nf4v73TCkYT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Zh/nEAAAA2wAAAA8AAAAAAAAAAAAAAAAAmAIAAGRycy9k&#10;b3ducmV2LnhtbFBLBQYAAAAABAAEAPUAAACJAwAAAAA=&#10;" path="m384235,190921nsc661746,7742,1036067,-48115,1376374,42872v428536,114577,717856,437936,717856,802314l1047115,845185,384235,190921xem384235,190921nfc661746,7742,1036067,-48115,1376374,42872v428536,114577,717856,437936,717856,802314e" filled="f" strokecolor="black [3213]">
                    <v:stroke startarrow="block"/>
                    <v:path arrowok="t" o:connecttype="custom" o:connectlocs="384235,190921;1376374,42872;2094230,845186" o:connectangles="0,0,0"/>
                  </v:shape>
                </v:group>
                <v:group id="Group 28" o:spid="_x0000_s1053" style="position:absolute;left:12508;top:15613;width:27777;height:0" coordsize="277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32" coordsize="21600,21600" o:spt="32" o:oned="t" path="m,l21600,21600e" filled="f">
                    <v:path arrowok="t" fillok="f" o:connecttype="none"/>
                    <o:lock v:ext="edit" shapetype="t"/>
                  </v:shapetype>
                  <v:shape id="Straight Arrow Connector 29" o:spid="_x0000_s1054" type="#_x0000_t32" style="position:absolute;left:20444;width:7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77t8UAAADbAAAADwAAAGRycy9kb3ducmV2LnhtbESPzWrDMBCE74W8g9hAbo2cHErrRgn5&#10;IVByap2G0NtibS031sqRFNt9+6pQ6HGYmW+YxWqwjejIh9qxgtk0A0FcOl1zpeD9uL9/BBEissbG&#10;MSn4pgCr5ehugbl2Pb9RV8RKJAiHHBWYGNtcylAashimriVO3qfzFmOSvpLaY5/gtpHzLHuQFmtO&#10;CwZb2hoqL8XNKmi6Q3893b6uZvfaHYvt+cNsfKvUZDysn0FEGuJ/+K/9ohXMn+D3S/oB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77t8UAAADbAAAADwAAAAAAAAAA&#10;AAAAAAChAgAAZHJzL2Rvd25yZXYueG1sUEsFBgAAAAAEAAQA+QAAAJMDAAAAAA==&#10;" strokecolor="black [3213]">
                    <v:stroke endarrow="block"/>
                  </v:shape>
                  <v:shape id="Straight Arrow Connector 30" o:spid="_x0000_s1055" type="#_x0000_t32" style="position:absolute;width:75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3E98IAAADbAAAADwAAAGRycy9kb3ducmV2LnhtbERPz2vCMBS+D/wfwhO8zXQTxqhGcY7B&#10;8OTqRLw9mmdTbV5qEtvuv18Ogx0/vt+L1WAb0ZEPtWMFT9MMBHHpdM2Vgu/9x+MriBCRNTaOScEP&#10;BVgtRw8LzLXr+Yu6IlYihXDIUYGJsc2lDKUhi2HqWuLEnZ23GBP0ldQe+xRuG/mcZS/SYs2pwWBL&#10;G0PltbhbBU237W+H++Vm3nfdvtgcT+bNt0pNxsN6DiLSEP/Ff+5PrWCW1qc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3E98IAAADbAAAADwAAAAAAAAAAAAAA&#10;AAChAgAAZHJzL2Rvd25yZXYueG1sUEsFBgAAAAAEAAQA+QAAAJADAAAAAA==&#10;" strokecolor="black [3213]">
                    <v:stroke endarrow="block"/>
                  </v:shape>
                </v:group>
              </v:group>
            </w:pict>
          </mc:Fallback>
        </mc:AlternateContent>
      </w: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E94F2E" w:rsidP="005802F9">
      <w:pPr>
        <w:pStyle w:val="ListParagraph"/>
        <w:spacing w:after="0" w:line="240" w:lineRule="auto"/>
        <w:jc w:val="both"/>
        <w:rPr>
          <w:rFonts w:ascii="Arial" w:hAnsi="Arial" w:cs="Arial"/>
          <w:b/>
          <w:sz w:val="20"/>
          <w:szCs w:val="20"/>
        </w:rPr>
      </w:pPr>
      <w:r w:rsidRPr="001A64AE">
        <w:rPr>
          <w:rFonts w:ascii="Arial" w:hAnsi="Arial" w:cs="Arial"/>
          <w:noProof/>
          <w:sz w:val="20"/>
          <w:szCs w:val="20"/>
        </w:rPr>
        <mc:AlternateContent>
          <mc:Choice Requires="wps">
            <w:drawing>
              <wp:anchor distT="0" distB="0" distL="114300" distR="114300" simplePos="0" relativeHeight="251687936" behindDoc="0" locked="0" layoutInCell="1" allowOverlap="1" wp14:anchorId="48D1C5A3" wp14:editId="3297E9BD">
                <wp:simplePos x="0" y="0"/>
                <wp:positionH relativeFrom="column">
                  <wp:posOffset>3434715</wp:posOffset>
                </wp:positionH>
                <wp:positionV relativeFrom="paragraph">
                  <wp:posOffset>20320</wp:posOffset>
                </wp:positionV>
                <wp:extent cx="605155" cy="271780"/>
                <wp:effectExtent l="0" t="0" r="0" b="0"/>
                <wp:wrapNone/>
                <wp:docPr id="106" name="Rectangle 106"/>
                <wp:cNvGraphicFramePr/>
                <a:graphic xmlns:a="http://schemas.openxmlformats.org/drawingml/2006/main">
                  <a:graphicData uri="http://schemas.microsoft.com/office/word/2010/wordprocessingShape">
                    <wps:wsp>
                      <wps:cNvSpPr/>
                      <wps:spPr>
                        <a:xfrm>
                          <a:off x="0" y="0"/>
                          <a:ext cx="605155" cy="271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D34785" w:rsidRDefault="008D5C9A" w:rsidP="00493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0,439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o:spid="_x0000_s1056" style="position:absolute;left:0;text-align:left;margin-left:270.45pt;margin-top:1.6pt;width:47.65pt;height:2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" filled="f" stroked="f" strokeweight="2pt">
                <v:textbox>
                  <w:txbxContent>
                    <w:p w:rsidR="008D5C9A" w:rsidRPr="00D34785" w:rsidRDefault="008D5C9A" w:rsidP="00493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0,439</w:t>
                      </w:r>
                    </w:p>
                  </w:txbxContent>
                </v:textbox>
              </v:rect>
            </w:pict>
          </mc:Fallback>
        </mc:AlternateContent>
      </w: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493CDD" w:rsidP="005802F9">
      <w:pPr>
        <w:pStyle w:val="ListParagraph"/>
        <w:spacing w:after="0" w:line="240" w:lineRule="auto"/>
        <w:jc w:val="both"/>
        <w:rPr>
          <w:rFonts w:ascii="Arial" w:hAnsi="Arial" w:cs="Arial"/>
          <w:b/>
          <w:sz w:val="20"/>
          <w:szCs w:val="20"/>
        </w:rPr>
      </w:pPr>
    </w:p>
    <w:p w:rsidR="00493CDD" w:rsidRPr="001A64AE" w:rsidRDefault="00493CDD" w:rsidP="005802F9">
      <w:pPr>
        <w:pStyle w:val="ListParagraph"/>
        <w:spacing w:after="0" w:line="240" w:lineRule="auto"/>
        <w:jc w:val="both"/>
        <w:rPr>
          <w:rFonts w:ascii="Arial" w:hAnsi="Arial" w:cs="Arial"/>
          <w:b/>
          <w:sz w:val="20"/>
          <w:szCs w:val="20"/>
        </w:rPr>
      </w:pPr>
    </w:p>
    <w:p w:rsidR="00493CDD" w:rsidRDefault="00493CDD" w:rsidP="005802F9">
      <w:pPr>
        <w:pStyle w:val="ListParagraph"/>
        <w:spacing w:after="0" w:line="240" w:lineRule="auto"/>
        <w:jc w:val="both"/>
        <w:rPr>
          <w:rFonts w:ascii="Arial" w:hAnsi="Arial" w:cs="Arial"/>
          <w:b/>
          <w:sz w:val="20"/>
          <w:szCs w:val="20"/>
        </w:rPr>
      </w:pPr>
    </w:p>
    <w:p w:rsidR="00317F6D" w:rsidRDefault="00317F6D" w:rsidP="005802F9">
      <w:pPr>
        <w:pStyle w:val="ListParagraph"/>
        <w:spacing w:after="0" w:line="240" w:lineRule="auto"/>
        <w:jc w:val="both"/>
        <w:rPr>
          <w:rFonts w:ascii="Arial" w:hAnsi="Arial" w:cs="Arial"/>
          <w:b/>
          <w:sz w:val="20"/>
          <w:szCs w:val="20"/>
        </w:rPr>
      </w:pPr>
    </w:p>
    <w:p w:rsidR="00317F6D" w:rsidRDefault="00317F6D" w:rsidP="005802F9">
      <w:pPr>
        <w:pStyle w:val="ListParagraph"/>
        <w:spacing w:after="0" w:line="240" w:lineRule="auto"/>
        <w:jc w:val="both"/>
        <w:rPr>
          <w:rFonts w:ascii="Arial" w:hAnsi="Arial" w:cs="Arial"/>
          <w:b/>
          <w:sz w:val="20"/>
          <w:szCs w:val="20"/>
        </w:rPr>
      </w:pPr>
    </w:p>
    <w:p w:rsidR="00317F6D" w:rsidRDefault="00317F6D" w:rsidP="005802F9">
      <w:pPr>
        <w:pStyle w:val="ListParagraph"/>
        <w:spacing w:after="0" w:line="240" w:lineRule="auto"/>
        <w:jc w:val="both"/>
        <w:rPr>
          <w:rFonts w:ascii="Arial" w:hAnsi="Arial" w:cs="Arial"/>
          <w:b/>
          <w:sz w:val="20"/>
          <w:szCs w:val="20"/>
        </w:rPr>
      </w:pPr>
    </w:p>
    <w:p w:rsidR="00317F6D" w:rsidRDefault="00317F6D" w:rsidP="005802F9">
      <w:pPr>
        <w:pStyle w:val="ListParagraph"/>
        <w:spacing w:after="0" w:line="240" w:lineRule="auto"/>
        <w:jc w:val="both"/>
        <w:rPr>
          <w:rFonts w:ascii="Arial" w:hAnsi="Arial" w:cs="Arial"/>
          <w:b/>
          <w:sz w:val="20"/>
          <w:szCs w:val="20"/>
        </w:rPr>
      </w:pPr>
    </w:p>
    <w:p w:rsidR="00317F6D" w:rsidRDefault="00317F6D" w:rsidP="005802F9">
      <w:pPr>
        <w:pStyle w:val="ListParagraph"/>
        <w:spacing w:after="0" w:line="240" w:lineRule="auto"/>
        <w:jc w:val="both"/>
        <w:rPr>
          <w:rFonts w:ascii="Arial" w:hAnsi="Arial" w:cs="Arial"/>
          <w:b/>
          <w:sz w:val="20"/>
          <w:szCs w:val="20"/>
        </w:rPr>
      </w:pPr>
    </w:p>
    <w:p w:rsidR="00317F6D" w:rsidRPr="001A64AE" w:rsidRDefault="00317F6D" w:rsidP="005802F9">
      <w:pPr>
        <w:pStyle w:val="ListParagraph"/>
        <w:spacing w:after="0" w:line="240" w:lineRule="auto"/>
        <w:jc w:val="both"/>
        <w:rPr>
          <w:rFonts w:ascii="Arial" w:hAnsi="Arial" w:cs="Arial"/>
          <w:b/>
          <w:sz w:val="20"/>
          <w:szCs w:val="20"/>
        </w:rPr>
      </w:pPr>
    </w:p>
    <w:p w:rsidR="005802F9" w:rsidRPr="001A64AE" w:rsidRDefault="0055776B" w:rsidP="005802F9">
      <w:pPr>
        <w:spacing w:after="0" w:line="240" w:lineRule="auto"/>
        <w:jc w:val="center"/>
        <w:rPr>
          <w:rFonts w:ascii="Arial" w:hAnsi="Arial" w:cs="Arial"/>
          <w:b/>
          <w:sz w:val="20"/>
          <w:szCs w:val="20"/>
        </w:rPr>
      </w:pPr>
      <w:proofErr w:type="gramStart"/>
      <w:r w:rsidRPr="001A64AE">
        <w:rPr>
          <w:rFonts w:ascii="Arial" w:hAnsi="Arial" w:cs="Arial"/>
          <w:b/>
          <w:sz w:val="20"/>
          <w:szCs w:val="20"/>
        </w:rPr>
        <w:t>Gambar 2</w:t>
      </w:r>
      <w:r w:rsidR="005802F9" w:rsidRPr="001A64AE">
        <w:rPr>
          <w:rFonts w:ascii="Arial" w:hAnsi="Arial" w:cs="Arial"/>
          <w:b/>
          <w:sz w:val="20"/>
          <w:szCs w:val="20"/>
        </w:rPr>
        <w:t>.</w:t>
      </w:r>
      <w:proofErr w:type="gramEnd"/>
      <w:r w:rsidR="005802F9" w:rsidRPr="001A64AE">
        <w:rPr>
          <w:rFonts w:ascii="Arial" w:hAnsi="Arial" w:cs="Arial"/>
          <w:b/>
          <w:sz w:val="20"/>
          <w:szCs w:val="20"/>
        </w:rPr>
        <w:t xml:space="preserve">  Model Struktural Karakteristik Responden, Respon Kognitif dan </w:t>
      </w:r>
    </w:p>
    <w:p w:rsidR="005802F9" w:rsidRPr="001A64AE" w:rsidRDefault="005802F9" w:rsidP="005802F9">
      <w:pPr>
        <w:spacing w:after="0" w:line="240" w:lineRule="auto"/>
        <w:jc w:val="center"/>
        <w:rPr>
          <w:rFonts w:ascii="Arial" w:hAnsi="Arial" w:cs="Arial"/>
          <w:b/>
          <w:sz w:val="20"/>
          <w:szCs w:val="20"/>
        </w:rPr>
      </w:pPr>
      <w:r w:rsidRPr="001A64AE">
        <w:rPr>
          <w:rFonts w:ascii="Arial" w:hAnsi="Arial" w:cs="Arial"/>
          <w:b/>
          <w:sz w:val="20"/>
          <w:szCs w:val="20"/>
        </w:rPr>
        <w:t>Perilaku Ramah Lingkungan</w:t>
      </w:r>
    </w:p>
    <w:p w:rsidR="005802F9" w:rsidRPr="001A64AE" w:rsidRDefault="005802F9" w:rsidP="005802F9">
      <w:pPr>
        <w:pStyle w:val="ListParagraph"/>
        <w:spacing w:after="0" w:line="240" w:lineRule="auto"/>
        <w:jc w:val="both"/>
        <w:rPr>
          <w:rFonts w:ascii="Arial" w:hAnsi="Arial" w:cs="Arial"/>
          <w:b/>
          <w:sz w:val="20"/>
          <w:szCs w:val="20"/>
        </w:rPr>
      </w:pPr>
    </w:p>
    <w:p w:rsidR="005802F9" w:rsidRPr="001A64AE" w:rsidRDefault="005802F9" w:rsidP="0055776B">
      <w:pPr>
        <w:spacing w:after="0" w:line="240" w:lineRule="auto"/>
        <w:jc w:val="both"/>
        <w:rPr>
          <w:rFonts w:ascii="Arial" w:hAnsi="Arial" w:cs="Arial"/>
          <w:b/>
          <w:sz w:val="20"/>
          <w:szCs w:val="20"/>
        </w:rPr>
      </w:pPr>
      <w:r w:rsidRPr="001A64AE">
        <w:rPr>
          <w:rFonts w:ascii="Arial" w:hAnsi="Arial" w:cs="Arial"/>
          <w:b/>
          <w:sz w:val="20"/>
          <w:szCs w:val="20"/>
        </w:rPr>
        <w:t xml:space="preserve">Pengaruh Karakteristik Responden Terhadap Respon Afektif Konsumen dan </w:t>
      </w:r>
      <w:proofErr w:type="gramStart"/>
      <w:r w:rsidRPr="001A64AE">
        <w:rPr>
          <w:rFonts w:ascii="Arial" w:hAnsi="Arial" w:cs="Arial"/>
          <w:b/>
          <w:sz w:val="20"/>
          <w:szCs w:val="20"/>
        </w:rPr>
        <w:t>Perilaku  Ramah</w:t>
      </w:r>
      <w:proofErr w:type="gramEnd"/>
      <w:r w:rsidRPr="001A64AE">
        <w:rPr>
          <w:rFonts w:ascii="Arial" w:hAnsi="Arial" w:cs="Arial"/>
          <w:b/>
          <w:sz w:val="20"/>
          <w:szCs w:val="20"/>
        </w:rPr>
        <w:t xml:space="preserve"> Lingkungan</w:t>
      </w:r>
    </w:p>
    <w:p w:rsidR="005802F9" w:rsidRPr="001A64AE" w:rsidRDefault="005802F9" w:rsidP="005802F9">
      <w:pPr>
        <w:spacing w:after="0" w:line="240" w:lineRule="auto"/>
        <w:ind w:firstLine="720"/>
        <w:jc w:val="both"/>
        <w:rPr>
          <w:rFonts w:ascii="Arial" w:hAnsi="Arial" w:cs="Arial"/>
          <w:sz w:val="20"/>
          <w:szCs w:val="20"/>
        </w:rPr>
      </w:pPr>
      <w:r w:rsidRPr="001A64AE">
        <w:rPr>
          <w:rFonts w:ascii="Arial" w:hAnsi="Arial" w:cs="Arial"/>
          <w:sz w:val="20"/>
          <w:szCs w:val="20"/>
        </w:rPr>
        <w:t xml:space="preserve">Hasil analisis menunjukkan bahwa secara simultan variabel umur, tingkat pendidikan, </w:t>
      </w:r>
      <w:r w:rsidR="00045975" w:rsidRPr="001A64AE">
        <w:rPr>
          <w:rFonts w:ascii="Arial" w:hAnsi="Arial" w:cs="Arial"/>
          <w:sz w:val="20"/>
          <w:szCs w:val="20"/>
        </w:rPr>
        <w:t xml:space="preserve">dan </w:t>
      </w:r>
      <w:r w:rsidRPr="001A64AE">
        <w:rPr>
          <w:rFonts w:ascii="Arial" w:hAnsi="Arial" w:cs="Arial"/>
          <w:sz w:val="20"/>
          <w:szCs w:val="20"/>
        </w:rPr>
        <w:t xml:space="preserve">pendapatan memiliki kontribusi sebesar 49,5 % dalam menjelaskan perubahan yang terjadi pada sikap </w:t>
      </w:r>
      <w:r w:rsidR="00045975" w:rsidRPr="001A64AE">
        <w:rPr>
          <w:rFonts w:ascii="Arial" w:hAnsi="Arial" w:cs="Arial"/>
          <w:sz w:val="20"/>
          <w:szCs w:val="20"/>
        </w:rPr>
        <w:t>konsumen</w:t>
      </w:r>
      <w:r w:rsidRPr="001A64AE">
        <w:rPr>
          <w:rFonts w:ascii="Arial" w:hAnsi="Arial" w:cs="Arial"/>
          <w:sz w:val="20"/>
          <w:szCs w:val="20"/>
        </w:rPr>
        <w:t xml:space="preserve">  terhadap kegiatan edukasi ramah lingkungan yang dilakukan oleh kelompok tani Cipta Mandiri. </w:t>
      </w:r>
    </w:p>
    <w:p w:rsidR="0055776B" w:rsidRPr="001A64AE" w:rsidRDefault="005802F9" w:rsidP="005802F9">
      <w:pPr>
        <w:spacing w:after="0" w:line="240" w:lineRule="auto"/>
        <w:ind w:firstLine="720"/>
        <w:jc w:val="both"/>
        <w:rPr>
          <w:rFonts w:ascii="Arial" w:hAnsi="Arial" w:cs="Arial"/>
          <w:sz w:val="20"/>
          <w:szCs w:val="20"/>
        </w:rPr>
      </w:pPr>
      <w:r w:rsidRPr="001A64AE">
        <w:rPr>
          <w:rFonts w:ascii="Arial" w:hAnsi="Arial" w:cs="Arial"/>
          <w:sz w:val="20"/>
          <w:szCs w:val="20"/>
        </w:rPr>
        <w:t>Selanjutnya dalam Uji F terlihat bahwa secara simultan variabel umur, tingkat pendidikan</w:t>
      </w:r>
      <w:r w:rsidR="00045975" w:rsidRPr="001A64AE">
        <w:rPr>
          <w:rFonts w:ascii="Arial" w:hAnsi="Arial" w:cs="Arial"/>
          <w:sz w:val="20"/>
          <w:szCs w:val="20"/>
        </w:rPr>
        <w:t xml:space="preserve"> dan</w:t>
      </w:r>
      <w:proofErr w:type="gramStart"/>
      <w:r w:rsidRPr="001A64AE">
        <w:rPr>
          <w:rFonts w:ascii="Arial" w:hAnsi="Arial" w:cs="Arial"/>
          <w:sz w:val="20"/>
          <w:szCs w:val="20"/>
        </w:rPr>
        <w:t>,  pendapatan</w:t>
      </w:r>
      <w:proofErr w:type="gramEnd"/>
      <w:r w:rsidRPr="001A64AE">
        <w:rPr>
          <w:rFonts w:ascii="Arial" w:hAnsi="Arial" w:cs="Arial"/>
          <w:sz w:val="20"/>
          <w:szCs w:val="20"/>
        </w:rPr>
        <w:t xml:space="preserve"> memiliki pengaruh yang signifikan terhadap sikap konsumen (α &lt; 0,05). Sedangkan pada Uji T (parsial) terlihat bahwa </w:t>
      </w:r>
      <w:r w:rsidR="0055776B" w:rsidRPr="001A64AE">
        <w:rPr>
          <w:rFonts w:ascii="Arial" w:hAnsi="Arial" w:cs="Arial"/>
          <w:sz w:val="20"/>
          <w:szCs w:val="20"/>
        </w:rPr>
        <w:t xml:space="preserve">hanya </w:t>
      </w:r>
      <w:r w:rsidRPr="001A64AE">
        <w:rPr>
          <w:rFonts w:ascii="Arial" w:hAnsi="Arial" w:cs="Arial"/>
          <w:sz w:val="20"/>
          <w:szCs w:val="20"/>
        </w:rPr>
        <w:t xml:space="preserve">variabel pendapatan </w:t>
      </w:r>
      <w:r w:rsidR="0055776B" w:rsidRPr="001A64AE">
        <w:rPr>
          <w:rFonts w:ascii="Arial" w:hAnsi="Arial" w:cs="Arial"/>
          <w:sz w:val="20"/>
          <w:szCs w:val="20"/>
        </w:rPr>
        <w:t xml:space="preserve">yang </w:t>
      </w:r>
      <w:r w:rsidRPr="001A64AE">
        <w:rPr>
          <w:rFonts w:ascii="Arial" w:hAnsi="Arial" w:cs="Arial"/>
          <w:sz w:val="20"/>
          <w:szCs w:val="20"/>
        </w:rPr>
        <w:t xml:space="preserve">secara statistik memiliki pengaruh yang signifikan terhadap sikap konsumen yang ditunjukkan oleh nilai sig masing-masing lebih </w:t>
      </w:r>
      <w:proofErr w:type="gramStart"/>
      <w:r w:rsidRPr="001A64AE">
        <w:rPr>
          <w:rFonts w:ascii="Arial" w:hAnsi="Arial" w:cs="Arial"/>
          <w:sz w:val="20"/>
          <w:szCs w:val="20"/>
        </w:rPr>
        <w:t>kecil  dari</w:t>
      </w:r>
      <w:proofErr w:type="gramEnd"/>
      <w:r w:rsidRPr="001A64AE">
        <w:rPr>
          <w:rFonts w:ascii="Arial" w:hAnsi="Arial" w:cs="Arial"/>
          <w:sz w:val="20"/>
          <w:szCs w:val="20"/>
        </w:rPr>
        <w:t xml:space="preserve"> α =  0,05, yaitu 0,015.  </w:t>
      </w:r>
      <w:proofErr w:type="gramStart"/>
      <w:r w:rsidRPr="001A64AE">
        <w:rPr>
          <w:rFonts w:ascii="Arial" w:hAnsi="Arial" w:cs="Arial"/>
          <w:sz w:val="20"/>
          <w:szCs w:val="20"/>
        </w:rPr>
        <w:t xml:space="preserve">Semakin besar pendapatan </w:t>
      </w:r>
      <w:r w:rsidR="00045975" w:rsidRPr="001A64AE">
        <w:rPr>
          <w:rFonts w:ascii="Arial" w:hAnsi="Arial" w:cs="Arial"/>
          <w:sz w:val="20"/>
          <w:szCs w:val="20"/>
        </w:rPr>
        <w:t>konsumen</w:t>
      </w:r>
      <w:r w:rsidRPr="001A64AE">
        <w:rPr>
          <w:rFonts w:ascii="Arial" w:hAnsi="Arial" w:cs="Arial"/>
          <w:sz w:val="20"/>
          <w:szCs w:val="20"/>
        </w:rPr>
        <w:t>, semakin tinggi pula respon afektif terhadap edukasi ramah lingkungan.</w:t>
      </w:r>
      <w:proofErr w:type="gramEnd"/>
      <w:r w:rsidRPr="001A64AE">
        <w:rPr>
          <w:rFonts w:ascii="Arial" w:hAnsi="Arial" w:cs="Arial"/>
          <w:sz w:val="20"/>
          <w:szCs w:val="20"/>
        </w:rPr>
        <w:t xml:space="preserve"> </w:t>
      </w:r>
      <w:proofErr w:type="gramStart"/>
      <w:r w:rsidR="00045975" w:rsidRPr="001A64AE">
        <w:rPr>
          <w:rFonts w:ascii="Arial" w:hAnsi="Arial" w:cs="Arial"/>
          <w:sz w:val="20"/>
          <w:szCs w:val="20"/>
        </w:rPr>
        <w:t>Konsumen</w:t>
      </w:r>
      <w:r w:rsidRPr="001A64AE">
        <w:rPr>
          <w:rFonts w:ascii="Arial" w:hAnsi="Arial" w:cs="Arial"/>
          <w:sz w:val="20"/>
          <w:szCs w:val="20"/>
        </w:rPr>
        <w:t xml:space="preserve"> dengan golongan pendapatan yang lebih tinggi memiliki kemampuan lebih untuk mengalokasikan pendapatannya dalam mendukung program yang ramah lingkungan.</w:t>
      </w:r>
      <w:proofErr w:type="gramEnd"/>
      <w:r w:rsidRPr="001A64AE">
        <w:rPr>
          <w:rFonts w:ascii="Arial" w:hAnsi="Arial" w:cs="Arial"/>
          <w:sz w:val="20"/>
          <w:szCs w:val="20"/>
        </w:rPr>
        <w:t xml:space="preserve"> Sementara itu variabel umur, </w:t>
      </w:r>
      <w:r w:rsidR="0055776B" w:rsidRPr="001A64AE">
        <w:rPr>
          <w:rFonts w:ascii="Arial" w:hAnsi="Arial" w:cs="Arial"/>
          <w:sz w:val="20"/>
          <w:szCs w:val="20"/>
        </w:rPr>
        <w:t xml:space="preserve">dan </w:t>
      </w:r>
      <w:r w:rsidRPr="001A64AE">
        <w:rPr>
          <w:rFonts w:ascii="Arial" w:hAnsi="Arial" w:cs="Arial"/>
          <w:sz w:val="20"/>
          <w:szCs w:val="20"/>
        </w:rPr>
        <w:t>tingkat pendidikan tidak mempengaruhi sikap konsumen (α &gt; 0</w:t>
      </w:r>
      <w:proofErr w:type="gramStart"/>
      <w:r w:rsidRPr="001A64AE">
        <w:rPr>
          <w:rFonts w:ascii="Arial" w:hAnsi="Arial" w:cs="Arial"/>
          <w:sz w:val="20"/>
          <w:szCs w:val="20"/>
        </w:rPr>
        <w:t>,05</w:t>
      </w:r>
      <w:proofErr w:type="gramEnd"/>
      <w:r w:rsidRPr="001A64AE">
        <w:rPr>
          <w:rFonts w:ascii="Arial" w:hAnsi="Arial" w:cs="Arial"/>
          <w:sz w:val="20"/>
          <w:szCs w:val="20"/>
        </w:rPr>
        <w:t>), sehingga variabel-variabel tersebut akan dieliminasi dari model</w:t>
      </w:r>
      <w:r w:rsidR="0055776B" w:rsidRPr="001A64AE">
        <w:rPr>
          <w:rFonts w:ascii="Arial" w:hAnsi="Arial" w:cs="Arial"/>
          <w:sz w:val="20"/>
          <w:szCs w:val="20"/>
        </w:rPr>
        <w:t>.</w:t>
      </w:r>
    </w:p>
    <w:p w:rsidR="005802F9" w:rsidRPr="001A64AE" w:rsidRDefault="005802F9" w:rsidP="005802F9">
      <w:pPr>
        <w:spacing w:after="0" w:line="240" w:lineRule="auto"/>
        <w:ind w:firstLine="720"/>
        <w:jc w:val="both"/>
        <w:rPr>
          <w:rFonts w:ascii="Arial" w:hAnsi="Arial" w:cs="Arial"/>
          <w:sz w:val="20"/>
          <w:szCs w:val="20"/>
        </w:rPr>
      </w:pPr>
      <w:r w:rsidRPr="001A64AE">
        <w:rPr>
          <w:rFonts w:ascii="Arial" w:hAnsi="Arial" w:cs="Arial"/>
          <w:sz w:val="20"/>
          <w:szCs w:val="20"/>
        </w:rPr>
        <w:t xml:space="preserve"> </w:t>
      </w:r>
      <w:r w:rsidR="0055776B" w:rsidRPr="001A64AE">
        <w:rPr>
          <w:rFonts w:ascii="Arial" w:hAnsi="Arial" w:cs="Arial"/>
          <w:sz w:val="20"/>
          <w:szCs w:val="20"/>
        </w:rPr>
        <w:t>A</w:t>
      </w:r>
      <w:r w:rsidRPr="001A64AE">
        <w:rPr>
          <w:rFonts w:ascii="Arial" w:hAnsi="Arial" w:cs="Arial"/>
          <w:sz w:val="20"/>
          <w:szCs w:val="20"/>
        </w:rPr>
        <w:t>nalisis selanjutnya menunjukkan variabel pendapatan, nilai individu dan respon afektif hanya mampu menjelaskan keragaman variabel perilaku ramah lingkungan sebesar 37</w:t>
      </w:r>
      <w:proofErr w:type="gramStart"/>
      <w:r w:rsidRPr="001A64AE">
        <w:rPr>
          <w:rFonts w:ascii="Arial" w:hAnsi="Arial" w:cs="Arial"/>
          <w:sz w:val="20"/>
          <w:szCs w:val="20"/>
        </w:rPr>
        <w:t>,3</w:t>
      </w:r>
      <w:proofErr w:type="gramEnd"/>
      <w:r w:rsidRPr="001A64AE">
        <w:rPr>
          <w:rFonts w:ascii="Arial" w:hAnsi="Arial" w:cs="Arial"/>
          <w:sz w:val="20"/>
          <w:szCs w:val="20"/>
        </w:rPr>
        <w:t xml:space="preserve"> % sedangkan sisanya dijelaskan variabel lain di luar model. </w:t>
      </w:r>
      <w:proofErr w:type="gramStart"/>
      <w:r w:rsidRPr="001A64AE">
        <w:rPr>
          <w:rFonts w:ascii="Arial" w:hAnsi="Arial" w:cs="Arial"/>
          <w:sz w:val="20"/>
          <w:szCs w:val="20"/>
        </w:rPr>
        <w:t>Uji simultan menunjukkan variabel bebas berpengaruh signifikan terhadap perilaku ramah lingkungan.</w:t>
      </w:r>
      <w:proofErr w:type="gramEnd"/>
      <w:r w:rsidRPr="001A64AE">
        <w:rPr>
          <w:rFonts w:ascii="Arial" w:hAnsi="Arial" w:cs="Arial"/>
          <w:sz w:val="20"/>
          <w:szCs w:val="20"/>
        </w:rPr>
        <w:t xml:space="preserve"> Sedangkan pada uji T (parsial) hanya variabel respon </w:t>
      </w:r>
      <w:proofErr w:type="gramStart"/>
      <w:r w:rsidRPr="001A64AE">
        <w:rPr>
          <w:rFonts w:ascii="Arial" w:hAnsi="Arial" w:cs="Arial"/>
          <w:sz w:val="20"/>
          <w:szCs w:val="20"/>
        </w:rPr>
        <w:t>afektif  yang</w:t>
      </w:r>
      <w:proofErr w:type="gramEnd"/>
      <w:r w:rsidRPr="001A64AE">
        <w:rPr>
          <w:rFonts w:ascii="Arial" w:hAnsi="Arial" w:cs="Arial"/>
          <w:sz w:val="20"/>
          <w:szCs w:val="20"/>
        </w:rPr>
        <w:t xml:space="preserve"> berpengaruh signifikan terhadap perilaku ramah lingkungan dengan nilai sig 0,001 &lt; α : 0,05</w:t>
      </w:r>
      <w:r w:rsidR="0055776B" w:rsidRPr="001A64AE">
        <w:rPr>
          <w:rFonts w:ascii="Arial" w:hAnsi="Arial" w:cs="Arial"/>
          <w:sz w:val="20"/>
          <w:szCs w:val="20"/>
        </w:rPr>
        <w:t xml:space="preserve"> (Gambar 3).</w:t>
      </w:r>
    </w:p>
    <w:p w:rsidR="00A46305" w:rsidRPr="001A64AE" w:rsidRDefault="00A46305" w:rsidP="0026116C">
      <w:pPr>
        <w:spacing w:after="0" w:line="240" w:lineRule="auto"/>
        <w:ind w:firstLine="720"/>
        <w:jc w:val="both"/>
        <w:rPr>
          <w:rFonts w:ascii="Arial" w:hAnsi="Arial" w:cs="Arial"/>
          <w:b/>
          <w:sz w:val="20"/>
          <w:szCs w:val="20"/>
        </w:rPr>
      </w:pPr>
    </w:p>
    <w:p w:rsidR="0055776B" w:rsidRPr="001A64AE" w:rsidRDefault="0055776B" w:rsidP="00180DFA">
      <w:pPr>
        <w:spacing w:after="0" w:line="240" w:lineRule="auto"/>
        <w:ind w:firstLine="720"/>
        <w:jc w:val="both"/>
        <w:rPr>
          <w:rFonts w:ascii="Arial" w:hAnsi="Arial" w:cs="Arial"/>
          <w:b/>
          <w:sz w:val="20"/>
          <w:szCs w:val="20"/>
        </w:rPr>
      </w:pPr>
      <w:r w:rsidRPr="001A64AE">
        <w:rPr>
          <w:rFonts w:ascii="Arial" w:hAnsi="Arial" w:cs="Arial"/>
          <w:noProof/>
          <w:sz w:val="20"/>
          <w:szCs w:val="20"/>
        </w:rPr>
        <mc:AlternateContent>
          <mc:Choice Requires="wpg">
            <w:drawing>
              <wp:anchor distT="0" distB="0" distL="114300" distR="114300" simplePos="0" relativeHeight="251689984" behindDoc="0" locked="0" layoutInCell="1" allowOverlap="1" wp14:anchorId="0338025C" wp14:editId="16BF2392">
                <wp:simplePos x="0" y="0"/>
                <wp:positionH relativeFrom="column">
                  <wp:posOffset>33020</wp:posOffset>
                </wp:positionH>
                <wp:positionV relativeFrom="paragraph">
                  <wp:posOffset>-338455</wp:posOffset>
                </wp:positionV>
                <wp:extent cx="5735955" cy="2787015"/>
                <wp:effectExtent l="0" t="0" r="17145" b="32385"/>
                <wp:wrapNone/>
                <wp:docPr id="137" name="Group 137"/>
                <wp:cNvGraphicFramePr/>
                <a:graphic xmlns:a="http://schemas.openxmlformats.org/drawingml/2006/main">
                  <a:graphicData uri="http://schemas.microsoft.com/office/word/2010/wordprocessingGroup">
                    <wpg:wgp>
                      <wpg:cNvGrpSpPr/>
                      <wpg:grpSpPr>
                        <a:xfrm>
                          <a:off x="0" y="0"/>
                          <a:ext cx="5735955" cy="2787015"/>
                          <a:chOff x="0" y="0"/>
                          <a:chExt cx="5735955" cy="2787015"/>
                        </a:xfrm>
                      </wpg:grpSpPr>
                      <wpg:grpSp>
                        <wpg:cNvPr id="138" name="Group 138"/>
                        <wpg:cNvGrpSpPr/>
                        <wpg:grpSpPr>
                          <a:xfrm>
                            <a:off x="0" y="0"/>
                            <a:ext cx="5735955" cy="2787015"/>
                            <a:chOff x="0" y="0"/>
                            <a:chExt cx="5735991" cy="2787015"/>
                          </a:xfrm>
                        </wpg:grpSpPr>
                        <wps:wsp>
                          <wps:cNvPr id="139" name="Rectangle 139"/>
                          <wps:cNvSpPr/>
                          <wps:spPr>
                            <a:xfrm>
                              <a:off x="0" y="698739"/>
                              <a:ext cx="1255036" cy="344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55776B">
                                <w:pPr>
                                  <w:jc w:val="center"/>
                                  <w:rPr>
                                    <w:rFonts w:ascii="Arial" w:hAnsi="Arial" w:cs="Arial"/>
                                    <w:color w:val="000000" w:themeColor="text1"/>
                                    <w:sz w:val="20"/>
                                    <w:szCs w:val="20"/>
                                  </w:rPr>
                                </w:pPr>
                                <w:r w:rsidRPr="00390F3E">
                                  <w:rPr>
                                    <w:rFonts w:ascii="Arial" w:hAnsi="Arial" w:cs="Arial"/>
                                    <w:color w:val="000000" w:themeColor="text1"/>
                                    <w:sz w:val="20"/>
                                    <w:szCs w:val="20"/>
                                  </w:rPr>
                                  <w:t>Umur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 name="Rectangle 140"/>
                          <wps:cNvSpPr/>
                          <wps:spPr>
                            <a:xfrm>
                              <a:off x="0" y="1397479"/>
                              <a:ext cx="1254125" cy="344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55776B">
                                <w:pPr>
                                  <w:jc w:val="center"/>
                                  <w:rPr>
                                    <w:rFonts w:ascii="Arial" w:hAnsi="Arial" w:cs="Arial"/>
                                    <w:color w:val="000000" w:themeColor="text1"/>
                                    <w:sz w:val="20"/>
                                    <w:szCs w:val="20"/>
                                  </w:rPr>
                                </w:pPr>
                                <w:r w:rsidRPr="00390F3E">
                                  <w:rPr>
                                    <w:rFonts w:ascii="Arial" w:hAnsi="Arial" w:cs="Arial"/>
                                    <w:color w:val="000000" w:themeColor="text1"/>
                                    <w:sz w:val="20"/>
                                    <w:szCs w:val="20"/>
                                  </w:rPr>
                                  <w:t>Pendidikan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ectangle 141"/>
                          <wps:cNvSpPr/>
                          <wps:spPr>
                            <a:xfrm>
                              <a:off x="0" y="2061713"/>
                              <a:ext cx="1254581" cy="344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55776B">
                                <w:pPr>
                                  <w:jc w:val="center"/>
                                  <w:rPr>
                                    <w:rFonts w:ascii="Arial" w:hAnsi="Arial" w:cs="Arial"/>
                                    <w:color w:val="000000" w:themeColor="text1"/>
                                    <w:sz w:val="20"/>
                                    <w:szCs w:val="20"/>
                                  </w:rPr>
                                </w:pPr>
                                <w:r w:rsidRPr="00390F3E">
                                  <w:rPr>
                                    <w:rFonts w:ascii="Arial" w:hAnsi="Arial" w:cs="Arial"/>
                                    <w:color w:val="000000" w:themeColor="text1"/>
                                    <w:sz w:val="20"/>
                                    <w:szCs w:val="20"/>
                                  </w:rPr>
                                  <w:t>Pendapatan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Oval 142"/>
                          <wps:cNvSpPr/>
                          <wps:spPr>
                            <a:xfrm>
                              <a:off x="3968151" y="914400"/>
                              <a:ext cx="1767840" cy="10204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55776B">
                                <w:pPr>
                                  <w:spacing w:line="240" w:lineRule="auto"/>
                                  <w:jc w:val="center"/>
                                  <w:rPr>
                                    <w:rFonts w:ascii="Arial" w:hAnsi="Arial" w:cs="Arial"/>
                                    <w:color w:val="000000" w:themeColor="text1"/>
                                    <w:sz w:val="20"/>
                                    <w:szCs w:val="20"/>
                                  </w:rPr>
                                </w:pPr>
                                <w:r w:rsidRPr="00390F3E">
                                  <w:rPr>
                                    <w:rFonts w:ascii="Arial" w:hAnsi="Arial" w:cs="Arial"/>
                                    <w:color w:val="000000" w:themeColor="text1"/>
                                    <w:sz w:val="20"/>
                                    <w:szCs w:val="20"/>
                                  </w:rPr>
                                  <w:t>Perilaku Ramah Lingkungan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Oval 143"/>
                          <wps:cNvSpPr/>
                          <wps:spPr>
                            <a:xfrm>
                              <a:off x="2009955" y="1155939"/>
                              <a:ext cx="1282065" cy="908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55776B">
                                <w:pPr>
                                  <w:spacing w:line="240" w:lineRule="auto"/>
                                  <w:jc w:val="center"/>
                                  <w:rPr>
                                    <w:rFonts w:ascii="Arial" w:hAnsi="Arial" w:cs="Arial"/>
                                    <w:color w:val="000000" w:themeColor="text1"/>
                                    <w:sz w:val="20"/>
                                    <w:szCs w:val="20"/>
                                  </w:rPr>
                                </w:pPr>
                                <w:r w:rsidRPr="00390F3E">
                                  <w:rPr>
                                    <w:rFonts w:ascii="Arial" w:hAnsi="Arial" w:cs="Arial"/>
                                    <w:sz w:val="20"/>
                                    <w:szCs w:val="20"/>
                                    <w:vertAlign w:val="subscript"/>
                                  </w:rPr>
                                  <w:t>X</w:t>
                                </w:r>
                                <w:r w:rsidRPr="00390F3E">
                                  <w:rPr>
                                    <w:rFonts w:ascii="Arial" w:hAnsi="Arial" w:cs="Arial"/>
                                    <w:color w:val="000000" w:themeColor="text1"/>
                                    <w:sz w:val="20"/>
                                    <w:szCs w:val="20"/>
                                  </w:rPr>
                                  <w:t xml:space="preserve">Respon </w:t>
                                </w:r>
                                <w:r>
                                  <w:rPr>
                                    <w:rFonts w:ascii="Arial" w:hAnsi="Arial" w:cs="Arial"/>
                                    <w:color w:val="000000" w:themeColor="text1"/>
                                    <w:sz w:val="20"/>
                                    <w:szCs w:val="20"/>
                                  </w:rPr>
                                  <w:t>Afektif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Arc 144"/>
                          <wps:cNvSpPr/>
                          <wps:spPr>
                            <a:xfrm rot="772549">
                              <a:off x="1164566" y="698739"/>
                              <a:ext cx="1457325" cy="966470"/>
                            </a:xfrm>
                            <a:prstGeom prst="arc">
                              <a:avLst>
                                <a:gd name="adj1" fmla="val 11692303"/>
                                <a:gd name="adj2" fmla="val 2071083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Arc 145"/>
                          <wps:cNvSpPr/>
                          <wps:spPr>
                            <a:xfrm>
                              <a:off x="1086929" y="508958"/>
                              <a:ext cx="3577590" cy="1132205"/>
                            </a:xfrm>
                            <a:prstGeom prst="arc">
                              <a:avLst>
                                <a:gd name="adj1" fmla="val 11328018"/>
                                <a:gd name="adj2" fmla="val 2132026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Arc 146"/>
                          <wps:cNvSpPr/>
                          <wps:spPr>
                            <a:xfrm rot="11372290">
                              <a:off x="1160581" y="952986"/>
                              <a:ext cx="3670300" cy="1336675"/>
                            </a:xfrm>
                            <a:prstGeom prst="arc">
                              <a:avLst>
                                <a:gd name="adj1" fmla="val 10802412"/>
                                <a:gd name="adj2" fmla="val 21111286"/>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Arc 147"/>
                          <wps:cNvSpPr/>
                          <wps:spPr>
                            <a:xfrm rot="10210404">
                              <a:off x="1017917" y="0"/>
                              <a:ext cx="3683000" cy="2787015"/>
                            </a:xfrm>
                            <a:prstGeom prst="arc">
                              <a:avLst>
                                <a:gd name="adj1" fmla="val 12385758"/>
                                <a:gd name="adj2" fmla="val 20586155"/>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Arc 148"/>
                          <wps:cNvSpPr/>
                          <wps:spPr>
                            <a:xfrm rot="9151649">
                              <a:off x="1138687" y="836762"/>
                              <a:ext cx="2094230" cy="1690370"/>
                            </a:xfrm>
                            <a:prstGeom prst="arc">
                              <a:avLst>
                                <a:gd name="adj1" fmla="val 13477514"/>
                                <a:gd name="adj2" fmla="val 0"/>
                              </a:avLst>
                            </a:prstGeom>
                            <a:ln>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9" name="Group 149"/>
                        <wpg:cNvGrpSpPr/>
                        <wpg:grpSpPr>
                          <a:xfrm>
                            <a:off x="1250830" y="1561382"/>
                            <a:ext cx="2777706" cy="0"/>
                            <a:chOff x="0" y="0"/>
                            <a:chExt cx="2777706" cy="0"/>
                          </a:xfrm>
                        </wpg:grpSpPr>
                        <wps:wsp>
                          <wps:cNvPr id="150" name="Straight Arrow Connector 150"/>
                          <wps:cNvCnPr/>
                          <wps:spPr>
                            <a:xfrm>
                              <a:off x="2044461" y="0"/>
                              <a:ext cx="73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1" name="Straight Arrow Connector 151"/>
                          <wps:cNvCnPr/>
                          <wps:spPr>
                            <a:xfrm>
                              <a:off x="0" y="0"/>
                              <a:ext cx="75491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id="Group 137" o:spid="_x0000_s1057" style="position:absolute;left:0;text-align:left;margin-left:2.6pt;margin-top:-26.65pt;width:451.65pt;height:219.45pt;z-index:251689984;mso-width-relative:margin" coordsize="57359,27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">
                <v:group id="Group 138" o:spid="_x0000_s1058" style="position:absolute;width:57359;height:27870" coordsize="57359,27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rect id="Rectangle 139" o:spid="_x0000_s1059" style="position:absolute;top:6987;width:12550;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uusQA&#10;AADcAAAADwAAAGRycy9kb3ducmV2LnhtbERPS2sCMRC+C/6HMIVeRLO1UHQ1igjWRWihPg7ehs24&#10;WbqZhE2q239vCgVv8/E9Z77sbCOu1IbasYKXUQaCuHS65krB8bAZTkCEiKyxcUwKfinActHvzTHX&#10;7sZfdN3HSqQQDjkqMDH6XMpQGrIYRs4TJ+7iWosxwbaSusVbCreNHGfZm7RYc2ow6GltqPze/1gF&#10;m60ZrOTu4+SL8Hmx48K/bwdnpZ6futUMRKQuPsT/7kKn+a9T+HsmXS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rrrEAAAA3AAAAA8AAAAAAAAAAAAAAAAAmAIAAGRycy9k&#10;b3ducmV2LnhtbFBLBQYAAAAABAAEAPUAAACJAwAAAAA=&#10;" filled="f" strokecolor="black [3213]" strokeweight="2pt">
                    <v:textbox>
                      <w:txbxContent>
                        <w:p w:rsidR="008D5C9A" w:rsidRPr="00390F3E" w:rsidRDefault="008D5C9A" w:rsidP="0055776B">
                          <w:pPr>
                            <w:jc w:val="center"/>
                            <w:rPr>
                              <w:rFonts w:ascii="Arial" w:hAnsi="Arial" w:cs="Arial"/>
                              <w:color w:val="000000" w:themeColor="text1"/>
                              <w:sz w:val="20"/>
                              <w:szCs w:val="20"/>
                            </w:rPr>
                          </w:pPr>
                          <w:r w:rsidRPr="00390F3E">
                            <w:rPr>
                              <w:rFonts w:ascii="Arial" w:hAnsi="Arial" w:cs="Arial"/>
                              <w:color w:val="000000" w:themeColor="text1"/>
                              <w:sz w:val="20"/>
                              <w:szCs w:val="20"/>
                            </w:rPr>
                            <w:t>Umur</w:t>
                          </w:r>
                        </w:p>
                      </w:txbxContent>
                    </v:textbox>
                  </v:rect>
                  <v:rect id="Rectangle 140" o:spid="_x0000_s1060" style="position:absolute;top:13974;width:12541;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0WsYA&#10;AADcAAAADwAAAGRycy9kb3ducmV2LnhtbESPQWsCMRCF74X+hzCFXkSzlVJkNYoUrEvBgrYevA2b&#10;cbN0MwmbVLf/vnMQepvhvXnvm8Vq8J26UJ/awAaeJgUo4jrYlhsDX5+b8QxUysgWu8Bk4JcSrJb3&#10;dwssbbjyni6H3CgJ4VSiAZdzLLVOtSOPaRIisWjn0HvMsvaNtj1eJdx3eloUL9pjy9LgMNKro/r7&#10;8OMNbLZutNbvu2Os0sfZT6v4th2djHl8GNZzUJmG/G++XVdW8J8FX56RC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Z0WsYAAADcAAAADwAAAAAAAAAAAAAAAACYAgAAZHJz&#10;L2Rvd25yZXYueG1sUEsFBgAAAAAEAAQA9QAAAIsDAAAAAA==&#10;" filled="f" strokecolor="black [3213]" strokeweight="2pt">
                    <v:textbox>
                      <w:txbxContent>
                        <w:p w:rsidR="008D5C9A" w:rsidRPr="00390F3E" w:rsidRDefault="008D5C9A" w:rsidP="0055776B">
                          <w:pPr>
                            <w:jc w:val="center"/>
                            <w:rPr>
                              <w:rFonts w:ascii="Arial" w:hAnsi="Arial" w:cs="Arial"/>
                              <w:color w:val="000000" w:themeColor="text1"/>
                              <w:sz w:val="20"/>
                              <w:szCs w:val="20"/>
                            </w:rPr>
                          </w:pPr>
                          <w:r w:rsidRPr="00390F3E">
                            <w:rPr>
                              <w:rFonts w:ascii="Arial" w:hAnsi="Arial" w:cs="Arial"/>
                              <w:color w:val="000000" w:themeColor="text1"/>
                              <w:sz w:val="20"/>
                              <w:szCs w:val="20"/>
                            </w:rPr>
                            <w:t>Pendidikan</w:t>
                          </w:r>
                        </w:p>
                      </w:txbxContent>
                    </v:textbox>
                  </v:rect>
                  <v:rect id="Rectangle 141" o:spid="_x0000_s1061" style="position:absolute;top:20617;width:12545;height:3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RwcMA&#10;AADcAAAADwAAAGRycy9kb3ducmV2LnhtbERPS2sCMRC+F/ofwgi9iGYVKbI1ihTURWjB16G3YTNu&#10;FjeTsIm6/feNIPQ2H99zZovONuJGbagdKxgNMxDEpdM1VwqOh9VgCiJEZI2NY1LwSwEW89eXGeba&#10;3XlHt32sRArhkKMCE6PPpQylIYth6Dxx4s6utRgTbCupW7yncNvIcZa9S4s1pwaDnj4NlZf91SpY&#10;bUx/KbdfJ1+E77MdF3696f8o9dbrlh8gInXxX/x0FzrNn4zg8Uy6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rRwcMAAADcAAAADwAAAAAAAAAAAAAAAACYAgAAZHJzL2Rv&#10;d25yZXYueG1sUEsFBgAAAAAEAAQA9QAAAIgDAAAAAA==&#10;" filled="f" strokecolor="black [3213]" strokeweight="2pt">
                    <v:textbox>
                      <w:txbxContent>
                        <w:p w:rsidR="008D5C9A" w:rsidRPr="00390F3E" w:rsidRDefault="008D5C9A" w:rsidP="0055776B">
                          <w:pPr>
                            <w:jc w:val="center"/>
                            <w:rPr>
                              <w:rFonts w:ascii="Arial" w:hAnsi="Arial" w:cs="Arial"/>
                              <w:color w:val="000000" w:themeColor="text1"/>
                              <w:sz w:val="20"/>
                              <w:szCs w:val="20"/>
                            </w:rPr>
                          </w:pPr>
                          <w:r w:rsidRPr="00390F3E">
                            <w:rPr>
                              <w:rFonts w:ascii="Arial" w:hAnsi="Arial" w:cs="Arial"/>
                              <w:color w:val="000000" w:themeColor="text1"/>
                              <w:sz w:val="20"/>
                              <w:szCs w:val="20"/>
                            </w:rPr>
                            <w:t>Pendapatan</w:t>
                          </w:r>
                        </w:p>
                      </w:txbxContent>
                    </v:textbox>
                  </v:rect>
                  <v:oval id="Oval 142" o:spid="_x0000_s1062" style="position:absolute;left:39681;top:9144;width:17678;height:10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81+cIA&#10;AADcAAAADwAAAGRycy9kb3ducmV2LnhtbERPS4vCMBC+L/gfwgheRFPt4qMaRQRZ14v4PA/N2Bab&#10;SWmidv/9ZkHY23x8z5kvG1OKJ9WusKxg0I9AEKdWF5wpOJ82vQkI55E1lpZJwQ85WC5aH3NMtH3x&#10;gZ5Hn4kQwi5BBbn3VSKlS3My6Pq2Ig7czdYGfYB1JnWNrxBuSjmMopE0WHBoyLGidU7p/fgwCqbb&#10;y3knb+OmG3/dp99Xiguzj5XqtJvVDISnxv+L3+6tDvM/h/D3TLh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zX5wgAAANwAAAAPAAAAAAAAAAAAAAAAAJgCAABkcnMvZG93&#10;bnJldi54bWxQSwUGAAAAAAQABAD1AAAAhwMAAAAA&#10;" filled="f" strokecolor="black [3213]" strokeweight="2pt">
                    <v:textbox>
                      <w:txbxContent>
                        <w:p w:rsidR="008D5C9A" w:rsidRPr="00390F3E" w:rsidRDefault="008D5C9A" w:rsidP="0055776B">
                          <w:pPr>
                            <w:spacing w:line="240" w:lineRule="auto"/>
                            <w:jc w:val="center"/>
                            <w:rPr>
                              <w:rFonts w:ascii="Arial" w:hAnsi="Arial" w:cs="Arial"/>
                              <w:color w:val="000000" w:themeColor="text1"/>
                              <w:sz w:val="20"/>
                              <w:szCs w:val="20"/>
                            </w:rPr>
                          </w:pPr>
                          <w:r w:rsidRPr="00390F3E">
                            <w:rPr>
                              <w:rFonts w:ascii="Arial" w:hAnsi="Arial" w:cs="Arial"/>
                              <w:color w:val="000000" w:themeColor="text1"/>
                              <w:sz w:val="20"/>
                              <w:szCs w:val="20"/>
                            </w:rPr>
                            <w:t>Perilaku Ramah Lingkungan</w:t>
                          </w:r>
                        </w:p>
                      </w:txbxContent>
                    </v:textbox>
                  </v:oval>
                  <v:oval id="Oval 143" o:spid="_x0000_s1063" style="position:absolute;left:20099;top:11559;width:12821;height:9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OQYsIA&#10;AADcAAAADwAAAGRycy9kb3ducmV2LnhtbERPS4vCMBC+L/gfwgheRFPt4qMaRQRZ3cvi8zw0Y1ts&#10;JqWJ2v33ZkHY23x8z5kvG1OKB9WusKxg0I9AEKdWF5wpOB03vQkI55E1lpZJwS85WC5aH3NMtH3y&#10;nh4Hn4kQwi5BBbn3VSKlS3My6Pq2Ig7c1dYGfYB1JnWNzxBuSjmMopE0WHBoyLGidU7p7XA3Cqbb&#10;8+lbXsdNN/66TXcXigvzEyvVaTerGQhPjf8Xv91bHeZ/xv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85BiwgAAANwAAAAPAAAAAAAAAAAAAAAAAJgCAABkcnMvZG93&#10;bnJldi54bWxQSwUGAAAAAAQABAD1AAAAhwMAAAAA&#10;" filled="f" strokecolor="black [3213]" strokeweight="2pt">
                    <v:textbox>
                      <w:txbxContent>
                        <w:p w:rsidR="008D5C9A" w:rsidRPr="00390F3E" w:rsidRDefault="008D5C9A" w:rsidP="0055776B">
                          <w:pPr>
                            <w:spacing w:line="240" w:lineRule="auto"/>
                            <w:jc w:val="center"/>
                            <w:rPr>
                              <w:rFonts w:ascii="Arial" w:hAnsi="Arial" w:cs="Arial"/>
                              <w:color w:val="000000" w:themeColor="text1"/>
                              <w:sz w:val="20"/>
                              <w:szCs w:val="20"/>
                            </w:rPr>
                          </w:pPr>
                          <w:r w:rsidRPr="00390F3E">
                            <w:rPr>
                              <w:rFonts w:ascii="Arial" w:hAnsi="Arial" w:cs="Arial"/>
                              <w:sz w:val="20"/>
                              <w:szCs w:val="20"/>
                              <w:vertAlign w:val="subscript"/>
                            </w:rPr>
                            <w:t>X</w:t>
                          </w:r>
                          <w:r w:rsidRPr="00390F3E">
                            <w:rPr>
                              <w:rFonts w:ascii="Arial" w:hAnsi="Arial" w:cs="Arial"/>
                              <w:color w:val="000000" w:themeColor="text1"/>
                              <w:sz w:val="20"/>
                              <w:szCs w:val="20"/>
                            </w:rPr>
                            <w:t xml:space="preserve">Respon </w:t>
                          </w:r>
                          <w:r>
                            <w:rPr>
                              <w:rFonts w:ascii="Arial" w:hAnsi="Arial" w:cs="Arial"/>
                              <w:color w:val="000000" w:themeColor="text1"/>
                              <w:sz w:val="20"/>
                              <w:szCs w:val="20"/>
                            </w:rPr>
                            <w:t>Afektif</w:t>
                          </w:r>
                        </w:p>
                      </w:txbxContent>
                    </v:textbox>
                  </v:oval>
                  <v:shape id="Arc 144" o:spid="_x0000_s1064" style="position:absolute;left:11645;top:6987;width:14573;height:9665;rotation:843830fd;visibility:visible;mso-wrap-style:square;v-text-anchor:middle" coordsize="1457325,96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8sMMA&#10;AADcAAAADwAAAGRycy9kb3ducmV2LnhtbERPzWrCQBC+C77DMkJvdaOV2qauIoJSkB6MPsCQnSbR&#10;7GzcXWPq07tCwdt8fL8zW3SmFi05X1lWMBomIIhzqysuFBz269cPED4ga6wtk4I/8rCY93szTLW9&#10;8o7aLBQihrBPUUEZQpNK6fOSDPqhbYgj92udwRChK6R2eI3hppbjJHmXBiuODSU2tCopP2UXo6BZ&#10;Hmmzf7uZ0Xn76drpz3i9ChulXgbd8gtEoC48xf/ubx3nTybweCZ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z8sMMAAADcAAAADwAAAAAAAAAAAAAAAACYAgAAZHJzL2Rv&#10;d25yZXYueG1sUEsFBgAAAAAEAAQA9QAAAIgDAAAAAA==&#10;" path="m52214,303604nsc162966,120176,430945,-59,728883,1v298114,60,566106,120543,676571,304173l728663,483235,52214,303604xem52214,303604nfc162966,120176,430945,-59,728883,1v298114,60,566106,120543,676571,304173e" filled="f" strokecolor="black [3213]">
                    <v:stroke endarrow="block"/>
                    <v:path arrowok="t" o:connecttype="custom" o:connectlocs="52214,303604;728883,1;1405454,304174" o:connectangles="0,0,0"/>
                  </v:shape>
                  <v:shape id="Arc 145" o:spid="_x0000_s1065" style="position:absolute;left:10869;top:5089;width:35776;height:11322;visibility:visible;mso-wrap-style:square;v-text-anchor:middle" coordsize="3577590,113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9hcUA&#10;AADcAAAADwAAAGRycy9kb3ducmV2LnhtbESPQWsCMRCF74L/IYzQW81q1cpqFJUtSMGDWnqebsbd&#10;xc1k3aQa/30jFLzN8N687818GUwtrtS6yrKCQT8BQZxbXXGh4Ov48ToF4TyyxtoyKbiTg+Wi25lj&#10;qu2N93Q9+ELEEHYpKii9b1IpXV6SQde3DXHUTrY16OPaFlK3eIvhppbDJJlIgxVHQokNbUrKz4df&#10;EyHTZP2WfWaZ/Rl9u9XuHesQLkq99MJqBsJT8E/z//VWx/qjMTyeiRP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2FxQAAANwAAAAPAAAAAAAAAAAAAAAAAJgCAABkcnMv&#10;ZG93bnJldi54bWxQSwUGAAAAAAQABAD1AAAAigMAAAAA&#10;" path="m181958,317342nsc485395,121038,1118761,-2462,1809246,36v808347,2925,1510033,177061,1711757,424804l1788795,566103,181958,317342xem181958,317342nfc485395,121038,1118761,-2462,1809246,36v808347,2925,1510033,177061,1711757,424804e" filled="f" strokecolor="black [3213]">
                    <v:stroke endarrow="block"/>
                    <v:path arrowok="t" o:connecttype="custom" o:connectlocs="181958,317342;1809246,36;3521003,424840" o:connectangles="0,0,0"/>
                  </v:shape>
                  <v:shape id="Arc 146" o:spid="_x0000_s1066" style="position:absolute;left:11605;top:9529;width:36703;height:13367;rotation:-11171387fd;visibility:visible;mso-wrap-style:square;v-text-anchor:middle" coordsize="3670300,133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VcMIA&#10;AADcAAAADwAAAGRycy9kb3ducmV2LnhtbERPS2sCMRC+C/6HMEJvmih2KVvjIqK0pxat0B6HzbgP&#10;N5MlSXX775uC0Nt8fM9ZFYPtxJV8aBxrmM8UCOLSmYYrDaeP/fQJRIjIBjvHpOGHAhTr8WiFuXE3&#10;PtD1GCuRQjjkqKGOsc+lDGVNFsPM9cSJOztvMSboK2k83lK47eRCqUxabDg11NjTtqbycvy2Gi6f&#10;L8uvffuGWf/o2/ddULv5SWn9MBk2zyAiDfFffHe/mjR/mcHfM+kC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pVwwgAAANwAAAAPAAAAAAAAAAAAAAAAAJgCAABkcnMvZG93&#10;bnJldi54bWxQSwUGAAAAAAQABAD1AAAAhwMAAAAA&#10;" path="m3,667050nsc1917,305153,794432,9556,1787815,222v771508,-7250,1473030,162067,1755318,423658l1835150,668338,3,667050xem3,667050nfc1917,305153,794432,9556,1787815,222v771508,-7250,1473030,162067,1755318,423658e" filled="f" strokecolor="black [3213]">
                    <v:stroke startarrow="block"/>
                    <v:path arrowok="t" o:connecttype="custom" o:connectlocs="3,667050;1787815,222;3543133,423880" o:connectangles="0,0,0"/>
                  </v:shape>
                  <v:shape id="Arc 147" o:spid="_x0000_s1067" style="position:absolute;left:10179;width:36830;height:27870;rotation:11152484fd;visibility:visible;mso-wrap-style:square;v-text-anchor:middle" coordsize="3683000,278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MMesEA&#10;AADcAAAADwAAAGRycy9kb3ducmV2LnhtbERPTYvCMBC9C/6HMII3TV1EpRpFBFkRBHUFPQ7N2Bab&#10;SWmirf56Iwh7m8f7nNmiMYV4UOVyywoG/QgEcWJ1zqmC09+6NwHhPLLGwjIpeJKDxbzdmmGsbc0H&#10;ehx9KkIIuxgVZN6XsZQuycig69uSOHBXWxn0AVap1BXWIdwU8ieKRtJgzqEhw5JWGSW3490oyJ+8&#10;//Xb1dkcnB3vr69LvbsMlep2muUUhKfG/4u/7o0O84dj+DwTLp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DDHrBAAAA3AAAAA8AAAAAAAAAAAAAAAAAmAIAAGRycy9kb3du&#10;cmV2LnhtbFBLBQYAAAAABAAEAPUAAACGAwAAAAA=&#10;" path="m302330,628476nsc665484,210093,1297278,-28753,1957452,2765v708654,33833,1328469,372966,1592993,871611l1841500,1393508,302330,628476xem302330,628476nfc665484,210093,1297278,-28753,1957452,2765v708654,33833,1328469,372966,1592993,871611e" filled="f" strokecolor="black [3213]">
                    <v:stroke startarrow="block"/>
                    <v:path arrowok="t" o:connecttype="custom" o:connectlocs="302330,628476;1957452,2765;3550445,874376" o:connectangles="0,0,0"/>
                  </v:shape>
                  <v:shape id="Arc 148" o:spid="_x0000_s1068" style="position:absolute;left:11386;top:8367;width:20943;height:16904;rotation:9996041fd;visibility:visible;mso-wrap-style:square;v-text-anchor:middle" coordsize="2094230,169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O/WsYA&#10;AADcAAAADwAAAGRycy9kb3ducmV2LnhtbESPT2vCQBDF70K/wzIFL0U3LSKSuopUSvXon1K8TbNj&#10;EpKdDdltjH5651DwNsN7895v5sve1aqjNpSeDbyOE1DEmbcl5waOh8/RDFSIyBZrz2TgSgGWi6fB&#10;HFPrL7yjbh9zJSEcUjRQxNikWoesIIdh7Bti0c6+dRhlbXNtW7xIuKv1W5JMtcOSpaHAhj4Kyqr9&#10;nzNQrasXum3L79D/TH+79eZUfWVbY4bP/eodVKQ+Psz/1xsr+BOhlWdkAr2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O/WsYAAADcAAAADwAAAAAAAAAAAAAAAACYAgAAZHJz&#10;L2Rvd25yZXYueG1sUEsFBgAAAAAEAAQA9QAAAIsDAAAAAA==&#10;" path="m384235,190921nsc661746,7742,1036067,-48115,1376374,42872v428536,114577,717856,437936,717856,802314l1047115,845185,384235,190921xem384235,190921nfc661746,7742,1036067,-48115,1376374,42872v428536,114577,717856,437936,717856,802314e" filled="f" strokecolor="black [3213]">
                    <v:stroke startarrow="block"/>
                    <v:path arrowok="t" o:connecttype="custom" o:connectlocs="384235,190921;1376374,42872;2094230,845186" o:connectangles="0,0,0"/>
                  </v:shape>
                </v:group>
                <v:group id="Group 149" o:spid="_x0000_s1069" style="position:absolute;left:12508;top:15613;width:27777;height:0" coordsize="277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Straight Arrow Connector 150" o:spid="_x0000_s1070" type="#_x0000_t32" style="position:absolute;left:20444;width:7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Mz9cYAAADcAAAADwAAAGRycy9kb3ducmV2LnhtbESPQUvDQBCF70L/wzIFb3ajoEjabakV&#10;QTxpqkhvQ3bMxmZn091tEv+9cxC8zfDevPfNajP5Tg0UUxvYwPWiAEVcB9tyY+B9/3R1DyplZItd&#10;YDLwQwk269nFCksbRn6jocqNkhBOJRpwOfel1ql25DEtQk8s2leIHrOssdE24ijhvtM3RXGnPbYs&#10;DQ572jmqj9XZG+iGl/H0cf4+ucfXYV/tPg/uIfbGXM6n7RJUpin/m/+un63g3wq+PCMT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TM/XGAAAA3AAAAA8AAAAAAAAA&#10;AAAAAAAAoQIAAGRycy9kb3ducmV2LnhtbFBLBQYAAAAABAAEAPkAAACUAwAAAAA=&#10;" strokecolor="black [3213]">
                    <v:stroke endarrow="block"/>
                  </v:shape>
                  <v:shape id="Straight Arrow Connector 151" o:spid="_x0000_s1071" type="#_x0000_t32" style="position:absolute;width:75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WbsQAAADcAAAADwAAAGRycy9kb3ducmV2LnhtbERPS2sCMRC+F/wPYQRvNWvBUrZG8UFB&#10;PLVrRXobNtPN1s1kTeLu9t83hUJv8/E9Z7EabCM68qF2rGA2zUAQl07XXCl4P77cP4EIEVlj45gU&#10;fFOA1XJ0t8Bcu57fqCtiJVIIhxwVmBjbXMpQGrIYpq4lTtyn8xZjgr6S2mOfwm0jH7LsUVqsOTUY&#10;bGlrqLwUN6ug6Q799XT7uprda3cstucPs/GtUpPxsH4GEWmI/+I/916n+fMZ/D6TLp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35ZuxAAAANwAAAAPAAAAAAAAAAAA&#10;AAAAAKECAABkcnMvZG93bnJldi54bWxQSwUGAAAAAAQABAD5AAAAkgMAAAAA&#10;" strokecolor="black [3213]">
                    <v:stroke endarrow="block"/>
                  </v:shape>
                </v:group>
              </v:group>
            </w:pict>
          </mc:Fallback>
        </mc:AlternateContent>
      </w:r>
    </w:p>
    <w:p w:rsidR="00180DFA" w:rsidRPr="001A64AE" w:rsidRDefault="00180DFA" w:rsidP="00180DFA">
      <w:pPr>
        <w:spacing w:after="0" w:line="240" w:lineRule="auto"/>
        <w:ind w:firstLine="720"/>
        <w:jc w:val="both"/>
        <w:rPr>
          <w:rFonts w:ascii="Arial" w:hAnsi="Arial" w:cs="Arial"/>
          <w:b/>
          <w:sz w:val="20"/>
          <w:szCs w:val="20"/>
        </w:rPr>
      </w:pPr>
    </w:p>
    <w:p w:rsidR="0055776B" w:rsidRPr="001A64AE" w:rsidRDefault="0055776B" w:rsidP="005802F9">
      <w:pPr>
        <w:spacing w:after="0" w:line="240" w:lineRule="auto"/>
        <w:jc w:val="both"/>
        <w:rPr>
          <w:rFonts w:ascii="Arial" w:hAnsi="Arial" w:cs="Arial"/>
          <w:b/>
          <w:sz w:val="20"/>
          <w:szCs w:val="20"/>
        </w:rPr>
      </w:pPr>
    </w:p>
    <w:p w:rsidR="0055776B" w:rsidRPr="001A64AE" w:rsidRDefault="0055776B" w:rsidP="005802F9">
      <w:pPr>
        <w:spacing w:after="0" w:line="240" w:lineRule="auto"/>
        <w:jc w:val="both"/>
        <w:rPr>
          <w:rFonts w:ascii="Arial" w:hAnsi="Arial" w:cs="Arial"/>
          <w:b/>
          <w:sz w:val="20"/>
          <w:szCs w:val="20"/>
        </w:rPr>
      </w:pPr>
    </w:p>
    <w:p w:rsidR="0055776B" w:rsidRPr="001A64AE" w:rsidRDefault="0055776B" w:rsidP="005802F9">
      <w:pPr>
        <w:spacing w:after="0" w:line="240" w:lineRule="auto"/>
        <w:jc w:val="both"/>
        <w:rPr>
          <w:rFonts w:ascii="Arial" w:hAnsi="Arial" w:cs="Arial"/>
          <w:b/>
          <w:sz w:val="20"/>
          <w:szCs w:val="20"/>
        </w:rPr>
      </w:pPr>
    </w:p>
    <w:p w:rsidR="0055776B" w:rsidRPr="001A64AE" w:rsidRDefault="0055776B" w:rsidP="005802F9">
      <w:pPr>
        <w:spacing w:after="0" w:line="240" w:lineRule="auto"/>
        <w:jc w:val="both"/>
        <w:rPr>
          <w:rFonts w:ascii="Arial" w:hAnsi="Arial" w:cs="Arial"/>
          <w:b/>
          <w:sz w:val="20"/>
          <w:szCs w:val="20"/>
        </w:rPr>
      </w:pPr>
    </w:p>
    <w:p w:rsidR="0055776B" w:rsidRPr="001A64AE" w:rsidRDefault="00F477EF" w:rsidP="005802F9">
      <w:pPr>
        <w:spacing w:after="0" w:line="240" w:lineRule="auto"/>
        <w:jc w:val="both"/>
        <w:rPr>
          <w:rFonts w:ascii="Arial" w:hAnsi="Arial" w:cs="Arial"/>
          <w:b/>
          <w:sz w:val="20"/>
          <w:szCs w:val="20"/>
        </w:rPr>
      </w:pPr>
      <w:r w:rsidRPr="001A64AE">
        <w:rPr>
          <w:rFonts w:ascii="Arial" w:hAnsi="Arial" w:cs="Arial"/>
          <w:noProof/>
          <w:sz w:val="20"/>
          <w:szCs w:val="20"/>
        </w:rPr>
        <mc:AlternateContent>
          <mc:Choice Requires="wps">
            <w:drawing>
              <wp:anchor distT="0" distB="0" distL="114300" distR="114300" simplePos="0" relativeHeight="251694080" behindDoc="0" locked="0" layoutInCell="1" allowOverlap="1" wp14:anchorId="3DC44898" wp14:editId="2E21D4AC">
                <wp:simplePos x="0" y="0"/>
                <wp:positionH relativeFrom="column">
                  <wp:posOffset>3340100</wp:posOffset>
                </wp:positionH>
                <wp:positionV relativeFrom="paragraph">
                  <wp:posOffset>3810</wp:posOffset>
                </wp:positionV>
                <wp:extent cx="605155" cy="271780"/>
                <wp:effectExtent l="0" t="0" r="0" b="0"/>
                <wp:wrapNone/>
                <wp:docPr id="88" name="Rectangle 88"/>
                <wp:cNvGraphicFramePr/>
                <a:graphic xmlns:a="http://schemas.openxmlformats.org/drawingml/2006/main">
                  <a:graphicData uri="http://schemas.microsoft.com/office/word/2010/wordprocessingShape">
                    <wps:wsp>
                      <wps:cNvSpPr/>
                      <wps:spPr>
                        <a:xfrm>
                          <a:off x="0" y="0"/>
                          <a:ext cx="605155" cy="271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D34785" w:rsidRDefault="008D5C9A" w:rsidP="0055776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0,487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o:spid="_x0000_s1072" style="position:absolute;left:0;text-align:left;margin-left:263pt;margin-top:.3pt;width:47.65pt;height:2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" filled="f" stroked="f" strokeweight="2pt">
                <v:textbox>
                  <w:txbxContent>
                    <w:p w:rsidR="008D5C9A" w:rsidRPr="00D34785" w:rsidRDefault="008D5C9A" w:rsidP="0055776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0,487</w:t>
                      </w:r>
                    </w:p>
                  </w:txbxContent>
                </v:textbox>
              </v:rect>
            </w:pict>
          </mc:Fallback>
        </mc:AlternateContent>
      </w:r>
    </w:p>
    <w:p w:rsidR="0055776B" w:rsidRPr="001A64AE" w:rsidRDefault="0055776B" w:rsidP="005802F9">
      <w:pPr>
        <w:spacing w:after="0" w:line="240" w:lineRule="auto"/>
        <w:jc w:val="both"/>
        <w:rPr>
          <w:rFonts w:ascii="Arial" w:hAnsi="Arial" w:cs="Arial"/>
          <w:b/>
          <w:sz w:val="20"/>
          <w:szCs w:val="20"/>
        </w:rPr>
      </w:pPr>
    </w:p>
    <w:p w:rsidR="0055776B" w:rsidRPr="001A64AE" w:rsidRDefault="0055776B" w:rsidP="005802F9">
      <w:pPr>
        <w:spacing w:after="0" w:line="240" w:lineRule="auto"/>
        <w:jc w:val="both"/>
        <w:rPr>
          <w:rFonts w:ascii="Arial" w:hAnsi="Arial" w:cs="Arial"/>
          <w:b/>
          <w:sz w:val="20"/>
          <w:szCs w:val="20"/>
        </w:rPr>
      </w:pPr>
    </w:p>
    <w:p w:rsidR="0055776B" w:rsidRPr="001A64AE" w:rsidRDefault="0055776B" w:rsidP="005802F9">
      <w:pPr>
        <w:spacing w:after="0" w:line="240" w:lineRule="auto"/>
        <w:jc w:val="both"/>
        <w:rPr>
          <w:rFonts w:ascii="Arial" w:hAnsi="Arial" w:cs="Arial"/>
          <w:b/>
          <w:sz w:val="20"/>
          <w:szCs w:val="20"/>
        </w:rPr>
      </w:pPr>
    </w:p>
    <w:p w:rsidR="0055776B" w:rsidRPr="001A64AE" w:rsidRDefault="0055776B" w:rsidP="005802F9">
      <w:pPr>
        <w:spacing w:after="0" w:line="240" w:lineRule="auto"/>
        <w:jc w:val="both"/>
        <w:rPr>
          <w:rFonts w:ascii="Arial" w:hAnsi="Arial" w:cs="Arial"/>
          <w:b/>
          <w:sz w:val="20"/>
          <w:szCs w:val="20"/>
        </w:rPr>
      </w:pPr>
    </w:p>
    <w:p w:rsidR="0055776B" w:rsidRPr="001A64AE" w:rsidRDefault="0055776B" w:rsidP="005802F9">
      <w:pPr>
        <w:spacing w:after="0" w:line="240" w:lineRule="auto"/>
        <w:jc w:val="both"/>
        <w:rPr>
          <w:rFonts w:ascii="Arial" w:hAnsi="Arial" w:cs="Arial"/>
          <w:b/>
          <w:sz w:val="20"/>
          <w:szCs w:val="20"/>
        </w:rPr>
      </w:pPr>
    </w:p>
    <w:p w:rsidR="0055776B" w:rsidRPr="001A64AE" w:rsidRDefault="0055776B" w:rsidP="005802F9">
      <w:pPr>
        <w:spacing w:after="0" w:line="240" w:lineRule="auto"/>
        <w:jc w:val="center"/>
        <w:rPr>
          <w:rFonts w:ascii="Arial" w:hAnsi="Arial" w:cs="Arial"/>
          <w:b/>
          <w:sz w:val="20"/>
          <w:szCs w:val="20"/>
        </w:rPr>
      </w:pPr>
    </w:p>
    <w:p w:rsidR="0055776B" w:rsidRPr="001A64AE" w:rsidRDefault="00F477EF" w:rsidP="005802F9">
      <w:pPr>
        <w:spacing w:after="0" w:line="240" w:lineRule="auto"/>
        <w:jc w:val="center"/>
        <w:rPr>
          <w:rFonts w:ascii="Arial" w:hAnsi="Arial" w:cs="Arial"/>
          <w:b/>
          <w:sz w:val="20"/>
          <w:szCs w:val="20"/>
        </w:rPr>
      </w:pPr>
      <w:r w:rsidRPr="001A64AE">
        <w:rPr>
          <w:rFonts w:ascii="Arial" w:hAnsi="Arial" w:cs="Arial"/>
          <w:noProof/>
          <w:sz w:val="20"/>
          <w:szCs w:val="20"/>
        </w:rPr>
        <mc:AlternateContent>
          <mc:Choice Requires="wps">
            <w:drawing>
              <wp:anchor distT="0" distB="0" distL="114300" distR="114300" simplePos="0" relativeHeight="251692032" behindDoc="0" locked="0" layoutInCell="1" allowOverlap="1" wp14:anchorId="62E8A213" wp14:editId="119E99B5">
                <wp:simplePos x="0" y="0"/>
                <wp:positionH relativeFrom="column">
                  <wp:posOffset>1778000</wp:posOffset>
                </wp:positionH>
                <wp:positionV relativeFrom="paragraph">
                  <wp:posOffset>5080</wp:posOffset>
                </wp:positionV>
                <wp:extent cx="605155" cy="271780"/>
                <wp:effectExtent l="0" t="0" r="0" b="0"/>
                <wp:wrapNone/>
                <wp:docPr id="86" name="Rectangle 86"/>
                <wp:cNvGraphicFramePr/>
                <a:graphic xmlns:a="http://schemas.openxmlformats.org/drawingml/2006/main">
                  <a:graphicData uri="http://schemas.microsoft.com/office/word/2010/wordprocessingShape">
                    <wps:wsp>
                      <wps:cNvSpPr/>
                      <wps:spPr>
                        <a:xfrm>
                          <a:off x="0" y="0"/>
                          <a:ext cx="605155" cy="271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D34785" w:rsidRDefault="008D5C9A" w:rsidP="0055776B">
                            <w:pPr>
                              <w:jc w:val="center"/>
                              <w:rPr>
                                <w:rFonts w:ascii="Times New Roman" w:hAnsi="Times New Roman" w:cs="Times New Roman"/>
                                <w:b/>
                                <w:color w:val="000000" w:themeColor="text1"/>
                                <w:sz w:val="24"/>
                                <w:szCs w:val="24"/>
                              </w:rPr>
                            </w:pPr>
                            <w:r w:rsidRPr="00D34785">
                              <w:rPr>
                                <w:rFonts w:ascii="Times New Roman" w:hAnsi="Times New Roman" w:cs="Times New Roman"/>
                                <w:b/>
                                <w:color w:val="000000" w:themeColor="text1"/>
                                <w:sz w:val="24"/>
                                <w:szCs w:val="24"/>
                              </w:rPr>
                              <w:t>0,321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o:spid="_x0000_s1073" style="position:absolute;left:0;text-align:left;margin-left:140pt;margin-top:.4pt;width:47.65pt;height: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" filled="f" stroked="f" strokeweight="2pt">
                <v:textbox>
                  <w:txbxContent>
                    <w:p w:rsidR="008D5C9A" w:rsidRPr="00D34785" w:rsidRDefault="008D5C9A" w:rsidP="0055776B">
                      <w:pPr>
                        <w:jc w:val="center"/>
                        <w:rPr>
                          <w:rFonts w:ascii="Times New Roman" w:hAnsi="Times New Roman" w:cs="Times New Roman"/>
                          <w:b/>
                          <w:color w:val="000000" w:themeColor="text1"/>
                          <w:sz w:val="24"/>
                          <w:szCs w:val="24"/>
                        </w:rPr>
                      </w:pPr>
                      <w:r w:rsidRPr="00D34785">
                        <w:rPr>
                          <w:rFonts w:ascii="Times New Roman" w:hAnsi="Times New Roman" w:cs="Times New Roman"/>
                          <w:b/>
                          <w:color w:val="000000" w:themeColor="text1"/>
                          <w:sz w:val="24"/>
                          <w:szCs w:val="24"/>
                        </w:rPr>
                        <w:t>0,321</w:t>
                      </w:r>
                    </w:p>
                  </w:txbxContent>
                </v:textbox>
              </v:rect>
            </w:pict>
          </mc:Fallback>
        </mc:AlternateContent>
      </w:r>
    </w:p>
    <w:p w:rsidR="0055776B" w:rsidRPr="001A64AE" w:rsidRDefault="0055776B" w:rsidP="005802F9">
      <w:pPr>
        <w:spacing w:after="0" w:line="240" w:lineRule="auto"/>
        <w:jc w:val="center"/>
        <w:rPr>
          <w:rFonts w:ascii="Arial" w:hAnsi="Arial" w:cs="Arial"/>
          <w:b/>
          <w:sz w:val="20"/>
          <w:szCs w:val="20"/>
        </w:rPr>
      </w:pPr>
    </w:p>
    <w:p w:rsidR="0026116C" w:rsidRPr="001A64AE" w:rsidRDefault="0026116C" w:rsidP="005802F9">
      <w:pPr>
        <w:spacing w:after="0" w:line="240" w:lineRule="auto"/>
        <w:jc w:val="center"/>
        <w:rPr>
          <w:rFonts w:ascii="Arial" w:hAnsi="Arial" w:cs="Arial"/>
          <w:b/>
          <w:sz w:val="20"/>
          <w:szCs w:val="20"/>
        </w:rPr>
      </w:pPr>
    </w:p>
    <w:p w:rsidR="00723490" w:rsidRPr="001A64AE" w:rsidRDefault="00723490" w:rsidP="005802F9">
      <w:pPr>
        <w:spacing w:after="0" w:line="240" w:lineRule="auto"/>
        <w:jc w:val="center"/>
        <w:rPr>
          <w:rFonts w:ascii="Arial" w:hAnsi="Arial" w:cs="Arial"/>
          <w:b/>
          <w:sz w:val="20"/>
          <w:szCs w:val="20"/>
        </w:rPr>
      </w:pPr>
    </w:p>
    <w:p w:rsidR="00723490" w:rsidRPr="001A64AE" w:rsidRDefault="00723490" w:rsidP="005802F9">
      <w:pPr>
        <w:spacing w:after="0" w:line="240" w:lineRule="auto"/>
        <w:jc w:val="center"/>
        <w:rPr>
          <w:rFonts w:ascii="Arial" w:hAnsi="Arial" w:cs="Arial"/>
          <w:b/>
          <w:sz w:val="20"/>
          <w:szCs w:val="20"/>
        </w:rPr>
      </w:pPr>
    </w:p>
    <w:p w:rsidR="005802F9" w:rsidRPr="001A64AE" w:rsidRDefault="005802F9" w:rsidP="005802F9">
      <w:pPr>
        <w:spacing w:after="0" w:line="240" w:lineRule="auto"/>
        <w:jc w:val="center"/>
        <w:rPr>
          <w:rFonts w:ascii="Arial" w:hAnsi="Arial" w:cs="Arial"/>
          <w:b/>
          <w:sz w:val="20"/>
          <w:szCs w:val="20"/>
        </w:rPr>
      </w:pPr>
      <w:proofErr w:type="gramStart"/>
      <w:r w:rsidRPr="001A64AE">
        <w:rPr>
          <w:rFonts w:ascii="Arial" w:hAnsi="Arial" w:cs="Arial"/>
          <w:b/>
          <w:sz w:val="20"/>
          <w:szCs w:val="20"/>
        </w:rPr>
        <w:t xml:space="preserve">Gambar </w:t>
      </w:r>
      <w:r w:rsidR="0055776B" w:rsidRPr="001A64AE">
        <w:rPr>
          <w:rFonts w:ascii="Arial" w:hAnsi="Arial" w:cs="Arial"/>
          <w:b/>
          <w:sz w:val="20"/>
          <w:szCs w:val="20"/>
        </w:rPr>
        <w:t>3</w:t>
      </w:r>
      <w:r w:rsidRPr="001A64AE">
        <w:rPr>
          <w:rFonts w:ascii="Arial" w:hAnsi="Arial" w:cs="Arial"/>
          <w:b/>
          <w:sz w:val="20"/>
          <w:szCs w:val="20"/>
        </w:rPr>
        <w:t>.</w:t>
      </w:r>
      <w:proofErr w:type="gramEnd"/>
      <w:r w:rsidRPr="001A64AE">
        <w:rPr>
          <w:rFonts w:ascii="Arial" w:hAnsi="Arial" w:cs="Arial"/>
          <w:b/>
          <w:sz w:val="20"/>
          <w:szCs w:val="20"/>
        </w:rPr>
        <w:t xml:space="preserve">  Model Struktural Karakteristik Responden, Respon Afektif dan </w:t>
      </w:r>
    </w:p>
    <w:p w:rsidR="005802F9" w:rsidRPr="001A64AE" w:rsidRDefault="005802F9" w:rsidP="005802F9">
      <w:pPr>
        <w:spacing w:after="0" w:line="240" w:lineRule="auto"/>
        <w:jc w:val="center"/>
        <w:rPr>
          <w:rFonts w:ascii="Arial" w:hAnsi="Arial" w:cs="Arial"/>
          <w:b/>
          <w:sz w:val="20"/>
          <w:szCs w:val="20"/>
        </w:rPr>
      </w:pPr>
      <w:r w:rsidRPr="001A64AE">
        <w:rPr>
          <w:rFonts w:ascii="Arial" w:hAnsi="Arial" w:cs="Arial"/>
          <w:b/>
          <w:sz w:val="20"/>
          <w:szCs w:val="20"/>
        </w:rPr>
        <w:t>Perilaku Ramah Lingkungan</w:t>
      </w:r>
    </w:p>
    <w:p w:rsidR="005802F9" w:rsidRPr="001A64AE" w:rsidRDefault="005802F9" w:rsidP="005802F9">
      <w:pPr>
        <w:spacing w:after="0" w:line="240" w:lineRule="auto"/>
        <w:jc w:val="center"/>
        <w:rPr>
          <w:rFonts w:ascii="Arial" w:hAnsi="Arial" w:cs="Arial"/>
          <w:b/>
          <w:sz w:val="20"/>
          <w:szCs w:val="20"/>
        </w:rPr>
      </w:pPr>
    </w:p>
    <w:p w:rsidR="005802F9" w:rsidRPr="001A64AE" w:rsidRDefault="0055776B" w:rsidP="0055776B">
      <w:pPr>
        <w:spacing w:after="0" w:line="240" w:lineRule="auto"/>
        <w:jc w:val="both"/>
        <w:rPr>
          <w:rFonts w:ascii="Arial" w:hAnsi="Arial" w:cs="Arial"/>
          <w:b/>
          <w:sz w:val="20"/>
          <w:szCs w:val="20"/>
        </w:rPr>
      </w:pPr>
      <w:r w:rsidRPr="001A64AE">
        <w:rPr>
          <w:rFonts w:ascii="Arial" w:hAnsi="Arial" w:cs="Arial"/>
          <w:b/>
          <w:sz w:val="20"/>
          <w:szCs w:val="20"/>
        </w:rPr>
        <w:t>P</w:t>
      </w:r>
      <w:r w:rsidR="005802F9" w:rsidRPr="001A64AE">
        <w:rPr>
          <w:rFonts w:ascii="Arial" w:hAnsi="Arial" w:cs="Arial"/>
          <w:b/>
          <w:sz w:val="20"/>
          <w:szCs w:val="20"/>
        </w:rPr>
        <w:t xml:space="preserve">engaruh Karakteristik Responden Terhadap Respon Konatif Konsumen dan </w:t>
      </w:r>
      <w:proofErr w:type="gramStart"/>
      <w:r w:rsidR="005802F9" w:rsidRPr="001A64AE">
        <w:rPr>
          <w:rFonts w:ascii="Arial" w:hAnsi="Arial" w:cs="Arial"/>
          <w:b/>
          <w:sz w:val="20"/>
          <w:szCs w:val="20"/>
        </w:rPr>
        <w:t>Perilaku  Ramah</w:t>
      </w:r>
      <w:proofErr w:type="gramEnd"/>
      <w:r w:rsidR="005802F9" w:rsidRPr="001A64AE">
        <w:rPr>
          <w:rFonts w:ascii="Arial" w:hAnsi="Arial" w:cs="Arial"/>
          <w:b/>
          <w:sz w:val="20"/>
          <w:szCs w:val="20"/>
        </w:rPr>
        <w:t xml:space="preserve"> Lingkungan</w:t>
      </w:r>
    </w:p>
    <w:p w:rsidR="005802F9" w:rsidRPr="001A64AE" w:rsidRDefault="005802F9" w:rsidP="005802F9">
      <w:pPr>
        <w:spacing w:after="0" w:line="240" w:lineRule="auto"/>
        <w:ind w:firstLine="720"/>
        <w:jc w:val="both"/>
        <w:rPr>
          <w:rFonts w:ascii="Arial" w:hAnsi="Arial" w:cs="Arial"/>
          <w:sz w:val="20"/>
          <w:szCs w:val="20"/>
        </w:rPr>
      </w:pPr>
      <w:r w:rsidRPr="001A64AE">
        <w:rPr>
          <w:rFonts w:ascii="Arial" w:hAnsi="Arial" w:cs="Arial"/>
          <w:sz w:val="20"/>
          <w:szCs w:val="20"/>
        </w:rPr>
        <w:t xml:space="preserve">Hasil analisis menunjukkan bahwa secara simultan variabel umur, tingkat pendidikan, </w:t>
      </w:r>
      <w:r w:rsidR="00045975" w:rsidRPr="001A64AE">
        <w:rPr>
          <w:rFonts w:ascii="Arial" w:hAnsi="Arial" w:cs="Arial"/>
          <w:sz w:val="20"/>
          <w:szCs w:val="20"/>
        </w:rPr>
        <w:t xml:space="preserve">dan </w:t>
      </w:r>
      <w:r w:rsidRPr="001A64AE">
        <w:rPr>
          <w:rFonts w:ascii="Arial" w:hAnsi="Arial" w:cs="Arial"/>
          <w:sz w:val="20"/>
          <w:szCs w:val="20"/>
        </w:rPr>
        <w:t xml:space="preserve">pendapatan memiliki kontribusi sebesar 40,5 % dalam menjelaskan perubahan yang terjadi pada respon konatif </w:t>
      </w:r>
      <w:r w:rsidR="00045975" w:rsidRPr="001A64AE">
        <w:rPr>
          <w:rFonts w:ascii="Arial" w:hAnsi="Arial" w:cs="Arial"/>
          <w:sz w:val="20"/>
          <w:szCs w:val="20"/>
        </w:rPr>
        <w:t>konsumen</w:t>
      </w:r>
      <w:r w:rsidRPr="001A64AE">
        <w:rPr>
          <w:rFonts w:ascii="Arial" w:hAnsi="Arial" w:cs="Arial"/>
          <w:sz w:val="20"/>
          <w:szCs w:val="20"/>
        </w:rPr>
        <w:t xml:space="preserve">  terhadap kegiatan edukasi ramah lingkungan yang dilakukan oleh kelompok tani Cipta Mandiri. Selanjutnya dalam Uji F terlihat bahwa secara simultan variabel umur, tingkat pendidikan,</w:t>
      </w:r>
      <w:r w:rsidR="00045975" w:rsidRPr="001A64AE">
        <w:rPr>
          <w:rFonts w:ascii="Arial" w:hAnsi="Arial" w:cs="Arial"/>
          <w:sz w:val="20"/>
          <w:szCs w:val="20"/>
        </w:rPr>
        <w:t xml:space="preserve"> dan </w:t>
      </w:r>
      <w:r w:rsidRPr="001A64AE">
        <w:rPr>
          <w:rFonts w:ascii="Arial" w:hAnsi="Arial" w:cs="Arial"/>
          <w:sz w:val="20"/>
          <w:szCs w:val="20"/>
        </w:rPr>
        <w:t xml:space="preserve">  pendapatan </w:t>
      </w:r>
      <w:r w:rsidR="00045975" w:rsidRPr="001A64AE">
        <w:rPr>
          <w:rFonts w:ascii="Arial" w:hAnsi="Arial" w:cs="Arial"/>
          <w:sz w:val="20"/>
          <w:szCs w:val="20"/>
        </w:rPr>
        <w:t>ber</w:t>
      </w:r>
      <w:r w:rsidRPr="001A64AE">
        <w:rPr>
          <w:rFonts w:ascii="Arial" w:hAnsi="Arial" w:cs="Arial"/>
          <w:sz w:val="20"/>
          <w:szCs w:val="20"/>
        </w:rPr>
        <w:t xml:space="preserve">pengaruh signifikan terhadap </w:t>
      </w:r>
      <w:r w:rsidR="00045975" w:rsidRPr="001A64AE">
        <w:rPr>
          <w:rFonts w:ascii="Arial" w:hAnsi="Arial" w:cs="Arial"/>
          <w:sz w:val="20"/>
          <w:szCs w:val="20"/>
        </w:rPr>
        <w:t>respon konatif</w:t>
      </w:r>
      <w:r w:rsidRPr="001A64AE">
        <w:rPr>
          <w:rFonts w:ascii="Arial" w:hAnsi="Arial" w:cs="Arial"/>
          <w:sz w:val="20"/>
          <w:szCs w:val="20"/>
        </w:rPr>
        <w:t xml:space="preserve"> (α &lt; 0</w:t>
      </w:r>
      <w:proofErr w:type="gramStart"/>
      <w:r w:rsidRPr="001A64AE">
        <w:rPr>
          <w:rFonts w:ascii="Arial" w:hAnsi="Arial" w:cs="Arial"/>
          <w:sz w:val="20"/>
          <w:szCs w:val="20"/>
        </w:rPr>
        <w:t>,05</w:t>
      </w:r>
      <w:proofErr w:type="gramEnd"/>
      <w:r w:rsidRPr="001A64AE">
        <w:rPr>
          <w:rFonts w:ascii="Arial" w:hAnsi="Arial" w:cs="Arial"/>
          <w:sz w:val="20"/>
          <w:szCs w:val="20"/>
        </w:rPr>
        <w:t xml:space="preserve">). </w:t>
      </w:r>
      <w:r w:rsidR="00045975" w:rsidRPr="001A64AE">
        <w:rPr>
          <w:rFonts w:ascii="Arial" w:hAnsi="Arial" w:cs="Arial"/>
          <w:sz w:val="20"/>
          <w:szCs w:val="20"/>
        </w:rPr>
        <w:t>P</w:t>
      </w:r>
      <w:r w:rsidRPr="001A64AE">
        <w:rPr>
          <w:rFonts w:ascii="Arial" w:hAnsi="Arial" w:cs="Arial"/>
          <w:sz w:val="20"/>
          <w:szCs w:val="20"/>
        </w:rPr>
        <w:t xml:space="preserve">ada Uji T (parsial) terlihat bahwa variabel pendapatan memiliki pengaruh yang signifikan terhadap </w:t>
      </w:r>
      <w:r w:rsidR="000F4E60" w:rsidRPr="001A64AE">
        <w:rPr>
          <w:rFonts w:ascii="Arial" w:hAnsi="Arial" w:cs="Arial"/>
          <w:sz w:val="20"/>
          <w:szCs w:val="20"/>
        </w:rPr>
        <w:t>respon konatif,</w:t>
      </w:r>
      <w:r w:rsidRPr="001A64AE">
        <w:rPr>
          <w:rFonts w:ascii="Arial" w:hAnsi="Arial" w:cs="Arial"/>
          <w:sz w:val="20"/>
          <w:szCs w:val="20"/>
        </w:rPr>
        <w:t xml:space="preserve"> yang ditunjukkan oleh nilai sig masing-masing lebih </w:t>
      </w:r>
      <w:proofErr w:type="gramStart"/>
      <w:r w:rsidRPr="001A64AE">
        <w:rPr>
          <w:rFonts w:ascii="Arial" w:hAnsi="Arial" w:cs="Arial"/>
          <w:sz w:val="20"/>
          <w:szCs w:val="20"/>
        </w:rPr>
        <w:t>kecil  dari</w:t>
      </w:r>
      <w:proofErr w:type="gramEnd"/>
      <w:r w:rsidRPr="001A64AE">
        <w:rPr>
          <w:rFonts w:ascii="Arial" w:hAnsi="Arial" w:cs="Arial"/>
          <w:sz w:val="20"/>
          <w:szCs w:val="20"/>
        </w:rPr>
        <w:t xml:space="preserve"> α =  0,05, yaitu 0,043.  Se</w:t>
      </w:r>
      <w:r w:rsidR="00045975" w:rsidRPr="001A64AE">
        <w:rPr>
          <w:rFonts w:ascii="Arial" w:hAnsi="Arial" w:cs="Arial"/>
          <w:sz w:val="20"/>
          <w:szCs w:val="20"/>
        </w:rPr>
        <w:t>dangkan</w:t>
      </w:r>
      <w:r w:rsidRPr="001A64AE">
        <w:rPr>
          <w:rFonts w:ascii="Arial" w:hAnsi="Arial" w:cs="Arial"/>
          <w:sz w:val="20"/>
          <w:szCs w:val="20"/>
        </w:rPr>
        <w:t xml:space="preserve"> variabel umur</w:t>
      </w:r>
      <w:r w:rsidR="00045975" w:rsidRPr="001A64AE">
        <w:rPr>
          <w:rFonts w:ascii="Arial" w:hAnsi="Arial" w:cs="Arial"/>
          <w:sz w:val="20"/>
          <w:szCs w:val="20"/>
        </w:rPr>
        <w:t xml:space="preserve"> dan</w:t>
      </w:r>
      <w:r w:rsidRPr="001A64AE">
        <w:rPr>
          <w:rFonts w:ascii="Arial" w:hAnsi="Arial" w:cs="Arial"/>
          <w:sz w:val="20"/>
          <w:szCs w:val="20"/>
        </w:rPr>
        <w:t xml:space="preserve"> tingkat pendidikan tidak mempengaruhi </w:t>
      </w:r>
      <w:r w:rsidR="00045975" w:rsidRPr="001A64AE">
        <w:rPr>
          <w:rFonts w:ascii="Arial" w:hAnsi="Arial" w:cs="Arial"/>
          <w:sz w:val="20"/>
          <w:szCs w:val="20"/>
        </w:rPr>
        <w:t>respon konatif</w:t>
      </w:r>
      <w:r w:rsidRPr="001A64AE">
        <w:rPr>
          <w:rFonts w:ascii="Arial" w:hAnsi="Arial" w:cs="Arial"/>
          <w:sz w:val="20"/>
          <w:szCs w:val="20"/>
        </w:rPr>
        <w:t xml:space="preserve"> (α &gt; 0</w:t>
      </w:r>
      <w:proofErr w:type="gramStart"/>
      <w:r w:rsidRPr="001A64AE">
        <w:rPr>
          <w:rFonts w:ascii="Arial" w:hAnsi="Arial" w:cs="Arial"/>
          <w:sz w:val="20"/>
          <w:szCs w:val="20"/>
        </w:rPr>
        <w:t>,05</w:t>
      </w:r>
      <w:proofErr w:type="gramEnd"/>
      <w:r w:rsidRPr="001A64AE">
        <w:rPr>
          <w:rFonts w:ascii="Arial" w:hAnsi="Arial" w:cs="Arial"/>
          <w:sz w:val="20"/>
          <w:szCs w:val="20"/>
        </w:rPr>
        <w:t>), sehingga variabel-variabel tersebut akan diel</w:t>
      </w:r>
      <w:r w:rsidR="00045975" w:rsidRPr="001A64AE">
        <w:rPr>
          <w:rFonts w:ascii="Arial" w:hAnsi="Arial" w:cs="Arial"/>
          <w:sz w:val="20"/>
          <w:szCs w:val="20"/>
        </w:rPr>
        <w:t>iminasi dari model.</w:t>
      </w:r>
    </w:p>
    <w:p w:rsidR="00045975" w:rsidRPr="001A64AE" w:rsidRDefault="00045975" w:rsidP="005802F9">
      <w:pPr>
        <w:spacing w:after="0" w:line="240" w:lineRule="auto"/>
        <w:ind w:firstLine="720"/>
        <w:jc w:val="both"/>
        <w:rPr>
          <w:rFonts w:ascii="Arial" w:hAnsi="Arial" w:cs="Arial"/>
          <w:sz w:val="20"/>
          <w:szCs w:val="20"/>
        </w:rPr>
      </w:pPr>
      <w:r w:rsidRPr="001A64AE">
        <w:rPr>
          <w:rFonts w:ascii="Arial" w:hAnsi="Arial" w:cs="Arial"/>
          <w:noProof/>
          <w:sz w:val="20"/>
          <w:szCs w:val="20"/>
        </w:rPr>
        <mc:AlternateContent>
          <mc:Choice Requires="wpg">
            <w:drawing>
              <wp:anchor distT="0" distB="0" distL="114300" distR="114300" simplePos="0" relativeHeight="251696128" behindDoc="0" locked="0" layoutInCell="1" allowOverlap="1" wp14:anchorId="0C7B7053" wp14:editId="7690E323">
                <wp:simplePos x="0" y="0"/>
                <wp:positionH relativeFrom="column">
                  <wp:posOffset>193040</wp:posOffset>
                </wp:positionH>
                <wp:positionV relativeFrom="paragraph">
                  <wp:posOffset>455295</wp:posOffset>
                </wp:positionV>
                <wp:extent cx="5735955" cy="2787015"/>
                <wp:effectExtent l="0" t="0" r="17145" b="32385"/>
                <wp:wrapNone/>
                <wp:docPr id="167" name="Group 167"/>
                <wp:cNvGraphicFramePr/>
                <a:graphic xmlns:a="http://schemas.openxmlformats.org/drawingml/2006/main">
                  <a:graphicData uri="http://schemas.microsoft.com/office/word/2010/wordprocessingGroup">
                    <wpg:wgp>
                      <wpg:cNvGrpSpPr/>
                      <wpg:grpSpPr>
                        <a:xfrm>
                          <a:off x="0" y="0"/>
                          <a:ext cx="5735955" cy="2787015"/>
                          <a:chOff x="0" y="0"/>
                          <a:chExt cx="5735955" cy="2787015"/>
                        </a:xfrm>
                      </wpg:grpSpPr>
                      <wpg:grpSp>
                        <wpg:cNvPr id="168" name="Group 168"/>
                        <wpg:cNvGrpSpPr/>
                        <wpg:grpSpPr>
                          <a:xfrm>
                            <a:off x="0" y="0"/>
                            <a:ext cx="5735955" cy="2787015"/>
                            <a:chOff x="0" y="0"/>
                            <a:chExt cx="5735991" cy="2787015"/>
                          </a:xfrm>
                        </wpg:grpSpPr>
                        <wps:wsp>
                          <wps:cNvPr id="169" name="Rectangle 169"/>
                          <wps:cNvSpPr/>
                          <wps:spPr>
                            <a:xfrm>
                              <a:off x="0" y="698739"/>
                              <a:ext cx="1255036" cy="344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045975">
                                <w:pPr>
                                  <w:jc w:val="center"/>
                                  <w:rPr>
                                    <w:rFonts w:ascii="Arial" w:hAnsi="Arial" w:cs="Arial"/>
                                    <w:color w:val="000000" w:themeColor="text1"/>
                                    <w:sz w:val="20"/>
                                    <w:szCs w:val="20"/>
                                  </w:rPr>
                                </w:pPr>
                                <w:r w:rsidRPr="00390F3E">
                                  <w:rPr>
                                    <w:rFonts w:ascii="Arial" w:hAnsi="Arial" w:cs="Arial"/>
                                    <w:color w:val="000000" w:themeColor="text1"/>
                                    <w:sz w:val="20"/>
                                    <w:szCs w:val="20"/>
                                  </w:rPr>
                                  <w:t>Umur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Rectangle 170"/>
                          <wps:cNvSpPr/>
                          <wps:spPr>
                            <a:xfrm>
                              <a:off x="0" y="1397479"/>
                              <a:ext cx="1254125" cy="344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045975">
                                <w:pPr>
                                  <w:jc w:val="center"/>
                                  <w:rPr>
                                    <w:rFonts w:ascii="Arial" w:hAnsi="Arial" w:cs="Arial"/>
                                    <w:color w:val="000000" w:themeColor="text1"/>
                                    <w:sz w:val="20"/>
                                    <w:szCs w:val="20"/>
                                  </w:rPr>
                                </w:pPr>
                                <w:r w:rsidRPr="00390F3E">
                                  <w:rPr>
                                    <w:rFonts w:ascii="Arial" w:hAnsi="Arial" w:cs="Arial"/>
                                    <w:color w:val="000000" w:themeColor="text1"/>
                                    <w:sz w:val="20"/>
                                    <w:szCs w:val="20"/>
                                  </w:rPr>
                                  <w:t>Pendidikan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2061713"/>
                              <a:ext cx="1254581" cy="3441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045975">
                                <w:pPr>
                                  <w:jc w:val="center"/>
                                  <w:rPr>
                                    <w:rFonts w:ascii="Arial" w:hAnsi="Arial" w:cs="Arial"/>
                                    <w:color w:val="000000" w:themeColor="text1"/>
                                    <w:sz w:val="20"/>
                                    <w:szCs w:val="20"/>
                                  </w:rPr>
                                </w:pPr>
                                <w:r w:rsidRPr="00390F3E">
                                  <w:rPr>
                                    <w:rFonts w:ascii="Arial" w:hAnsi="Arial" w:cs="Arial"/>
                                    <w:color w:val="000000" w:themeColor="text1"/>
                                    <w:sz w:val="20"/>
                                    <w:szCs w:val="20"/>
                                  </w:rPr>
                                  <w:t>Pendapatan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2" name="Oval 172"/>
                          <wps:cNvSpPr/>
                          <wps:spPr>
                            <a:xfrm>
                              <a:off x="3968151" y="914400"/>
                              <a:ext cx="1767840" cy="10204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045975">
                                <w:pPr>
                                  <w:spacing w:line="240" w:lineRule="auto"/>
                                  <w:jc w:val="center"/>
                                  <w:rPr>
                                    <w:rFonts w:ascii="Arial" w:hAnsi="Arial" w:cs="Arial"/>
                                    <w:color w:val="000000" w:themeColor="text1"/>
                                    <w:sz w:val="20"/>
                                    <w:szCs w:val="20"/>
                                  </w:rPr>
                                </w:pPr>
                                <w:r w:rsidRPr="00390F3E">
                                  <w:rPr>
                                    <w:rFonts w:ascii="Arial" w:hAnsi="Arial" w:cs="Arial"/>
                                    <w:color w:val="000000" w:themeColor="text1"/>
                                    <w:sz w:val="20"/>
                                    <w:szCs w:val="20"/>
                                  </w:rPr>
                                  <w:t>Perilaku Ramah Lingkungan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3" name="Oval 173"/>
                          <wps:cNvSpPr/>
                          <wps:spPr>
                            <a:xfrm>
                              <a:off x="2009955" y="1155939"/>
                              <a:ext cx="1282065" cy="908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390F3E" w:rsidRDefault="008D5C9A" w:rsidP="00045975">
                                <w:pPr>
                                  <w:spacing w:line="240" w:lineRule="auto"/>
                                  <w:jc w:val="center"/>
                                  <w:rPr>
                                    <w:rFonts w:ascii="Arial" w:hAnsi="Arial" w:cs="Arial"/>
                                    <w:color w:val="000000" w:themeColor="text1"/>
                                    <w:sz w:val="20"/>
                                    <w:szCs w:val="20"/>
                                  </w:rPr>
                                </w:pPr>
                                <w:r w:rsidRPr="00390F3E">
                                  <w:rPr>
                                    <w:rFonts w:ascii="Arial" w:hAnsi="Arial" w:cs="Arial"/>
                                    <w:sz w:val="20"/>
                                    <w:szCs w:val="20"/>
                                    <w:vertAlign w:val="subscript"/>
                                  </w:rPr>
                                  <w:t>X</w:t>
                                </w:r>
                                <w:r w:rsidRPr="00390F3E">
                                  <w:rPr>
                                    <w:rFonts w:ascii="Arial" w:hAnsi="Arial" w:cs="Arial"/>
                                    <w:color w:val="000000" w:themeColor="text1"/>
                                    <w:sz w:val="20"/>
                                    <w:szCs w:val="20"/>
                                  </w:rPr>
                                  <w:t xml:space="preserve">Respon </w:t>
                                </w:r>
                                <w:r>
                                  <w:rPr>
                                    <w:rFonts w:ascii="Arial" w:hAnsi="Arial" w:cs="Arial"/>
                                    <w:color w:val="000000" w:themeColor="text1"/>
                                    <w:sz w:val="20"/>
                                    <w:szCs w:val="20"/>
                                  </w:rPr>
                                  <w:t>Konatif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 name="Arc 174"/>
                          <wps:cNvSpPr/>
                          <wps:spPr>
                            <a:xfrm rot="772549">
                              <a:off x="1164566" y="698739"/>
                              <a:ext cx="1457325" cy="966470"/>
                            </a:xfrm>
                            <a:prstGeom prst="arc">
                              <a:avLst>
                                <a:gd name="adj1" fmla="val 11692303"/>
                                <a:gd name="adj2" fmla="val 2071083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Arc 175"/>
                          <wps:cNvSpPr/>
                          <wps:spPr>
                            <a:xfrm>
                              <a:off x="1086929" y="508958"/>
                              <a:ext cx="3577590" cy="1132205"/>
                            </a:xfrm>
                            <a:prstGeom prst="arc">
                              <a:avLst>
                                <a:gd name="adj1" fmla="val 11328018"/>
                                <a:gd name="adj2" fmla="val 2132026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Arc 176"/>
                          <wps:cNvSpPr/>
                          <wps:spPr>
                            <a:xfrm rot="11372290">
                              <a:off x="1160581" y="952986"/>
                              <a:ext cx="3670300" cy="1336675"/>
                            </a:xfrm>
                            <a:prstGeom prst="arc">
                              <a:avLst>
                                <a:gd name="adj1" fmla="val 10802412"/>
                                <a:gd name="adj2" fmla="val 21111286"/>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Arc 177"/>
                          <wps:cNvSpPr/>
                          <wps:spPr>
                            <a:xfrm rot="10210404">
                              <a:off x="1017917" y="0"/>
                              <a:ext cx="3683000" cy="2787015"/>
                            </a:xfrm>
                            <a:prstGeom prst="arc">
                              <a:avLst>
                                <a:gd name="adj1" fmla="val 12385758"/>
                                <a:gd name="adj2" fmla="val 20586155"/>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Arc 178"/>
                          <wps:cNvSpPr/>
                          <wps:spPr>
                            <a:xfrm rot="9151649">
                              <a:off x="1138687" y="836762"/>
                              <a:ext cx="2094230" cy="1690370"/>
                            </a:xfrm>
                            <a:prstGeom prst="arc">
                              <a:avLst>
                                <a:gd name="adj1" fmla="val 13477514"/>
                                <a:gd name="adj2" fmla="val 0"/>
                              </a:avLst>
                            </a:prstGeom>
                            <a:ln>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9" name="Group 179"/>
                        <wpg:cNvGrpSpPr/>
                        <wpg:grpSpPr>
                          <a:xfrm>
                            <a:off x="1250830" y="1561382"/>
                            <a:ext cx="2777706" cy="0"/>
                            <a:chOff x="0" y="0"/>
                            <a:chExt cx="2777706" cy="0"/>
                          </a:xfrm>
                        </wpg:grpSpPr>
                        <wps:wsp>
                          <wps:cNvPr id="180" name="Straight Arrow Connector 180"/>
                          <wps:cNvCnPr/>
                          <wps:spPr>
                            <a:xfrm>
                              <a:off x="2044461" y="0"/>
                              <a:ext cx="73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1" name="Straight Arrow Connector 181"/>
                          <wps:cNvCnPr/>
                          <wps:spPr>
                            <a:xfrm>
                              <a:off x="0" y="0"/>
                              <a:ext cx="75491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id="Group 167" o:spid="_x0000_s1074" style="position:absolute;left:0;text-align:left;margin-left:15.2pt;margin-top:35.85pt;width:451.65pt;height:219.45pt;z-index:251696128;mso-width-relative:margin" coordsize="57359,27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">
                <v:group id="Group 168" o:spid="_x0000_s1075" style="position:absolute;width:57359;height:27870" coordsize="57359,27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76" style="position:absolute;top:6987;width:12550;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Bp8MA&#10;AADcAAAADwAAAGRycy9kb3ducmV2LnhtbERPS2sCMRC+F/ofwgi9iGbrQXRrFClYl4KCr0Nvw2bc&#10;LG4mYZPq9t8bQehtPr7nzBadbcSV2lA7VvA+zEAQl07XXCk4HlaDCYgQkTU2jknBHwVYzF9fZphr&#10;d+MdXfexEimEQ44KTIw+lzKUhiyGofPEiTu71mJMsK2kbvGWwm0jR1k2lhZrTg0GPX0aKi/7X6tg&#10;tTb9pfzenHwRtmc7KvzXuv+j1FuvW36AiNTFf/HTXeg0fzyFxzPp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mBp8MAAADcAAAADwAAAAAAAAAAAAAAAACYAgAAZHJzL2Rv&#10;d25yZXYueG1sUEsFBgAAAAAEAAQA9QAAAIgDAAAAAA==&#10;" filled="f" strokecolor="black [3213]" strokeweight="2pt">
                    <v:textbox>
                      <w:txbxContent>
                        <w:p w:rsidR="008D5C9A" w:rsidRPr="00390F3E" w:rsidRDefault="008D5C9A" w:rsidP="00045975">
                          <w:pPr>
                            <w:jc w:val="center"/>
                            <w:rPr>
                              <w:rFonts w:ascii="Arial" w:hAnsi="Arial" w:cs="Arial"/>
                              <w:color w:val="000000" w:themeColor="text1"/>
                              <w:sz w:val="20"/>
                              <w:szCs w:val="20"/>
                            </w:rPr>
                          </w:pPr>
                          <w:r w:rsidRPr="00390F3E">
                            <w:rPr>
                              <w:rFonts w:ascii="Arial" w:hAnsi="Arial" w:cs="Arial"/>
                              <w:color w:val="000000" w:themeColor="text1"/>
                              <w:sz w:val="20"/>
                              <w:szCs w:val="20"/>
                            </w:rPr>
                            <w:t>Umur</w:t>
                          </w:r>
                        </w:p>
                      </w:txbxContent>
                    </v:textbox>
                  </v:rect>
                  <v:rect id="Rectangle 170" o:spid="_x0000_s1077" style="position:absolute;top:13974;width:12541;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q+58cA&#10;AADcAAAADwAAAGRycy9kb3ducmV2LnhtbESPQWsCMRCF74X+hzCFXkSz9dDKahQpWJeCBW09eBs2&#10;42bpZhI2qW7/fecg9DbDe/PeN4vV4Dt1oT61gQ08TQpQxHWwLTcGvj434xmolJEtdoHJwC8lWC3v&#10;7xZY2nDlPV0OuVESwqlEAy7nWGqdakce0yREYtHOofeYZe0bbXu8Srjv9LQonrXHlqXBYaRXR/X3&#10;4ccb2GzdaK3fd8dYpY+zn1bxbTs6GfP4MKznoDIN+d98u66s4L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avufHAAAA3AAAAA8AAAAAAAAAAAAAAAAAmAIAAGRy&#10;cy9kb3ducmV2LnhtbFBLBQYAAAAABAAEAPUAAACMAwAAAAA=&#10;" filled="f" strokecolor="black [3213]" strokeweight="2pt">
                    <v:textbox>
                      <w:txbxContent>
                        <w:p w:rsidR="008D5C9A" w:rsidRPr="00390F3E" w:rsidRDefault="008D5C9A" w:rsidP="00045975">
                          <w:pPr>
                            <w:jc w:val="center"/>
                            <w:rPr>
                              <w:rFonts w:ascii="Arial" w:hAnsi="Arial" w:cs="Arial"/>
                              <w:color w:val="000000" w:themeColor="text1"/>
                              <w:sz w:val="20"/>
                              <w:szCs w:val="20"/>
                            </w:rPr>
                          </w:pPr>
                          <w:r w:rsidRPr="00390F3E">
                            <w:rPr>
                              <w:rFonts w:ascii="Arial" w:hAnsi="Arial" w:cs="Arial"/>
                              <w:color w:val="000000" w:themeColor="text1"/>
                              <w:sz w:val="20"/>
                              <w:szCs w:val="20"/>
                            </w:rPr>
                            <w:t>Pendidikan</w:t>
                          </w:r>
                        </w:p>
                      </w:txbxContent>
                    </v:textbox>
                  </v:rect>
                  <v:rect id="Rectangle 171" o:spid="_x0000_s1078" style="position:absolute;top:20617;width:12545;height:3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YbfMMA&#10;AADcAAAADwAAAGRycy9kb3ducmV2LnhtbERPS2sCMRC+F/ofwgi9iGb1YGVrFCmoi9CCr0Nvw2bc&#10;LG4mYRN1++8bQehtPr7nzBadbcSN2lA7VjAaZiCIS6drrhQcD6vBFESIyBobx6TglwIs5q8vM8y1&#10;u/OObvtYiRTCIUcFJkafSxlKQxbD0HnixJ1dazEm2FZSt3hP4baR4yybSIs1pwaDnj4NlZf91SpY&#10;bUx/KbdfJ1+E77MdF3696f8o9dbrlh8gInXxX/x0FzrNfx/B45l0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YbfMMAAADcAAAADwAAAAAAAAAAAAAAAACYAgAAZHJzL2Rv&#10;d25yZXYueG1sUEsFBgAAAAAEAAQA9QAAAIgDAAAAAA==&#10;" filled="f" strokecolor="black [3213]" strokeweight="2pt">
                    <v:textbox>
                      <w:txbxContent>
                        <w:p w:rsidR="008D5C9A" w:rsidRPr="00390F3E" w:rsidRDefault="008D5C9A" w:rsidP="00045975">
                          <w:pPr>
                            <w:jc w:val="center"/>
                            <w:rPr>
                              <w:rFonts w:ascii="Arial" w:hAnsi="Arial" w:cs="Arial"/>
                              <w:color w:val="000000" w:themeColor="text1"/>
                              <w:sz w:val="20"/>
                              <w:szCs w:val="20"/>
                            </w:rPr>
                          </w:pPr>
                          <w:r w:rsidRPr="00390F3E">
                            <w:rPr>
                              <w:rFonts w:ascii="Arial" w:hAnsi="Arial" w:cs="Arial"/>
                              <w:color w:val="000000" w:themeColor="text1"/>
                              <w:sz w:val="20"/>
                              <w:szCs w:val="20"/>
                            </w:rPr>
                            <w:t>Pendapatan</w:t>
                          </w:r>
                        </w:p>
                      </w:txbxContent>
                    </v:textbox>
                  </v:rect>
                  <v:oval id="Oval 172" o:spid="_x0000_s1079" style="position:absolute;left:39681;top:9144;width:17678;height:102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P/RMMA&#10;AADcAAAADwAAAGRycy9kb3ducmV2LnhtbERPTWvCQBC9F/oflil4kbrRgNbUVYogWi/SNO15yI5J&#10;MDsbsmsS/71bEHqbx/uc1WYwteiodZVlBdNJBII4t7riQkH2vXt9A+E8ssbaMim4kYPN+vlphYm2&#10;PX9Rl/pChBB2CSoovW8SKV1ekkE3sQ1x4M62NegDbAupW+xDuKnlLIrm0mDFoaHEhrYl5Zf0ahQs&#10;Dz/ZUZ4XwzjeX5afvxRX5hQrNXoZPt5BeBr8v/jhPugwfzGDv2fCB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P/RMMAAADcAAAADwAAAAAAAAAAAAAAAACYAgAAZHJzL2Rv&#10;d25yZXYueG1sUEsFBgAAAAAEAAQA9QAAAIgDAAAAAA==&#10;" filled="f" strokecolor="black [3213]" strokeweight="2pt">
                    <v:textbox>
                      <w:txbxContent>
                        <w:p w:rsidR="008D5C9A" w:rsidRPr="00390F3E" w:rsidRDefault="008D5C9A" w:rsidP="00045975">
                          <w:pPr>
                            <w:spacing w:line="240" w:lineRule="auto"/>
                            <w:jc w:val="center"/>
                            <w:rPr>
                              <w:rFonts w:ascii="Arial" w:hAnsi="Arial" w:cs="Arial"/>
                              <w:color w:val="000000" w:themeColor="text1"/>
                              <w:sz w:val="20"/>
                              <w:szCs w:val="20"/>
                            </w:rPr>
                          </w:pPr>
                          <w:r w:rsidRPr="00390F3E">
                            <w:rPr>
                              <w:rFonts w:ascii="Arial" w:hAnsi="Arial" w:cs="Arial"/>
                              <w:color w:val="000000" w:themeColor="text1"/>
                              <w:sz w:val="20"/>
                              <w:szCs w:val="20"/>
                            </w:rPr>
                            <w:t>Perilaku Ramah Lingkungan</w:t>
                          </w:r>
                        </w:p>
                      </w:txbxContent>
                    </v:textbox>
                  </v:oval>
                  <v:oval id="Oval 173" o:spid="_x0000_s1080" style="position:absolute;left:20099;top:11559;width:12821;height:9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9a38EA&#10;AADcAAAADwAAAGRycy9kb3ducmV2LnhtbERPS4vCMBC+L/gfwgheRFMt+KhGkYVl1Yv4PA/N2Bab&#10;SWmyWv+9EYS9zcf3nPmyMaW4U+0KywoG/QgEcWp1wZmC0/GnNwHhPLLG0jIpeJKD5aL1NcdE2wfv&#10;6X7wmQgh7BJUkHtfJVK6NCeDrm8r4sBdbW3QB1hnUtf4COGmlMMoGkmDBYeGHCv6zim9Hf6Mgun6&#10;fNrK67jpxr+36eZCcWF2sVKddrOagfDU+H/xx73WYf44hvcz4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fWt/BAAAA3AAAAA8AAAAAAAAAAAAAAAAAmAIAAGRycy9kb3du&#10;cmV2LnhtbFBLBQYAAAAABAAEAPUAAACGAwAAAAA=&#10;" filled="f" strokecolor="black [3213]" strokeweight="2pt">
                    <v:textbox>
                      <w:txbxContent>
                        <w:p w:rsidR="008D5C9A" w:rsidRPr="00390F3E" w:rsidRDefault="008D5C9A" w:rsidP="00045975">
                          <w:pPr>
                            <w:spacing w:line="240" w:lineRule="auto"/>
                            <w:jc w:val="center"/>
                            <w:rPr>
                              <w:rFonts w:ascii="Arial" w:hAnsi="Arial" w:cs="Arial"/>
                              <w:color w:val="000000" w:themeColor="text1"/>
                              <w:sz w:val="20"/>
                              <w:szCs w:val="20"/>
                            </w:rPr>
                          </w:pPr>
                          <w:r w:rsidRPr="00390F3E">
                            <w:rPr>
                              <w:rFonts w:ascii="Arial" w:hAnsi="Arial" w:cs="Arial"/>
                              <w:sz w:val="20"/>
                              <w:szCs w:val="20"/>
                              <w:vertAlign w:val="subscript"/>
                            </w:rPr>
                            <w:t>X</w:t>
                          </w:r>
                          <w:r w:rsidRPr="00390F3E">
                            <w:rPr>
                              <w:rFonts w:ascii="Arial" w:hAnsi="Arial" w:cs="Arial"/>
                              <w:color w:val="000000" w:themeColor="text1"/>
                              <w:sz w:val="20"/>
                              <w:szCs w:val="20"/>
                            </w:rPr>
                            <w:t xml:space="preserve">Respon </w:t>
                          </w:r>
                          <w:r>
                            <w:rPr>
                              <w:rFonts w:ascii="Arial" w:hAnsi="Arial" w:cs="Arial"/>
                              <w:color w:val="000000" w:themeColor="text1"/>
                              <w:sz w:val="20"/>
                              <w:szCs w:val="20"/>
                            </w:rPr>
                            <w:t>Konatif</w:t>
                          </w:r>
                        </w:p>
                      </w:txbxContent>
                    </v:textbox>
                  </v:oval>
                  <v:shape id="Arc 174" o:spid="_x0000_s1081" style="position:absolute;left:11645;top:6987;width:14573;height:9665;rotation:843830fd;visibility:visible;mso-wrap-style:square;v-text-anchor:middle" coordsize="1457325,96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2DcMA&#10;AADcAAAADwAAAGRycy9kb3ducmV2LnhtbERP22rCQBB9L/Qflin4VjfRUjVmFREUQfrg5QOG7Jik&#10;zc6mu9sY+/VuoeDbHM518mVvGtGR87VlBekwAUFcWF1zqeB82rxOQfiArLGxTApu5GG5eH7KMdP2&#10;ygfqjqEUMYR9hgqqENpMSl9UZNAPbUscuYt1BkOErpTa4TWGm0aOkuRdGqw5NlTY0rqi4uv4YxS0&#10;q0/ansa/Jv3ez1w3+Rht1mGr1OClX81BBOrDQ/zv3uk4f/IG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A2DcMAAADcAAAADwAAAAAAAAAAAAAAAACYAgAAZHJzL2Rv&#10;d25yZXYueG1sUEsFBgAAAAAEAAQA9QAAAIgDAAAAAA==&#10;" path="m52214,303604nsc162966,120176,430945,-59,728883,1v298114,60,566106,120543,676571,304173l728663,483235,52214,303604xem52214,303604nfc162966,120176,430945,-59,728883,1v298114,60,566106,120543,676571,304173e" filled="f" strokecolor="black [3213]">
                    <v:stroke endarrow="block"/>
                    <v:path arrowok="t" o:connecttype="custom" o:connectlocs="52214,303604;728883,1;1405454,304174" o:connectangles="0,0,0"/>
                  </v:shape>
                  <v:shape id="Arc 175" o:spid="_x0000_s1082" style="position:absolute;left:10869;top:5089;width:35776;height:11322;visibility:visible;mso-wrap-style:square;v-text-anchor:middle" coordsize="3577590,113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3OMUA&#10;AADcAAAADwAAAGRycy9kb3ducmV2LnhtbESPQWsCMRCF74L/IYzgTbNarbI1ipYViuBBW3qebqa7&#10;SzeTdRM1/fdGELzN8N68781iFUwtLtS6yrKC0TABQZxbXXGh4OtzO5iDcB5ZY22ZFPyTg9Wy21lg&#10;qu2VD3Q5+kLEEHYpKii9b1IpXV6SQTe0DXHUfm1r0Me1LaRu8RrDTS3HSfIqDVYcCSU29F5S/nc8&#10;mwiZJ5uXbJdl9mfy7db7GdYhnJTq98L6DYSn4J/mx/WHjvVnU7g/Eye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X/c4xQAAANwAAAAPAAAAAAAAAAAAAAAAAJgCAABkcnMv&#10;ZG93bnJldi54bWxQSwUGAAAAAAQABAD1AAAAigMAAAAA&#10;" path="m181958,317342nsc485395,121038,1118761,-2462,1809246,36v808347,2925,1510033,177061,1711757,424804l1788795,566103,181958,317342xem181958,317342nfc485395,121038,1118761,-2462,1809246,36v808347,2925,1510033,177061,1711757,424804e" filled="f" strokecolor="black [3213]">
                    <v:stroke endarrow="block"/>
                    <v:path arrowok="t" o:connecttype="custom" o:connectlocs="181958,317342;1809246,36;3521003,424840" o:connectangles="0,0,0"/>
                  </v:shape>
                  <v:shape id="Arc 176" o:spid="_x0000_s1083" style="position:absolute;left:11605;top:9529;width:36703;height:13367;rotation:-11171387fd;visibility:visible;mso-wrap-style:square;v-text-anchor:middle" coordsize="3670300,133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pfzcIA&#10;AADcAAAADwAAAGRycy9kb3ducmV2LnhtbERPTWsCMRC9F/wPYQRvNbG0W1mNIqK0J0tV0OOwGXdX&#10;N5Mlibr996ZQ6G0e73Om88424kY+1I41jIYKBHHhTM2lhv1u/TwGESKywcYxafihAPNZ72mKuXF3&#10;/qbbNpYihXDIUUMVY5tLGYqKLIaha4kTd3LeYkzQl9J4vKdw28gXpTJpsebUUGFLy4qKy/ZqNVwO&#10;H6/H9XmDWfvmz1+roFajvdJ60O8WExCRuvgv/nN/mjT/PYPfZ9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Sl/NwgAAANwAAAAPAAAAAAAAAAAAAAAAAJgCAABkcnMvZG93&#10;bnJldi54bWxQSwUGAAAAAAQABAD1AAAAhwMAAAAA&#10;" path="m3,667050nsc1917,305153,794432,9556,1787815,222v771508,-7250,1473030,162067,1755318,423658l1835150,668338,3,667050xem3,667050nfc1917,305153,794432,9556,1787815,222v771508,-7250,1473030,162067,1755318,423658e" filled="f" strokecolor="black [3213]">
                    <v:stroke startarrow="block"/>
                    <v:path arrowok="t" o:connecttype="custom" o:connectlocs="3,667050;1787815,222;3543133,423880" o:connectangles="0,0,0"/>
                  </v:shape>
                  <v:shape id="Arc 177" o:spid="_x0000_s1084" style="position:absolute;left:10179;width:36830;height:27870;rotation:11152484fd;visibility:visible;mso-wrap-style:square;v-text-anchor:middle" coordsize="3683000,278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x8MA&#10;AADcAAAADwAAAGRycy9kb3ducmV2LnhtbERP22rCQBB9L/gPywi+1Y1SmhKzERGkRRDUFprHITu5&#10;YHY2ZLcm+vXdQsG3OZzrpOvRtOJKvWssK1jMIxDEhdUNVwq+PnfPbyCcR9bYWiYFN3KwziZPKSba&#10;Dnyi69lXIoSwS1BB7X2XSOmKmgy6ue2IA1fa3qAPsK+k7nEI4aaVyyh6lQYbDg01drStqbicf4yC&#10;5sbHd7/ffpuTs/GxvOfDIX9RajYdNysQnkb/EP+7P3SYH8fw90y4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Gx8MAAADcAAAADwAAAAAAAAAAAAAAAACYAgAAZHJzL2Rv&#10;d25yZXYueG1sUEsFBgAAAAAEAAQA9QAAAIgDAAAAAA==&#10;" path="m302330,628476nsc665484,210093,1297278,-28753,1957452,2765v708654,33833,1328469,372966,1592993,871611l1841500,1393508,302330,628476xem302330,628476nfc665484,210093,1297278,-28753,1957452,2765v708654,33833,1328469,372966,1592993,871611e" filled="f" strokecolor="black [3213]">
                    <v:stroke startarrow="block"/>
                    <v:path arrowok="t" o:connecttype="custom" o:connectlocs="302330,628476;1957452,2765;3550445,874376" o:connectangles="0,0,0"/>
                  </v:shape>
                  <v:shape id="Arc 178" o:spid="_x0000_s1085" style="position:absolute;left:11386;top:8367;width:20943;height:16904;rotation:9996041fd;visibility:visible;mso-wrap-style:square;v-text-anchor:middle" coordsize="2094230,169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9158YA&#10;AADcAAAADwAAAGRycy9kb3ducmV2LnhtbESPQWvCQBCF74L/YRmhl6Ibe7CSZhVRSvVYtRRv0+yY&#10;hGRnQ3Yb0/76zqHgbYb35r1vsvXgGtVTFyrPBuazBBRx7m3FhYHz6XW6BBUissXGMxn4oQDr1XiU&#10;YWr9jd+pP8ZCSQiHFA2UMbap1iEvyWGY+ZZYtKvvHEZZu0LbDm8S7hr9lCQL7bBiaSixpW1JeX38&#10;dgbqXf1Iv4fqIwyfi69+t7/Ub/nBmIfJsHkBFWmId/P/9d4K/rP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9158YAAADcAAAADwAAAAAAAAAAAAAAAACYAgAAZHJz&#10;L2Rvd25yZXYueG1sUEsFBgAAAAAEAAQA9QAAAIsDAAAAAA==&#10;" path="m384235,190921nsc661746,7742,1036067,-48115,1376374,42872v428536,114577,717856,437936,717856,802314l1047115,845185,384235,190921xem384235,190921nfc661746,7742,1036067,-48115,1376374,42872v428536,114577,717856,437936,717856,802314e" filled="f" strokecolor="black [3213]">
                    <v:stroke startarrow="block"/>
                    <v:path arrowok="t" o:connecttype="custom" o:connectlocs="384235,190921;1376374,42872;2094230,845186" o:connectangles="0,0,0"/>
                  </v:shape>
                </v:group>
                <v:group id="Group 179" o:spid="_x0000_s1086" style="position:absolute;left:12508;top:15613;width:27777;height:0" coordsize="277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Straight Arrow Connector 180" o:spid="_x0000_s1087" type="#_x0000_t32" style="position:absolute;left:20444;width:7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MfssUAAADcAAAADwAAAGRycy9kb3ducmV2LnhtbESPQU/DMAyF70j7D5EncWPpOKCpLJvG&#10;JiTECToQ4mY1pulonC7J2vLv8QGJm633/N7n9XbynRoopjawgeWiAEVcB9tyY+Dt+HizApUyssUu&#10;MBn4oQTbzexqjaUNI7/SUOVGSQinEg24nPtS61Q78pgWoScW7StEj1nW2GgbcZRw3+nborjTHluW&#10;Boc97R3V39XFG+iG5/H8fjmd3eFlOFb7j0/3EHtjrufT7h5Upin/m/+un6zgrwRf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MfssUAAADcAAAADwAAAAAAAAAA&#10;AAAAAAChAgAAZHJzL2Rvd25yZXYueG1sUEsFBgAAAAAEAAQA+QAAAJMDAAAAAA==&#10;" strokecolor="black [3213]">
                    <v:stroke endarrow="block"/>
                  </v:shape>
                  <v:shape id="Straight Arrow Connector 181" o:spid="_x0000_s1088" type="#_x0000_t32" style="position:absolute;width:75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6KcMAAADcAAAADwAAAGRycy9kb3ducmV2LnhtbERPTWsCMRC9C/0PYQq91aweimyNUhVB&#10;empXpfQ2bKabrZvJmsTd7b83QsHbPN7nzJeDbURHPtSOFUzGGQji0umaKwWH/fZ5BiJEZI2NY1Lw&#10;RwGWi4fRHHPtev6kroiVSCEcclRgYmxzKUNpyGIYu5Y4cT/OW4wJ+kpqj30Kt42cZtmLtFhzajDY&#10;0tpQeSouVkHTvffn4+X3bDYf3b5Yf32blW+Venoc3l5BRBriXfzv3uk0fzaB2zPpArm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uinDAAAA3AAAAA8AAAAAAAAAAAAA&#10;AAAAoQIAAGRycy9kb3ducmV2LnhtbFBLBQYAAAAABAAEAPkAAACRAwAAAAA=&#10;" strokecolor="black [3213]">
                    <v:stroke endarrow="block"/>
                  </v:shape>
                </v:group>
              </v:group>
            </w:pict>
          </mc:Fallback>
        </mc:AlternateContent>
      </w:r>
      <w:r w:rsidR="005802F9" w:rsidRPr="001A64AE">
        <w:rPr>
          <w:rFonts w:ascii="Arial" w:hAnsi="Arial" w:cs="Arial"/>
          <w:sz w:val="20"/>
          <w:szCs w:val="20"/>
        </w:rPr>
        <w:t xml:space="preserve">Tahapan analisis selanjutnya menunjukkan variabel pendapatan, nilai individu dan respon </w:t>
      </w:r>
      <w:proofErr w:type="gramStart"/>
      <w:r w:rsidR="005802F9" w:rsidRPr="001A64AE">
        <w:rPr>
          <w:rFonts w:ascii="Arial" w:hAnsi="Arial" w:cs="Arial"/>
          <w:sz w:val="20"/>
          <w:szCs w:val="20"/>
        </w:rPr>
        <w:t>konatif  mampu</w:t>
      </w:r>
      <w:proofErr w:type="gramEnd"/>
      <w:r w:rsidR="005802F9" w:rsidRPr="001A64AE">
        <w:rPr>
          <w:rFonts w:ascii="Arial" w:hAnsi="Arial" w:cs="Arial"/>
          <w:sz w:val="20"/>
          <w:szCs w:val="20"/>
        </w:rPr>
        <w:t xml:space="preserve"> menjelaskan keragaman variabel perilaku ramah lingkungan sebesar  62,9 % sedangkan sisanya dijelaskan variabel lain di luar model. Uji simultan menunjukkan </w:t>
      </w:r>
      <w:proofErr w:type="gramStart"/>
      <w:r w:rsidR="005802F9" w:rsidRPr="001A64AE">
        <w:rPr>
          <w:rFonts w:ascii="Arial" w:hAnsi="Arial" w:cs="Arial"/>
          <w:sz w:val="20"/>
          <w:szCs w:val="20"/>
        </w:rPr>
        <w:t>variabel  pendapatan</w:t>
      </w:r>
      <w:proofErr w:type="gramEnd"/>
      <w:r w:rsidR="005802F9" w:rsidRPr="001A64AE">
        <w:rPr>
          <w:rFonts w:ascii="Arial" w:hAnsi="Arial" w:cs="Arial"/>
          <w:sz w:val="20"/>
          <w:szCs w:val="20"/>
        </w:rPr>
        <w:t xml:space="preserve">, nilai individu dan respon konatif  berpengaruh signifikan terhadap perilaku ramah lingkungan. Sedangkan pada uji T (parsial) hanya variabel respon </w:t>
      </w:r>
      <w:proofErr w:type="gramStart"/>
      <w:r w:rsidR="005802F9" w:rsidRPr="001A64AE">
        <w:rPr>
          <w:rFonts w:ascii="Arial" w:hAnsi="Arial" w:cs="Arial"/>
          <w:sz w:val="20"/>
          <w:szCs w:val="20"/>
        </w:rPr>
        <w:t>konatif  yang</w:t>
      </w:r>
      <w:proofErr w:type="gramEnd"/>
      <w:r w:rsidR="005802F9" w:rsidRPr="001A64AE">
        <w:rPr>
          <w:rFonts w:ascii="Arial" w:hAnsi="Arial" w:cs="Arial"/>
          <w:sz w:val="20"/>
          <w:szCs w:val="20"/>
        </w:rPr>
        <w:t xml:space="preserve"> berpengaruh signifikan terhadap perilaku ramah lingkungan dengan nilai sig 0,001 &lt; α : 0,05 (Gambar</w:t>
      </w:r>
      <w:r w:rsidRPr="001A64AE">
        <w:rPr>
          <w:rFonts w:ascii="Arial" w:hAnsi="Arial" w:cs="Arial"/>
          <w:sz w:val="20"/>
          <w:szCs w:val="20"/>
        </w:rPr>
        <w:t xml:space="preserve"> 4</w:t>
      </w:r>
      <w:r w:rsidR="005802F9" w:rsidRPr="001A64AE">
        <w:rPr>
          <w:rFonts w:ascii="Arial" w:hAnsi="Arial" w:cs="Arial"/>
          <w:sz w:val="20"/>
          <w:szCs w:val="20"/>
        </w:rPr>
        <w:t xml:space="preserve"> ). </w:t>
      </w:r>
    </w:p>
    <w:p w:rsidR="00045975" w:rsidRPr="001A64AE" w:rsidRDefault="00045975" w:rsidP="005802F9">
      <w:pPr>
        <w:spacing w:after="0" w:line="240" w:lineRule="auto"/>
        <w:ind w:firstLine="720"/>
        <w:jc w:val="both"/>
        <w:rPr>
          <w:rFonts w:ascii="Arial" w:hAnsi="Arial" w:cs="Arial"/>
          <w:sz w:val="20"/>
          <w:szCs w:val="20"/>
        </w:rPr>
      </w:pPr>
    </w:p>
    <w:p w:rsidR="00045975" w:rsidRPr="001A64AE" w:rsidRDefault="00045975" w:rsidP="005802F9">
      <w:pPr>
        <w:spacing w:after="0" w:line="240" w:lineRule="auto"/>
        <w:ind w:firstLine="720"/>
        <w:jc w:val="both"/>
        <w:rPr>
          <w:rFonts w:ascii="Arial" w:hAnsi="Arial" w:cs="Arial"/>
          <w:sz w:val="20"/>
          <w:szCs w:val="20"/>
        </w:rPr>
      </w:pPr>
    </w:p>
    <w:p w:rsidR="00045975" w:rsidRPr="001A64AE" w:rsidRDefault="00045975" w:rsidP="005802F9">
      <w:pPr>
        <w:spacing w:after="0" w:line="240" w:lineRule="auto"/>
        <w:ind w:firstLine="720"/>
        <w:jc w:val="both"/>
        <w:rPr>
          <w:rFonts w:ascii="Arial" w:hAnsi="Arial" w:cs="Arial"/>
          <w:sz w:val="20"/>
          <w:szCs w:val="20"/>
        </w:rPr>
      </w:pPr>
    </w:p>
    <w:p w:rsidR="00045975" w:rsidRPr="001A64AE" w:rsidRDefault="00045975" w:rsidP="005802F9">
      <w:pPr>
        <w:spacing w:after="0" w:line="240" w:lineRule="auto"/>
        <w:ind w:firstLine="720"/>
        <w:jc w:val="both"/>
        <w:rPr>
          <w:rFonts w:ascii="Arial" w:hAnsi="Arial" w:cs="Arial"/>
          <w:sz w:val="20"/>
          <w:szCs w:val="20"/>
        </w:rPr>
      </w:pPr>
    </w:p>
    <w:p w:rsidR="00045975" w:rsidRPr="001A64AE" w:rsidRDefault="00045975" w:rsidP="005802F9">
      <w:pPr>
        <w:spacing w:after="0" w:line="240" w:lineRule="auto"/>
        <w:ind w:firstLine="720"/>
        <w:jc w:val="both"/>
        <w:rPr>
          <w:rFonts w:ascii="Arial" w:hAnsi="Arial" w:cs="Arial"/>
          <w:sz w:val="20"/>
          <w:szCs w:val="20"/>
        </w:rPr>
      </w:pPr>
    </w:p>
    <w:p w:rsidR="00045975" w:rsidRPr="001A64AE" w:rsidRDefault="00045975" w:rsidP="005802F9">
      <w:pPr>
        <w:spacing w:after="0" w:line="240" w:lineRule="auto"/>
        <w:ind w:firstLine="720"/>
        <w:jc w:val="both"/>
        <w:rPr>
          <w:rFonts w:ascii="Arial" w:hAnsi="Arial" w:cs="Arial"/>
          <w:sz w:val="20"/>
          <w:szCs w:val="20"/>
        </w:rPr>
      </w:pPr>
    </w:p>
    <w:p w:rsidR="00045975" w:rsidRPr="001A64AE" w:rsidRDefault="00045975" w:rsidP="005802F9">
      <w:pPr>
        <w:spacing w:after="0" w:line="240" w:lineRule="auto"/>
        <w:ind w:firstLine="720"/>
        <w:jc w:val="both"/>
        <w:rPr>
          <w:rFonts w:ascii="Arial" w:hAnsi="Arial" w:cs="Arial"/>
          <w:sz w:val="20"/>
          <w:szCs w:val="20"/>
        </w:rPr>
      </w:pPr>
      <w:r w:rsidRPr="001A64AE">
        <w:rPr>
          <w:rFonts w:ascii="Arial" w:hAnsi="Arial" w:cs="Arial"/>
          <w:noProof/>
          <w:sz w:val="20"/>
          <w:szCs w:val="20"/>
        </w:rPr>
        <mc:AlternateContent>
          <mc:Choice Requires="wps">
            <w:drawing>
              <wp:anchor distT="0" distB="0" distL="114300" distR="114300" simplePos="0" relativeHeight="251700224" behindDoc="0" locked="0" layoutInCell="1" allowOverlap="1" wp14:anchorId="2F669E64" wp14:editId="0ED732BB">
                <wp:simplePos x="0" y="0"/>
                <wp:positionH relativeFrom="column">
                  <wp:posOffset>3488690</wp:posOffset>
                </wp:positionH>
                <wp:positionV relativeFrom="paragraph">
                  <wp:posOffset>11430</wp:posOffset>
                </wp:positionV>
                <wp:extent cx="605155" cy="271780"/>
                <wp:effectExtent l="0" t="0" r="0" b="0"/>
                <wp:wrapNone/>
                <wp:docPr id="124" name="Rectangle 124"/>
                <wp:cNvGraphicFramePr/>
                <a:graphic xmlns:a="http://schemas.openxmlformats.org/drawingml/2006/main">
                  <a:graphicData uri="http://schemas.microsoft.com/office/word/2010/wordprocessingShape">
                    <wps:wsp>
                      <wps:cNvSpPr/>
                      <wps:spPr>
                        <a:xfrm>
                          <a:off x="0" y="0"/>
                          <a:ext cx="605155" cy="271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D34785" w:rsidRDefault="008D5C9A" w:rsidP="0004597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0,863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o:spid="_x0000_s1089" style="position:absolute;left:0;text-align:left;margin-left:274.7pt;margin-top:.9pt;width:47.65pt;height:2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" filled="f" stroked="f" strokeweight="2pt">
                <v:textbox>
                  <w:txbxContent>
                    <w:p w:rsidR="008D5C9A" w:rsidRPr="00D34785" w:rsidRDefault="008D5C9A" w:rsidP="0004597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0,863</w:t>
                      </w:r>
                    </w:p>
                  </w:txbxContent>
                </v:textbox>
              </v:rect>
            </w:pict>
          </mc:Fallback>
        </mc:AlternateContent>
      </w:r>
    </w:p>
    <w:p w:rsidR="00045975" w:rsidRPr="001A64AE" w:rsidRDefault="00045975" w:rsidP="005802F9">
      <w:pPr>
        <w:spacing w:after="0" w:line="240" w:lineRule="auto"/>
        <w:ind w:firstLine="720"/>
        <w:jc w:val="both"/>
        <w:rPr>
          <w:rFonts w:ascii="Arial" w:hAnsi="Arial" w:cs="Arial"/>
          <w:sz w:val="20"/>
          <w:szCs w:val="20"/>
        </w:rPr>
      </w:pPr>
    </w:p>
    <w:p w:rsidR="00045975" w:rsidRPr="001A64AE" w:rsidRDefault="00045975" w:rsidP="005802F9">
      <w:pPr>
        <w:spacing w:after="0" w:line="240" w:lineRule="auto"/>
        <w:ind w:firstLine="720"/>
        <w:jc w:val="both"/>
        <w:rPr>
          <w:rFonts w:ascii="Arial" w:hAnsi="Arial" w:cs="Arial"/>
          <w:sz w:val="20"/>
          <w:szCs w:val="20"/>
        </w:rPr>
      </w:pPr>
    </w:p>
    <w:p w:rsidR="00045975" w:rsidRPr="001A64AE" w:rsidRDefault="00045975" w:rsidP="005802F9">
      <w:pPr>
        <w:spacing w:after="0" w:line="240" w:lineRule="auto"/>
        <w:ind w:firstLine="720"/>
        <w:jc w:val="both"/>
        <w:rPr>
          <w:rFonts w:ascii="Arial" w:hAnsi="Arial" w:cs="Arial"/>
          <w:sz w:val="20"/>
          <w:szCs w:val="20"/>
        </w:rPr>
      </w:pPr>
    </w:p>
    <w:p w:rsidR="00045975" w:rsidRPr="001A64AE" w:rsidRDefault="00045975" w:rsidP="005802F9">
      <w:pPr>
        <w:spacing w:after="0" w:line="240" w:lineRule="auto"/>
        <w:ind w:firstLine="720"/>
        <w:jc w:val="both"/>
        <w:rPr>
          <w:rFonts w:ascii="Arial" w:hAnsi="Arial" w:cs="Arial"/>
          <w:sz w:val="20"/>
          <w:szCs w:val="20"/>
        </w:rPr>
      </w:pPr>
    </w:p>
    <w:p w:rsidR="00045975" w:rsidRPr="001A64AE" w:rsidRDefault="00045975" w:rsidP="005802F9">
      <w:pPr>
        <w:spacing w:after="0" w:line="240" w:lineRule="auto"/>
        <w:ind w:firstLine="720"/>
        <w:jc w:val="both"/>
        <w:rPr>
          <w:rFonts w:ascii="Arial" w:hAnsi="Arial" w:cs="Arial"/>
          <w:sz w:val="20"/>
          <w:szCs w:val="20"/>
        </w:rPr>
      </w:pPr>
    </w:p>
    <w:p w:rsidR="00045975" w:rsidRPr="001A64AE" w:rsidRDefault="00045975" w:rsidP="005802F9">
      <w:pPr>
        <w:spacing w:after="0" w:line="240" w:lineRule="auto"/>
        <w:ind w:firstLine="720"/>
        <w:jc w:val="both"/>
        <w:rPr>
          <w:rFonts w:ascii="Arial" w:hAnsi="Arial" w:cs="Arial"/>
          <w:sz w:val="20"/>
          <w:szCs w:val="20"/>
        </w:rPr>
      </w:pPr>
      <w:r w:rsidRPr="001A64AE">
        <w:rPr>
          <w:rFonts w:ascii="Arial" w:hAnsi="Arial" w:cs="Arial"/>
          <w:noProof/>
          <w:sz w:val="20"/>
          <w:szCs w:val="20"/>
        </w:rPr>
        <mc:AlternateContent>
          <mc:Choice Requires="wps">
            <w:drawing>
              <wp:anchor distT="0" distB="0" distL="114300" distR="114300" simplePos="0" relativeHeight="251698176" behindDoc="0" locked="0" layoutInCell="1" allowOverlap="1" wp14:anchorId="70C1DF96" wp14:editId="58AB6B69">
                <wp:simplePos x="0" y="0"/>
                <wp:positionH relativeFrom="column">
                  <wp:posOffset>1950085</wp:posOffset>
                </wp:positionH>
                <wp:positionV relativeFrom="paragraph">
                  <wp:posOffset>71755</wp:posOffset>
                </wp:positionV>
                <wp:extent cx="605155" cy="271780"/>
                <wp:effectExtent l="0" t="0" r="0" b="0"/>
                <wp:wrapNone/>
                <wp:docPr id="125" name="Rectangle 125"/>
                <wp:cNvGraphicFramePr/>
                <a:graphic xmlns:a="http://schemas.openxmlformats.org/drawingml/2006/main">
                  <a:graphicData uri="http://schemas.microsoft.com/office/word/2010/wordprocessingShape">
                    <wps:wsp>
                      <wps:cNvSpPr/>
                      <wps:spPr>
                        <a:xfrm>
                          <a:off x="0" y="0"/>
                          <a:ext cx="605155" cy="271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5C9A" w:rsidRPr="00D34785" w:rsidRDefault="008D5C9A" w:rsidP="00045975">
                            <w:pPr>
                              <w:jc w:val="center"/>
                              <w:rPr>
                                <w:rFonts w:ascii="Times New Roman" w:hAnsi="Times New Roman" w:cs="Times New Roman"/>
                                <w:b/>
                                <w:color w:val="000000" w:themeColor="text1"/>
                                <w:sz w:val="24"/>
                                <w:szCs w:val="24"/>
                              </w:rPr>
                            </w:pPr>
                            <w:r w:rsidRPr="00D34785">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479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o:spid="_x0000_s1090" style="position:absolute;left:0;text-align:left;margin-left:153.55pt;margin-top:5.65pt;width:47.65pt;height:2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" filled="f" stroked="f" strokeweight="2pt">
                <v:textbox>
                  <w:txbxContent>
                    <w:p w:rsidR="008D5C9A" w:rsidRPr="00D34785" w:rsidRDefault="008D5C9A" w:rsidP="00045975">
                      <w:pPr>
                        <w:jc w:val="center"/>
                        <w:rPr>
                          <w:rFonts w:ascii="Times New Roman" w:hAnsi="Times New Roman" w:cs="Times New Roman"/>
                          <w:b/>
                          <w:color w:val="000000" w:themeColor="text1"/>
                          <w:sz w:val="24"/>
                          <w:szCs w:val="24"/>
                        </w:rPr>
                      </w:pPr>
                      <w:r w:rsidRPr="00D34785">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479</w:t>
                      </w:r>
                    </w:p>
                  </w:txbxContent>
                </v:textbox>
              </v:rect>
            </w:pict>
          </mc:Fallback>
        </mc:AlternateContent>
      </w:r>
    </w:p>
    <w:p w:rsidR="00045975" w:rsidRPr="001A64AE" w:rsidRDefault="00045975" w:rsidP="005802F9">
      <w:pPr>
        <w:spacing w:after="0" w:line="240" w:lineRule="auto"/>
        <w:ind w:firstLine="720"/>
        <w:jc w:val="both"/>
        <w:rPr>
          <w:rFonts w:ascii="Arial" w:hAnsi="Arial" w:cs="Arial"/>
          <w:sz w:val="20"/>
          <w:szCs w:val="20"/>
        </w:rPr>
      </w:pPr>
    </w:p>
    <w:p w:rsidR="00045975" w:rsidRDefault="00045975" w:rsidP="005802F9">
      <w:pPr>
        <w:spacing w:after="0" w:line="240" w:lineRule="auto"/>
        <w:ind w:firstLine="720"/>
        <w:jc w:val="both"/>
        <w:rPr>
          <w:rFonts w:ascii="Arial" w:hAnsi="Arial" w:cs="Arial"/>
          <w:sz w:val="20"/>
          <w:szCs w:val="20"/>
        </w:rPr>
      </w:pPr>
    </w:p>
    <w:p w:rsidR="00317F6D" w:rsidRDefault="00317F6D" w:rsidP="005802F9">
      <w:pPr>
        <w:spacing w:after="0" w:line="240" w:lineRule="auto"/>
        <w:ind w:firstLine="720"/>
        <w:jc w:val="both"/>
        <w:rPr>
          <w:rFonts w:ascii="Arial" w:hAnsi="Arial" w:cs="Arial"/>
          <w:sz w:val="20"/>
          <w:szCs w:val="20"/>
        </w:rPr>
      </w:pPr>
    </w:p>
    <w:p w:rsidR="00317F6D" w:rsidRPr="001A64AE" w:rsidRDefault="00317F6D" w:rsidP="005802F9">
      <w:pPr>
        <w:spacing w:after="0" w:line="240" w:lineRule="auto"/>
        <w:ind w:firstLine="720"/>
        <w:jc w:val="both"/>
        <w:rPr>
          <w:rFonts w:ascii="Arial" w:hAnsi="Arial" w:cs="Arial"/>
          <w:sz w:val="20"/>
          <w:szCs w:val="20"/>
        </w:rPr>
      </w:pPr>
    </w:p>
    <w:p w:rsidR="005802F9" w:rsidRPr="001A64AE" w:rsidRDefault="005802F9" w:rsidP="005802F9">
      <w:pPr>
        <w:spacing w:after="0" w:line="240" w:lineRule="auto"/>
        <w:jc w:val="center"/>
        <w:rPr>
          <w:rFonts w:ascii="Arial" w:hAnsi="Arial" w:cs="Arial"/>
          <w:b/>
          <w:sz w:val="20"/>
          <w:szCs w:val="20"/>
        </w:rPr>
      </w:pPr>
      <w:proofErr w:type="gramStart"/>
      <w:r w:rsidRPr="001A64AE">
        <w:rPr>
          <w:rFonts w:ascii="Arial" w:hAnsi="Arial" w:cs="Arial"/>
          <w:b/>
          <w:sz w:val="20"/>
          <w:szCs w:val="20"/>
        </w:rPr>
        <w:t xml:space="preserve">Gambar </w:t>
      </w:r>
      <w:r w:rsidR="00815994" w:rsidRPr="001A64AE">
        <w:rPr>
          <w:rFonts w:ascii="Arial" w:hAnsi="Arial" w:cs="Arial"/>
          <w:b/>
          <w:sz w:val="20"/>
          <w:szCs w:val="20"/>
        </w:rPr>
        <w:t>4</w:t>
      </w:r>
      <w:r w:rsidRPr="001A64AE">
        <w:rPr>
          <w:rFonts w:ascii="Arial" w:hAnsi="Arial" w:cs="Arial"/>
          <w:b/>
          <w:sz w:val="20"/>
          <w:szCs w:val="20"/>
        </w:rPr>
        <w:t>.</w:t>
      </w:r>
      <w:proofErr w:type="gramEnd"/>
      <w:r w:rsidRPr="001A64AE">
        <w:rPr>
          <w:rFonts w:ascii="Arial" w:hAnsi="Arial" w:cs="Arial"/>
          <w:b/>
          <w:sz w:val="20"/>
          <w:szCs w:val="20"/>
        </w:rPr>
        <w:t xml:space="preserve">  Model Struktural Karakteristik Responden, Respon Konatif dan </w:t>
      </w:r>
    </w:p>
    <w:p w:rsidR="005802F9" w:rsidRPr="001A64AE" w:rsidRDefault="005802F9" w:rsidP="005802F9">
      <w:pPr>
        <w:spacing w:after="0" w:line="240" w:lineRule="auto"/>
        <w:jc w:val="center"/>
        <w:rPr>
          <w:rFonts w:ascii="Arial" w:hAnsi="Arial" w:cs="Arial"/>
          <w:b/>
          <w:sz w:val="20"/>
          <w:szCs w:val="20"/>
        </w:rPr>
      </w:pPr>
      <w:r w:rsidRPr="001A64AE">
        <w:rPr>
          <w:rFonts w:ascii="Arial" w:hAnsi="Arial" w:cs="Arial"/>
          <w:b/>
          <w:sz w:val="20"/>
          <w:szCs w:val="20"/>
        </w:rPr>
        <w:t>Perilaku Ramah Lingkungan</w:t>
      </w:r>
    </w:p>
    <w:p w:rsidR="00F477EF" w:rsidRPr="001A64AE" w:rsidRDefault="00F477EF" w:rsidP="005802F9">
      <w:pPr>
        <w:spacing w:after="0" w:line="240" w:lineRule="auto"/>
        <w:jc w:val="center"/>
        <w:rPr>
          <w:rFonts w:ascii="Arial" w:hAnsi="Arial" w:cs="Arial"/>
          <w:b/>
          <w:sz w:val="20"/>
          <w:szCs w:val="20"/>
        </w:rPr>
      </w:pPr>
    </w:p>
    <w:p w:rsidR="00F477EF" w:rsidRPr="001A64AE" w:rsidRDefault="00F477EF" w:rsidP="005802F9">
      <w:pPr>
        <w:spacing w:after="0" w:line="240" w:lineRule="auto"/>
        <w:jc w:val="center"/>
        <w:rPr>
          <w:rFonts w:ascii="Arial" w:hAnsi="Arial" w:cs="Arial"/>
          <w:b/>
          <w:sz w:val="20"/>
          <w:szCs w:val="20"/>
        </w:rPr>
      </w:pPr>
    </w:p>
    <w:p w:rsidR="00815994" w:rsidRPr="001A64AE" w:rsidRDefault="00947551" w:rsidP="005802F9">
      <w:pPr>
        <w:spacing w:after="0" w:line="240" w:lineRule="auto"/>
        <w:jc w:val="center"/>
        <w:rPr>
          <w:rFonts w:ascii="Arial" w:hAnsi="Arial" w:cs="Arial"/>
          <w:b/>
          <w:sz w:val="20"/>
          <w:szCs w:val="20"/>
        </w:rPr>
      </w:pPr>
      <w:r w:rsidRPr="001A64AE">
        <w:rPr>
          <w:rFonts w:ascii="Arial" w:hAnsi="Arial" w:cs="Arial"/>
          <w:b/>
          <w:sz w:val="20"/>
          <w:szCs w:val="20"/>
        </w:rPr>
        <w:t>PEMBAHASAN</w:t>
      </w:r>
    </w:p>
    <w:p w:rsidR="0026116C" w:rsidRPr="001A64AE" w:rsidRDefault="0026116C" w:rsidP="005802F9">
      <w:pPr>
        <w:spacing w:after="0" w:line="240" w:lineRule="auto"/>
        <w:jc w:val="center"/>
        <w:rPr>
          <w:rFonts w:ascii="Arial" w:hAnsi="Arial" w:cs="Arial"/>
          <w:b/>
          <w:sz w:val="20"/>
          <w:szCs w:val="20"/>
        </w:rPr>
      </w:pPr>
    </w:p>
    <w:p w:rsidR="0026116C" w:rsidRPr="001A64AE" w:rsidRDefault="0026116C" w:rsidP="0026116C">
      <w:pPr>
        <w:spacing w:after="0" w:line="240" w:lineRule="auto"/>
        <w:ind w:firstLine="720"/>
        <w:jc w:val="both"/>
        <w:rPr>
          <w:rFonts w:ascii="Arial" w:hAnsi="Arial" w:cs="Arial"/>
          <w:sz w:val="20"/>
          <w:szCs w:val="20"/>
        </w:rPr>
      </w:pPr>
      <w:proofErr w:type="gramStart"/>
      <w:r w:rsidRPr="001A64AE">
        <w:rPr>
          <w:rFonts w:ascii="Arial" w:hAnsi="Arial" w:cs="Arial"/>
          <w:sz w:val="20"/>
          <w:szCs w:val="20"/>
        </w:rPr>
        <w:t>Setiap tingkah laku pada hakekatnya merupakan tanggapan atau balasan (respon) terhadap rangsangan atau stimulus (</w:t>
      </w:r>
      <w:r w:rsidR="00A46305" w:rsidRPr="001A64AE">
        <w:rPr>
          <w:rFonts w:ascii="Arial" w:hAnsi="Arial" w:cs="Arial"/>
          <w:sz w:val="20"/>
          <w:szCs w:val="20"/>
        </w:rPr>
        <w:t>Wirawan</w:t>
      </w:r>
      <w:r w:rsidRPr="001A64AE">
        <w:rPr>
          <w:rFonts w:ascii="Arial" w:hAnsi="Arial" w:cs="Arial"/>
          <w:sz w:val="20"/>
          <w:szCs w:val="20"/>
        </w:rPr>
        <w:t>, 1995).</w:t>
      </w:r>
      <w:proofErr w:type="gramEnd"/>
      <w:r w:rsidRPr="001A64AE">
        <w:rPr>
          <w:rFonts w:ascii="Arial" w:hAnsi="Arial" w:cs="Arial"/>
          <w:sz w:val="20"/>
          <w:szCs w:val="20"/>
        </w:rPr>
        <w:t xml:space="preserve"> </w:t>
      </w:r>
      <w:proofErr w:type="gramStart"/>
      <w:r w:rsidR="006965EA" w:rsidRPr="001A64AE">
        <w:rPr>
          <w:rFonts w:ascii="Arial" w:hAnsi="Arial" w:cs="Arial"/>
          <w:sz w:val="20"/>
          <w:szCs w:val="20"/>
        </w:rPr>
        <w:t>Sukanto (2002) mengatakan bahwa</w:t>
      </w:r>
      <w:r w:rsidRPr="001A64AE">
        <w:rPr>
          <w:rFonts w:ascii="Arial" w:hAnsi="Arial" w:cs="Arial"/>
          <w:sz w:val="20"/>
          <w:szCs w:val="20"/>
        </w:rPr>
        <w:t xml:space="preserve"> respon adalah suatu reaksi atau jawaban </w:t>
      </w:r>
      <w:r w:rsidR="006965EA" w:rsidRPr="001A64AE">
        <w:rPr>
          <w:rFonts w:ascii="Arial" w:hAnsi="Arial" w:cs="Arial"/>
          <w:sz w:val="20"/>
          <w:szCs w:val="20"/>
        </w:rPr>
        <w:t>atas stimulus sebelumnya</w:t>
      </w:r>
      <w:r w:rsidRPr="001A64AE">
        <w:rPr>
          <w:rFonts w:ascii="Arial" w:hAnsi="Arial" w:cs="Arial"/>
          <w:sz w:val="20"/>
          <w:szCs w:val="20"/>
        </w:rPr>
        <w:t>.</w:t>
      </w:r>
      <w:proofErr w:type="gramEnd"/>
      <w:r w:rsidR="006965EA" w:rsidRPr="001A64AE">
        <w:rPr>
          <w:rFonts w:ascii="Arial" w:hAnsi="Arial" w:cs="Arial"/>
          <w:sz w:val="20"/>
          <w:szCs w:val="20"/>
        </w:rPr>
        <w:t xml:space="preserve"> </w:t>
      </w:r>
      <w:r w:rsidRPr="001A64AE">
        <w:rPr>
          <w:rFonts w:ascii="Arial" w:hAnsi="Arial" w:cs="Arial"/>
          <w:sz w:val="20"/>
          <w:szCs w:val="20"/>
        </w:rPr>
        <w:t xml:space="preserve"> </w:t>
      </w:r>
      <w:proofErr w:type="gramStart"/>
      <w:r w:rsidR="006A38F3" w:rsidRPr="001A64AE">
        <w:rPr>
          <w:rFonts w:ascii="Arial" w:hAnsi="Arial" w:cs="Arial"/>
          <w:sz w:val="20"/>
          <w:szCs w:val="20"/>
        </w:rPr>
        <w:t xml:space="preserve">Menurut Azwar (1998) </w:t>
      </w:r>
      <w:r w:rsidRPr="001A64AE">
        <w:rPr>
          <w:rFonts w:ascii="Arial" w:hAnsi="Arial" w:cs="Arial"/>
          <w:sz w:val="20"/>
          <w:szCs w:val="20"/>
        </w:rPr>
        <w:t xml:space="preserve">manusia </w:t>
      </w:r>
      <w:r w:rsidR="006A38F3" w:rsidRPr="001A64AE">
        <w:rPr>
          <w:rFonts w:ascii="Arial" w:hAnsi="Arial" w:cs="Arial"/>
          <w:sz w:val="20"/>
          <w:szCs w:val="20"/>
        </w:rPr>
        <w:t xml:space="preserve">sebagai individu merupakan </w:t>
      </w:r>
      <w:r w:rsidRPr="001A64AE">
        <w:rPr>
          <w:rFonts w:ascii="Arial" w:hAnsi="Arial" w:cs="Arial"/>
          <w:sz w:val="20"/>
          <w:szCs w:val="20"/>
        </w:rPr>
        <w:t>pengendali antara stimulus dan respon sehingga yang menentukan bentuk respon individu terhadap stimulus adalah stimulus dan faktor individu itu sendiri</w:t>
      </w:r>
      <w:r w:rsidR="006A38F3" w:rsidRPr="001A64AE">
        <w:rPr>
          <w:rFonts w:ascii="Arial" w:hAnsi="Arial" w:cs="Arial"/>
          <w:sz w:val="20"/>
          <w:szCs w:val="20"/>
        </w:rPr>
        <w:t>.</w:t>
      </w:r>
      <w:proofErr w:type="gramEnd"/>
      <w:r w:rsidR="00443E6D" w:rsidRPr="001A64AE">
        <w:rPr>
          <w:rFonts w:ascii="Arial" w:hAnsi="Arial" w:cs="Arial"/>
          <w:sz w:val="20"/>
          <w:szCs w:val="20"/>
        </w:rPr>
        <w:t xml:space="preserve"> </w:t>
      </w:r>
    </w:p>
    <w:p w:rsidR="00F477EF" w:rsidRPr="001A64AE" w:rsidRDefault="00843254" w:rsidP="007F6AA6">
      <w:pPr>
        <w:pStyle w:val="ListParagraph"/>
        <w:spacing w:after="0" w:line="240" w:lineRule="auto"/>
        <w:ind w:left="0" w:firstLine="720"/>
        <w:jc w:val="both"/>
        <w:rPr>
          <w:rFonts w:ascii="Arial" w:hAnsi="Arial" w:cs="Arial"/>
          <w:sz w:val="20"/>
          <w:szCs w:val="20"/>
        </w:rPr>
      </w:pPr>
      <w:proofErr w:type="gramStart"/>
      <w:r w:rsidRPr="001A64AE">
        <w:rPr>
          <w:rFonts w:ascii="Arial" w:hAnsi="Arial" w:cs="Arial"/>
          <w:sz w:val="20"/>
          <w:szCs w:val="20"/>
        </w:rPr>
        <w:t xml:space="preserve">Analisis statistik menunjukkan bahwa </w:t>
      </w:r>
      <w:r w:rsidR="00F477EF" w:rsidRPr="001A64AE">
        <w:rPr>
          <w:rFonts w:ascii="Arial" w:hAnsi="Arial" w:cs="Arial"/>
          <w:sz w:val="20"/>
          <w:szCs w:val="20"/>
        </w:rPr>
        <w:t xml:space="preserve">secara parsial </w:t>
      </w:r>
      <w:r w:rsidRPr="001A64AE">
        <w:rPr>
          <w:rFonts w:ascii="Arial" w:hAnsi="Arial" w:cs="Arial"/>
          <w:sz w:val="20"/>
          <w:szCs w:val="20"/>
        </w:rPr>
        <w:t xml:space="preserve">variabel umur, tingkat pendidikan dan pendapatan tidak berpengaruh terhadap </w:t>
      </w:r>
      <w:r w:rsidR="00F477EF" w:rsidRPr="001A64AE">
        <w:rPr>
          <w:rFonts w:ascii="Arial" w:hAnsi="Arial" w:cs="Arial"/>
          <w:sz w:val="20"/>
          <w:szCs w:val="20"/>
        </w:rPr>
        <w:t>respon kognitif.</w:t>
      </w:r>
      <w:proofErr w:type="gramEnd"/>
      <w:r w:rsidR="00F477EF" w:rsidRPr="001A64AE">
        <w:rPr>
          <w:rFonts w:ascii="Arial" w:hAnsi="Arial" w:cs="Arial"/>
          <w:sz w:val="20"/>
          <w:szCs w:val="20"/>
        </w:rPr>
        <w:t xml:space="preserve"> . </w:t>
      </w:r>
      <w:proofErr w:type="gramStart"/>
      <w:r w:rsidR="00F477EF" w:rsidRPr="001A64AE">
        <w:rPr>
          <w:rFonts w:ascii="Arial" w:hAnsi="Arial" w:cs="Arial"/>
          <w:sz w:val="20"/>
          <w:szCs w:val="20"/>
        </w:rPr>
        <w:t>Hal ini menunjukkan bahwa pengetahuan konsumen terhadap edukasi ramah lingkungan yang dilakukan oleh Kelompok Tani Cipta Mandiri tidak ditentukan oleh karakteristik demografis.</w:t>
      </w:r>
      <w:proofErr w:type="gramEnd"/>
      <w:r w:rsidR="00F477EF" w:rsidRPr="001A64AE">
        <w:rPr>
          <w:rFonts w:ascii="Arial" w:hAnsi="Arial" w:cs="Arial"/>
          <w:sz w:val="20"/>
          <w:szCs w:val="20"/>
        </w:rPr>
        <w:t xml:space="preserve"> </w:t>
      </w:r>
      <w:proofErr w:type="gramStart"/>
      <w:r w:rsidR="00F477EF" w:rsidRPr="001A64AE">
        <w:rPr>
          <w:rFonts w:ascii="Arial" w:hAnsi="Arial" w:cs="Arial"/>
          <w:sz w:val="20"/>
          <w:szCs w:val="20"/>
        </w:rPr>
        <w:t xml:space="preserve">Hal tersebut sedikit berbeda dengan </w:t>
      </w:r>
      <w:r w:rsidR="00F477EF" w:rsidRPr="001A64AE">
        <w:rPr>
          <w:rFonts w:ascii="Arial" w:hAnsi="Arial" w:cs="Arial"/>
          <w:color w:val="333333"/>
          <w:sz w:val="20"/>
          <w:szCs w:val="20"/>
          <w:shd w:val="clear" w:color="auto" w:fill="FFFFFF"/>
        </w:rPr>
        <w:t xml:space="preserve">berbagai penelitian yang </w:t>
      </w:r>
      <w:r w:rsidR="00F477EF" w:rsidRPr="001A64AE">
        <w:rPr>
          <w:rFonts w:ascii="Arial" w:hAnsi="Arial" w:cs="Arial"/>
          <w:sz w:val="20"/>
          <w:szCs w:val="20"/>
          <w:shd w:val="clear" w:color="auto" w:fill="FFFFFF"/>
        </w:rPr>
        <w:t>menunjukkan respon banyak dipengaruhi oleh karakteristik dari tiap konsumen yang bersangkutan.</w:t>
      </w:r>
      <w:proofErr w:type="gramEnd"/>
      <w:r w:rsidR="00F477EF" w:rsidRPr="001A64AE">
        <w:rPr>
          <w:rFonts w:ascii="Arial" w:hAnsi="Arial" w:cs="Arial"/>
          <w:sz w:val="20"/>
          <w:szCs w:val="20"/>
          <w:shd w:val="clear" w:color="auto" w:fill="FFFFFF"/>
        </w:rPr>
        <w:t xml:space="preserve"> </w:t>
      </w:r>
      <w:proofErr w:type="gramStart"/>
      <w:r w:rsidR="00F477EF" w:rsidRPr="001A64AE">
        <w:rPr>
          <w:rFonts w:ascii="Arial" w:hAnsi="Arial" w:cs="Arial"/>
          <w:sz w:val="20"/>
          <w:szCs w:val="20"/>
          <w:shd w:val="clear" w:color="auto" w:fill="FFFFFF"/>
        </w:rPr>
        <w:t>konsumen</w:t>
      </w:r>
      <w:proofErr w:type="gramEnd"/>
      <w:r w:rsidR="00F477EF" w:rsidRPr="001A64AE">
        <w:rPr>
          <w:rFonts w:ascii="Arial" w:hAnsi="Arial" w:cs="Arial"/>
          <w:sz w:val="20"/>
          <w:szCs w:val="20"/>
          <w:shd w:val="clear" w:color="auto" w:fill="FFFFFF"/>
        </w:rPr>
        <w:t xml:space="preserve"> yang memiliki karakteristik berpendapatan tinggi, usia muda, dan berpendidikan tinggi akan mempunyai respon yang berbeda dengan konsumen yang karakteristiknya berpendapatan rendah, usia </w:t>
      </w:r>
      <w:r w:rsidR="00F477EF" w:rsidRPr="001A64AE">
        <w:rPr>
          <w:rFonts w:ascii="Arial" w:hAnsi="Arial" w:cs="Arial"/>
          <w:sz w:val="20"/>
          <w:szCs w:val="20"/>
          <w:shd w:val="clear" w:color="auto" w:fill="FFFFFF"/>
        </w:rPr>
        <w:lastRenderedPageBreak/>
        <w:t>tua, dan berpendidikan rendah, walaupun menilai suatu stimulus yang sama (Sarlito, 1995)</w:t>
      </w:r>
      <w:r w:rsidR="00F477EF" w:rsidRPr="001A64AE">
        <w:rPr>
          <w:rFonts w:ascii="Arial" w:hAnsi="Arial" w:cs="Arial"/>
          <w:color w:val="333333"/>
          <w:sz w:val="20"/>
          <w:szCs w:val="20"/>
          <w:shd w:val="clear" w:color="auto" w:fill="FFFFFF"/>
        </w:rPr>
        <w:t xml:space="preserve">. </w:t>
      </w:r>
      <w:r w:rsidR="00F477EF" w:rsidRPr="001A64AE">
        <w:rPr>
          <w:rFonts w:ascii="Arial" w:hAnsi="Arial" w:cs="Arial"/>
          <w:sz w:val="20"/>
          <w:szCs w:val="20"/>
        </w:rPr>
        <w:t xml:space="preserve">Pada masyarakat perkotaan yang terbuka terhadap segala macam informasi </w:t>
      </w:r>
      <w:proofErr w:type="gramStart"/>
      <w:r w:rsidR="00F477EF" w:rsidRPr="001A64AE">
        <w:rPr>
          <w:rFonts w:ascii="Arial" w:hAnsi="Arial" w:cs="Arial"/>
          <w:sz w:val="20"/>
          <w:szCs w:val="20"/>
        </w:rPr>
        <w:t>dan  relative</w:t>
      </w:r>
      <w:proofErr w:type="gramEnd"/>
      <w:r w:rsidR="00F477EF" w:rsidRPr="001A64AE">
        <w:rPr>
          <w:rFonts w:ascii="Arial" w:hAnsi="Arial" w:cs="Arial"/>
          <w:sz w:val="20"/>
          <w:szCs w:val="20"/>
        </w:rPr>
        <w:t xml:space="preserve"> mudah mendapatkan informasi menjadikan siapa saja dapat mengakses sebuah informasi, termasuk edukasi ramah lingkungan yang dapat diakses oleh siapa pun melalui media sosial.</w:t>
      </w:r>
      <w:r w:rsidR="007F6AA6" w:rsidRPr="001A64AE">
        <w:rPr>
          <w:rFonts w:ascii="Arial" w:hAnsi="Arial" w:cs="Arial"/>
          <w:sz w:val="20"/>
          <w:szCs w:val="20"/>
        </w:rPr>
        <w:t xml:space="preserve"> </w:t>
      </w:r>
    </w:p>
    <w:p w:rsidR="00C5712C" w:rsidRPr="001A64AE" w:rsidRDefault="00F477EF" w:rsidP="001B4A7F">
      <w:pPr>
        <w:spacing w:after="0" w:line="240" w:lineRule="auto"/>
        <w:ind w:firstLine="720"/>
        <w:jc w:val="both"/>
        <w:rPr>
          <w:rFonts w:ascii="Arial" w:hAnsi="Arial" w:cs="Arial"/>
          <w:color w:val="333333"/>
          <w:sz w:val="20"/>
          <w:szCs w:val="20"/>
          <w:shd w:val="clear" w:color="auto" w:fill="FFFFFF"/>
        </w:rPr>
      </w:pPr>
      <w:proofErr w:type="gramStart"/>
      <w:r w:rsidRPr="001A64AE">
        <w:rPr>
          <w:rFonts w:ascii="Arial" w:hAnsi="Arial" w:cs="Arial"/>
          <w:sz w:val="20"/>
          <w:szCs w:val="20"/>
        </w:rPr>
        <w:t xml:space="preserve">Respon kognitif menunjukan </w:t>
      </w:r>
      <w:r w:rsidR="0026116C" w:rsidRPr="001A64AE">
        <w:rPr>
          <w:rFonts w:ascii="Arial" w:hAnsi="Arial" w:cs="Arial"/>
          <w:sz w:val="20"/>
          <w:szCs w:val="20"/>
        </w:rPr>
        <w:t>pengaruh</w:t>
      </w:r>
      <w:r w:rsidRPr="001A64AE">
        <w:rPr>
          <w:rFonts w:ascii="Arial" w:hAnsi="Arial" w:cs="Arial"/>
          <w:sz w:val="20"/>
          <w:szCs w:val="20"/>
        </w:rPr>
        <w:t xml:space="preserve"> yang</w:t>
      </w:r>
      <w:r w:rsidR="0026116C" w:rsidRPr="001A64AE">
        <w:rPr>
          <w:rFonts w:ascii="Arial" w:hAnsi="Arial" w:cs="Arial"/>
          <w:sz w:val="20"/>
          <w:szCs w:val="20"/>
        </w:rPr>
        <w:t xml:space="preserve"> signifikan terhadap perilaku ramah lingkungan.</w:t>
      </w:r>
      <w:proofErr w:type="gramEnd"/>
      <w:r w:rsidR="0026116C" w:rsidRPr="001A64AE">
        <w:rPr>
          <w:rFonts w:ascii="Arial" w:hAnsi="Arial" w:cs="Arial"/>
          <w:sz w:val="20"/>
          <w:szCs w:val="20"/>
        </w:rPr>
        <w:t xml:space="preserve"> </w:t>
      </w:r>
      <w:proofErr w:type="gramStart"/>
      <w:r w:rsidR="0026116C" w:rsidRPr="001A64AE">
        <w:rPr>
          <w:rFonts w:ascii="Arial" w:hAnsi="Arial" w:cs="Arial"/>
          <w:sz w:val="20"/>
          <w:szCs w:val="20"/>
        </w:rPr>
        <w:t xml:space="preserve">Engel </w:t>
      </w:r>
      <w:r w:rsidR="0026116C" w:rsidRPr="001A64AE">
        <w:rPr>
          <w:rFonts w:ascii="Arial" w:hAnsi="Arial" w:cs="Arial"/>
          <w:i/>
          <w:sz w:val="20"/>
          <w:szCs w:val="20"/>
        </w:rPr>
        <w:t xml:space="preserve">et al </w:t>
      </w:r>
      <w:r w:rsidR="0026116C" w:rsidRPr="001A64AE">
        <w:rPr>
          <w:rFonts w:ascii="Arial" w:hAnsi="Arial" w:cs="Arial"/>
          <w:sz w:val="20"/>
          <w:szCs w:val="20"/>
        </w:rPr>
        <w:t>(1994) menyatakan bahwa pengetahuan merupakan faktor penentu utama dari perilaku konsumen.</w:t>
      </w:r>
      <w:proofErr w:type="gramEnd"/>
      <w:r w:rsidR="0026116C" w:rsidRPr="001A64AE">
        <w:rPr>
          <w:rFonts w:ascii="Arial" w:hAnsi="Arial" w:cs="Arial"/>
          <w:sz w:val="20"/>
          <w:szCs w:val="20"/>
        </w:rPr>
        <w:t xml:space="preserve"> </w:t>
      </w:r>
      <w:proofErr w:type="gramStart"/>
      <w:r w:rsidR="0026116C" w:rsidRPr="001A64AE">
        <w:rPr>
          <w:rFonts w:ascii="Arial" w:hAnsi="Arial" w:cs="Arial"/>
          <w:sz w:val="20"/>
          <w:szCs w:val="20"/>
        </w:rPr>
        <w:t>Beberapa hasil penelitian juga menunjukkan adanya pengaruh positif antara pengetahuan dan perilaku ramah lingkungan (Susilo, 2014; Suwarso &amp; Wulandari, 2015).</w:t>
      </w:r>
      <w:proofErr w:type="gramEnd"/>
      <w:r w:rsidR="0026116C" w:rsidRPr="001A64AE">
        <w:rPr>
          <w:rFonts w:ascii="Arial" w:hAnsi="Arial" w:cs="Arial"/>
          <w:sz w:val="20"/>
          <w:szCs w:val="20"/>
        </w:rPr>
        <w:t xml:space="preserve"> </w:t>
      </w:r>
      <w:r w:rsidR="00C5712C" w:rsidRPr="001A64AE">
        <w:rPr>
          <w:rFonts w:ascii="Arial" w:hAnsi="Arial" w:cs="Arial"/>
          <w:color w:val="333333"/>
          <w:sz w:val="20"/>
          <w:szCs w:val="20"/>
          <w:shd w:val="clear" w:color="auto" w:fill="FFFFFF"/>
        </w:rPr>
        <w:t>Hasil penelitian Susilo (2014) mengenai “</w:t>
      </w:r>
      <w:r w:rsidR="00C5712C" w:rsidRPr="001A64AE">
        <w:rPr>
          <w:rFonts w:ascii="Arial" w:hAnsi="Arial" w:cs="Arial"/>
          <w:sz w:val="20"/>
          <w:szCs w:val="20"/>
        </w:rPr>
        <w:t xml:space="preserve">Analisis Program </w:t>
      </w:r>
      <w:r w:rsidR="00C5712C" w:rsidRPr="001A64AE">
        <w:rPr>
          <w:rFonts w:ascii="Arial" w:hAnsi="Arial" w:cs="Arial"/>
          <w:i/>
          <w:sz w:val="20"/>
          <w:szCs w:val="20"/>
        </w:rPr>
        <w:t>Corporate Social Marketing</w:t>
      </w:r>
      <w:r w:rsidR="00C5712C" w:rsidRPr="001A64AE">
        <w:rPr>
          <w:rFonts w:ascii="Arial" w:hAnsi="Arial" w:cs="Arial"/>
          <w:sz w:val="20"/>
          <w:szCs w:val="20"/>
        </w:rPr>
        <w:t xml:space="preserve">, Pengetahuan Konsumen Dan Reputasi Perusahaaan Dalam Menciptakan </w:t>
      </w:r>
      <w:r w:rsidR="00C5712C" w:rsidRPr="001A64AE">
        <w:rPr>
          <w:rFonts w:ascii="Arial" w:hAnsi="Arial" w:cs="Arial"/>
          <w:i/>
          <w:sz w:val="20"/>
          <w:szCs w:val="20"/>
        </w:rPr>
        <w:t>Green Consumerism</w:t>
      </w:r>
      <w:r w:rsidR="00C5712C" w:rsidRPr="001A64AE">
        <w:rPr>
          <w:rFonts w:ascii="Arial" w:hAnsi="Arial" w:cs="Arial"/>
          <w:sz w:val="20"/>
          <w:szCs w:val="20"/>
        </w:rPr>
        <w:t xml:space="preserve"> (Program Tumbler Starbuck </w:t>
      </w:r>
      <w:proofErr w:type="gramStart"/>
      <w:r w:rsidR="00C5712C" w:rsidRPr="001A64AE">
        <w:rPr>
          <w:rFonts w:ascii="Arial" w:hAnsi="Arial" w:cs="Arial"/>
          <w:sz w:val="20"/>
          <w:szCs w:val="20"/>
        </w:rPr>
        <w:t>On The</w:t>
      </w:r>
      <w:proofErr w:type="gramEnd"/>
      <w:r w:rsidR="00C5712C" w:rsidRPr="001A64AE">
        <w:rPr>
          <w:rFonts w:ascii="Arial" w:hAnsi="Arial" w:cs="Arial"/>
          <w:sz w:val="20"/>
          <w:szCs w:val="20"/>
        </w:rPr>
        <w:t xml:space="preserve"> Go)” menunjukan bahwa adanya program marketing sosial seperti yang dilakukan oleh Starbucks Coffee dapat memberikan pengetahuan kepada konsumen untuk melakukan tindakan konsumsi yang ramah lingkungan. </w:t>
      </w:r>
      <w:proofErr w:type="gramStart"/>
      <w:r w:rsidR="00C5712C" w:rsidRPr="001A64AE">
        <w:rPr>
          <w:rFonts w:ascii="Arial" w:hAnsi="Arial" w:cs="Arial"/>
          <w:sz w:val="20"/>
          <w:szCs w:val="20"/>
        </w:rPr>
        <w:t xml:space="preserve">Saat seorang konsumen telah teredukasi untuk melakukan konsumsi yang secara hijau dan mengetahuinya maka pengetahuan tersebut secara langsung dapat mempengaruhi konsumen tersebut dalam melakukan konsumsi yang hijau atau berperilaku </w:t>
      </w:r>
      <w:r w:rsidR="00C5712C" w:rsidRPr="001A64AE">
        <w:rPr>
          <w:rFonts w:ascii="Arial" w:hAnsi="Arial" w:cs="Arial"/>
          <w:i/>
          <w:sz w:val="20"/>
          <w:szCs w:val="20"/>
        </w:rPr>
        <w:t>green consumerism.</w:t>
      </w:r>
      <w:proofErr w:type="gramEnd"/>
      <w:r w:rsidR="00C5712C" w:rsidRPr="001A64AE">
        <w:rPr>
          <w:rFonts w:ascii="Arial" w:hAnsi="Arial" w:cs="Arial"/>
          <w:i/>
          <w:sz w:val="20"/>
          <w:szCs w:val="20"/>
        </w:rPr>
        <w:t xml:space="preserve"> </w:t>
      </w:r>
      <w:proofErr w:type="gramStart"/>
      <w:r w:rsidR="00C5712C" w:rsidRPr="001A64AE">
        <w:rPr>
          <w:rFonts w:ascii="Arial" w:hAnsi="Arial" w:cs="Arial"/>
          <w:sz w:val="20"/>
          <w:szCs w:val="20"/>
        </w:rPr>
        <w:t>Oleh karena itu untuk menumbuhkan perilaku ramah konsumen</w:t>
      </w:r>
      <w:r w:rsidR="00C5712C" w:rsidRPr="001A64AE">
        <w:rPr>
          <w:rFonts w:ascii="Arial" w:hAnsi="Arial" w:cs="Arial"/>
          <w:color w:val="333333"/>
          <w:sz w:val="20"/>
          <w:szCs w:val="20"/>
          <w:shd w:val="clear" w:color="auto" w:fill="FFFFFF"/>
        </w:rPr>
        <w:t xml:space="preserve">, </w:t>
      </w:r>
      <w:r w:rsidR="0026116C" w:rsidRPr="001A64AE">
        <w:rPr>
          <w:rFonts w:ascii="Arial" w:hAnsi="Arial" w:cs="Arial"/>
          <w:sz w:val="20"/>
          <w:szCs w:val="20"/>
        </w:rPr>
        <w:t>penting bagi perusahaan untuk membangun pengetahuan agar konsumen menyadari tujuan kegiatan edukasi yang dilakukan oleh perusahaan</w:t>
      </w:r>
      <w:r w:rsidR="00C5712C" w:rsidRPr="001A64AE">
        <w:rPr>
          <w:rFonts w:ascii="Arial" w:hAnsi="Arial" w:cs="Arial"/>
          <w:sz w:val="20"/>
          <w:szCs w:val="20"/>
        </w:rPr>
        <w:t>.</w:t>
      </w:r>
      <w:proofErr w:type="gramEnd"/>
      <w:r w:rsidR="0026116C" w:rsidRPr="001A64AE">
        <w:rPr>
          <w:rFonts w:ascii="Arial" w:hAnsi="Arial" w:cs="Arial"/>
          <w:sz w:val="20"/>
          <w:szCs w:val="20"/>
        </w:rPr>
        <w:t xml:space="preserve"> </w:t>
      </w:r>
    </w:p>
    <w:p w:rsidR="00C5712C" w:rsidRPr="001A64AE" w:rsidRDefault="00C5712C" w:rsidP="001B4A7F">
      <w:pPr>
        <w:autoSpaceDE w:val="0"/>
        <w:autoSpaceDN w:val="0"/>
        <w:adjustRightInd w:val="0"/>
        <w:spacing w:after="0" w:line="240" w:lineRule="auto"/>
        <w:ind w:firstLine="720"/>
        <w:jc w:val="both"/>
        <w:rPr>
          <w:rFonts w:ascii="Arial" w:hAnsi="Arial" w:cs="Arial"/>
          <w:sz w:val="20"/>
          <w:szCs w:val="20"/>
        </w:rPr>
      </w:pPr>
      <w:r w:rsidRPr="001A64AE">
        <w:rPr>
          <w:rFonts w:ascii="Arial" w:hAnsi="Arial" w:cs="Arial"/>
          <w:sz w:val="20"/>
          <w:szCs w:val="20"/>
        </w:rPr>
        <w:t>Menurut Kotler dan Amstrong (2006)</w:t>
      </w:r>
      <w:proofErr w:type="gramStart"/>
      <w:r w:rsidRPr="001A64AE">
        <w:rPr>
          <w:rFonts w:ascii="Arial" w:hAnsi="Arial" w:cs="Arial"/>
          <w:sz w:val="20"/>
          <w:szCs w:val="20"/>
        </w:rPr>
        <w:t>,  kegiatan</w:t>
      </w:r>
      <w:proofErr w:type="gramEnd"/>
      <w:r w:rsidRPr="001A64AE">
        <w:rPr>
          <w:rFonts w:ascii="Arial" w:hAnsi="Arial" w:cs="Arial"/>
          <w:sz w:val="20"/>
          <w:szCs w:val="20"/>
        </w:rPr>
        <w:t xml:space="preserve"> yang dilakukan oleh kelompok tani Cipta Mandiri didefinisikan sebagai </w:t>
      </w:r>
      <w:r w:rsidRPr="001A64AE">
        <w:rPr>
          <w:rFonts w:ascii="Arial" w:hAnsi="Arial" w:cs="Arial"/>
          <w:i/>
          <w:iCs/>
          <w:color w:val="000000"/>
          <w:sz w:val="20"/>
          <w:szCs w:val="20"/>
        </w:rPr>
        <w:t xml:space="preserve">Corporate social marketing </w:t>
      </w:r>
      <w:r w:rsidRPr="001A64AE">
        <w:rPr>
          <w:rFonts w:ascii="Arial" w:hAnsi="Arial" w:cs="Arial"/>
          <w:color w:val="000000"/>
          <w:sz w:val="20"/>
          <w:szCs w:val="20"/>
        </w:rPr>
        <w:t>(CSM)</w:t>
      </w:r>
      <w:r w:rsidR="001B4A7F" w:rsidRPr="001A64AE">
        <w:rPr>
          <w:rFonts w:ascii="Arial" w:hAnsi="Arial" w:cs="Arial"/>
          <w:i/>
          <w:iCs/>
          <w:color w:val="000000"/>
          <w:sz w:val="20"/>
          <w:szCs w:val="20"/>
        </w:rPr>
        <w:t xml:space="preserve">. </w:t>
      </w:r>
      <w:r w:rsidR="001B4A7F" w:rsidRPr="001A64AE">
        <w:rPr>
          <w:rFonts w:ascii="Arial" w:hAnsi="Arial" w:cs="Arial"/>
          <w:iCs/>
          <w:color w:val="000000"/>
          <w:sz w:val="20"/>
          <w:szCs w:val="20"/>
        </w:rPr>
        <w:t xml:space="preserve">CSM merupakan salah satu bentuk tanggung jawab sosial perusahaan melalui </w:t>
      </w:r>
      <w:r w:rsidRPr="001A64AE">
        <w:rPr>
          <w:rFonts w:ascii="Arial" w:hAnsi="Arial" w:cs="Arial"/>
          <w:color w:val="000000"/>
          <w:sz w:val="20"/>
          <w:szCs w:val="20"/>
        </w:rPr>
        <w:t xml:space="preserve">penggunaan konsep </w:t>
      </w:r>
      <w:proofErr w:type="gramStart"/>
      <w:r w:rsidRPr="001A64AE">
        <w:rPr>
          <w:rFonts w:ascii="Arial" w:hAnsi="Arial" w:cs="Arial"/>
          <w:color w:val="000000"/>
          <w:sz w:val="20"/>
          <w:szCs w:val="20"/>
        </w:rPr>
        <w:t>dan  sarana</w:t>
      </w:r>
      <w:proofErr w:type="gramEnd"/>
      <w:r w:rsidRPr="001A64AE">
        <w:rPr>
          <w:rFonts w:ascii="Arial" w:hAnsi="Arial" w:cs="Arial"/>
          <w:color w:val="000000"/>
          <w:sz w:val="20"/>
          <w:szCs w:val="20"/>
        </w:rPr>
        <w:t xml:space="preserve"> pemasaran sosial dalam program yang dirancang untuk mempengaruhi perilaku perorangan guna memperbaiki kesejahteraan masyarakat, menjaga kelestarian lingkungan serta meningkatkan derajat kesehatan masyarakat. </w:t>
      </w:r>
      <w:r w:rsidRPr="001A64AE">
        <w:rPr>
          <w:rFonts w:ascii="Arial" w:hAnsi="Arial" w:cs="Arial"/>
          <w:sz w:val="20"/>
          <w:szCs w:val="20"/>
        </w:rPr>
        <w:t>Beberapa kampanye ramah lingkungan yang disampaikan</w:t>
      </w:r>
      <w:r w:rsidR="001B4A7F" w:rsidRPr="001A64AE">
        <w:rPr>
          <w:rFonts w:ascii="Arial" w:hAnsi="Arial" w:cs="Arial"/>
          <w:sz w:val="20"/>
          <w:szCs w:val="20"/>
        </w:rPr>
        <w:t xml:space="preserve"> oleh kelompok tani Cipta Mandiri</w:t>
      </w:r>
      <w:r w:rsidRPr="001A64AE">
        <w:rPr>
          <w:rFonts w:ascii="Arial" w:hAnsi="Arial" w:cs="Arial"/>
          <w:sz w:val="20"/>
          <w:szCs w:val="20"/>
        </w:rPr>
        <w:t xml:space="preserve"> dalam</w:t>
      </w:r>
      <w:r w:rsidR="001B4A7F" w:rsidRPr="001A64AE">
        <w:rPr>
          <w:rFonts w:ascii="Arial" w:hAnsi="Arial" w:cs="Arial"/>
          <w:sz w:val="20"/>
          <w:szCs w:val="20"/>
        </w:rPr>
        <w:t xml:space="preserve"> kegiatan</w:t>
      </w:r>
      <w:r w:rsidRPr="001A64AE">
        <w:rPr>
          <w:rFonts w:ascii="Arial" w:hAnsi="Arial" w:cs="Arial"/>
          <w:sz w:val="20"/>
          <w:szCs w:val="20"/>
        </w:rPr>
        <w:t xml:space="preserve"> pemasaran diantaranya adalah mengenai sayuran organik, kemasan yang ramah lingkungan hingga layanan pesan antar yang juga mengusung pesan ramah lingkungan Melalui pesan tersebut, kelompok tani Cipta Mandiri mengajak konsumennya untuk mengikuti gaya hidup sehat dan ramah lingkungan. </w:t>
      </w:r>
      <w:proofErr w:type="gramStart"/>
      <w:r w:rsidRPr="001A64AE">
        <w:rPr>
          <w:rFonts w:ascii="Arial" w:hAnsi="Arial" w:cs="Arial"/>
          <w:sz w:val="20"/>
          <w:szCs w:val="20"/>
        </w:rPr>
        <w:t xml:space="preserve">Hal </w:t>
      </w:r>
      <w:r w:rsidR="001B4A7F" w:rsidRPr="001A64AE">
        <w:rPr>
          <w:rFonts w:ascii="Arial" w:hAnsi="Arial" w:cs="Arial"/>
          <w:sz w:val="20"/>
          <w:szCs w:val="20"/>
        </w:rPr>
        <w:t>i</w:t>
      </w:r>
      <w:r w:rsidRPr="001A64AE">
        <w:rPr>
          <w:rFonts w:ascii="Arial" w:hAnsi="Arial" w:cs="Arial"/>
          <w:sz w:val="20"/>
          <w:szCs w:val="20"/>
        </w:rPr>
        <w:t>ni sejalan dengan pendapat</w:t>
      </w:r>
      <w:r w:rsidR="001B4A7F" w:rsidRPr="001A64AE">
        <w:rPr>
          <w:rFonts w:ascii="Arial" w:hAnsi="Arial" w:cs="Arial"/>
          <w:sz w:val="20"/>
          <w:szCs w:val="20"/>
        </w:rPr>
        <w:t>.</w:t>
      </w:r>
      <w:proofErr w:type="gramEnd"/>
      <w:r w:rsidR="001B4A7F" w:rsidRPr="001A64AE">
        <w:rPr>
          <w:rFonts w:ascii="Arial" w:hAnsi="Arial" w:cs="Arial"/>
          <w:sz w:val="20"/>
          <w:szCs w:val="20"/>
        </w:rPr>
        <w:t xml:space="preserve"> </w:t>
      </w:r>
      <w:r w:rsidRPr="001A64AE">
        <w:rPr>
          <w:rFonts w:ascii="Arial" w:hAnsi="Arial" w:cs="Arial"/>
          <w:sz w:val="20"/>
          <w:szCs w:val="20"/>
        </w:rPr>
        <w:t xml:space="preserve"> </w:t>
      </w:r>
      <w:r w:rsidRPr="001A64AE">
        <w:rPr>
          <w:rFonts w:ascii="Arial" w:hAnsi="Arial" w:cs="Arial"/>
          <w:color w:val="000000"/>
          <w:sz w:val="20"/>
          <w:szCs w:val="20"/>
        </w:rPr>
        <w:t xml:space="preserve">Solihin </w:t>
      </w:r>
      <w:r w:rsidRPr="001A64AE">
        <w:rPr>
          <w:rFonts w:ascii="Arial" w:hAnsi="Arial" w:cs="Arial"/>
          <w:i/>
          <w:color w:val="000000"/>
          <w:sz w:val="20"/>
          <w:szCs w:val="20"/>
        </w:rPr>
        <w:t xml:space="preserve">dalam </w:t>
      </w:r>
      <w:r w:rsidRPr="001A64AE">
        <w:rPr>
          <w:rFonts w:ascii="Arial" w:hAnsi="Arial" w:cs="Arial"/>
          <w:color w:val="000000"/>
          <w:sz w:val="20"/>
          <w:szCs w:val="20"/>
        </w:rPr>
        <w:t xml:space="preserve">Susilo (2014) bahwa tujuan utama dari </w:t>
      </w:r>
      <w:proofErr w:type="gramStart"/>
      <w:r w:rsidRPr="001A64AE">
        <w:rPr>
          <w:rFonts w:ascii="Arial" w:hAnsi="Arial" w:cs="Arial"/>
          <w:color w:val="000000"/>
          <w:sz w:val="20"/>
          <w:szCs w:val="20"/>
        </w:rPr>
        <w:t>CSM  adalah</w:t>
      </w:r>
      <w:proofErr w:type="gramEnd"/>
      <w:r w:rsidRPr="001A64AE">
        <w:rPr>
          <w:rFonts w:ascii="Arial" w:hAnsi="Arial" w:cs="Arial"/>
          <w:color w:val="000000"/>
          <w:sz w:val="20"/>
          <w:szCs w:val="20"/>
        </w:rPr>
        <w:t xml:space="preserve"> mendorong terjadinya perubahan perilaku, sikap serta pemberian proses edukasi secara bertahap kepada target audiensinya.</w:t>
      </w:r>
    </w:p>
    <w:p w:rsidR="007F6AA6" w:rsidRPr="001A64AE" w:rsidRDefault="007F6AA6" w:rsidP="009C4C89">
      <w:pPr>
        <w:pStyle w:val="ListParagraph"/>
        <w:spacing w:after="0" w:line="240" w:lineRule="auto"/>
        <w:ind w:left="0" w:firstLine="720"/>
        <w:jc w:val="both"/>
        <w:rPr>
          <w:rFonts w:ascii="Arial" w:hAnsi="Arial" w:cs="Arial"/>
          <w:sz w:val="20"/>
          <w:szCs w:val="20"/>
        </w:rPr>
      </w:pPr>
      <w:r w:rsidRPr="001A64AE">
        <w:rPr>
          <w:rFonts w:ascii="Arial" w:hAnsi="Arial" w:cs="Arial"/>
          <w:sz w:val="20"/>
          <w:szCs w:val="20"/>
        </w:rPr>
        <w:t xml:space="preserve">Variabel </w:t>
      </w:r>
      <w:proofErr w:type="gramStart"/>
      <w:r w:rsidRPr="001A64AE">
        <w:rPr>
          <w:rFonts w:ascii="Arial" w:hAnsi="Arial" w:cs="Arial"/>
          <w:sz w:val="20"/>
          <w:szCs w:val="20"/>
        </w:rPr>
        <w:t>usia</w:t>
      </w:r>
      <w:proofErr w:type="gramEnd"/>
      <w:r w:rsidRPr="001A64AE">
        <w:rPr>
          <w:rFonts w:ascii="Arial" w:hAnsi="Arial" w:cs="Arial"/>
          <w:sz w:val="20"/>
          <w:szCs w:val="20"/>
        </w:rPr>
        <w:t xml:space="preserve"> dan tingkat pendidikan tidak berpengaruh terhadap repon afektif dan konatif, hanya variabel p</w:t>
      </w:r>
      <w:r w:rsidR="001B4A7F" w:rsidRPr="001A64AE">
        <w:rPr>
          <w:rFonts w:ascii="Arial" w:hAnsi="Arial" w:cs="Arial"/>
          <w:sz w:val="20"/>
          <w:szCs w:val="20"/>
        </w:rPr>
        <w:t xml:space="preserve">endapatan konsumen </w:t>
      </w:r>
      <w:r w:rsidRPr="001A64AE">
        <w:rPr>
          <w:rFonts w:ascii="Arial" w:hAnsi="Arial" w:cs="Arial"/>
          <w:sz w:val="20"/>
          <w:szCs w:val="20"/>
        </w:rPr>
        <w:t xml:space="preserve">yang </w:t>
      </w:r>
      <w:r w:rsidR="001B4A7F" w:rsidRPr="001A64AE">
        <w:rPr>
          <w:rFonts w:ascii="Arial" w:hAnsi="Arial" w:cs="Arial"/>
          <w:sz w:val="20"/>
          <w:szCs w:val="20"/>
        </w:rPr>
        <w:t>berpengaruh signifikan terhadap respon afektif</w:t>
      </w:r>
      <w:r w:rsidRPr="001A64AE">
        <w:rPr>
          <w:rFonts w:ascii="Arial" w:hAnsi="Arial" w:cs="Arial"/>
          <w:sz w:val="20"/>
          <w:szCs w:val="20"/>
        </w:rPr>
        <w:t xml:space="preserve"> dan konatif.</w:t>
      </w:r>
      <w:r w:rsidR="009C4C89" w:rsidRPr="001A64AE">
        <w:rPr>
          <w:rFonts w:ascii="Arial" w:hAnsi="Arial" w:cs="Arial"/>
          <w:sz w:val="20"/>
          <w:szCs w:val="20"/>
        </w:rPr>
        <w:t xml:space="preserve"> </w:t>
      </w:r>
      <w:proofErr w:type="gramStart"/>
      <w:r w:rsidR="007B03AE" w:rsidRPr="001A64AE">
        <w:rPr>
          <w:rFonts w:ascii="Arial" w:hAnsi="Arial" w:cs="Arial"/>
          <w:sz w:val="20"/>
          <w:szCs w:val="20"/>
        </w:rPr>
        <w:t>Konsumen dengan pendapatan yang lebih tinggi menunjukkan ketertarikan dan keinginan yang lebih baik untuk berperilaku ramah lingkungan.</w:t>
      </w:r>
      <w:proofErr w:type="gramEnd"/>
      <w:r w:rsidR="007B03AE" w:rsidRPr="001A64AE">
        <w:rPr>
          <w:rFonts w:ascii="Arial" w:hAnsi="Arial" w:cs="Arial"/>
          <w:sz w:val="20"/>
          <w:szCs w:val="20"/>
        </w:rPr>
        <w:t xml:space="preserve"> </w:t>
      </w:r>
      <w:proofErr w:type="gramStart"/>
      <w:r w:rsidR="009C4C89" w:rsidRPr="001A64AE">
        <w:rPr>
          <w:rFonts w:ascii="Arial" w:hAnsi="Arial" w:cs="Arial"/>
          <w:color w:val="231F20"/>
          <w:sz w:val="20"/>
          <w:szCs w:val="20"/>
        </w:rPr>
        <w:t>Penelitian sikap terhadap lingkungan terdahulu berupaya untuk memetakan profil demografik konsumen secara keseluruhan.</w:t>
      </w:r>
      <w:proofErr w:type="gramEnd"/>
      <w:r w:rsidR="009C4C89" w:rsidRPr="001A64AE">
        <w:rPr>
          <w:rFonts w:ascii="Arial" w:hAnsi="Arial" w:cs="Arial"/>
          <w:color w:val="231F20"/>
          <w:sz w:val="20"/>
          <w:szCs w:val="20"/>
        </w:rPr>
        <w:t xml:space="preserve"> </w:t>
      </w:r>
      <w:proofErr w:type="gramStart"/>
      <w:r w:rsidR="009C4C89" w:rsidRPr="001A64AE">
        <w:rPr>
          <w:rFonts w:ascii="Arial" w:hAnsi="Arial" w:cs="Arial"/>
          <w:color w:val="231F20"/>
          <w:sz w:val="20"/>
          <w:szCs w:val="20"/>
        </w:rPr>
        <w:t>Penelitian yang dilakukan Ling-yee (1997) berupaya menjelaskan peran perbedaan karakteristik demografi konsumen pada hubungan nilai-sikap-perilaku konsumen dalam mengkonsumsi produk ramah lingkungan.</w:t>
      </w:r>
      <w:proofErr w:type="gramEnd"/>
      <w:r w:rsidR="009C4C89" w:rsidRPr="001A64AE">
        <w:rPr>
          <w:rFonts w:ascii="Arial" w:hAnsi="Arial" w:cs="Arial"/>
          <w:color w:val="231F20"/>
          <w:sz w:val="20"/>
          <w:szCs w:val="20"/>
        </w:rPr>
        <w:t xml:space="preserve"> Hasil penelitian tersebut menunjukkan bahwa konsumen dengan tingkat pendapatan yang lebih tinggi </w:t>
      </w:r>
      <w:proofErr w:type="gramStart"/>
      <w:r w:rsidR="009C4C89" w:rsidRPr="001A64AE">
        <w:rPr>
          <w:rFonts w:ascii="Arial" w:hAnsi="Arial" w:cs="Arial"/>
          <w:color w:val="231F20"/>
          <w:sz w:val="20"/>
          <w:szCs w:val="20"/>
        </w:rPr>
        <w:t>akan</w:t>
      </w:r>
      <w:proofErr w:type="gramEnd"/>
      <w:r w:rsidR="009C4C89" w:rsidRPr="001A64AE">
        <w:rPr>
          <w:rFonts w:ascii="Arial" w:hAnsi="Arial" w:cs="Arial"/>
          <w:color w:val="231F20"/>
          <w:sz w:val="20"/>
          <w:szCs w:val="20"/>
        </w:rPr>
        <w:t xml:space="preserve"> lebih sering melakukan pembelian produk hijau. </w:t>
      </w:r>
    </w:p>
    <w:p w:rsidR="0026116C" w:rsidRPr="001A64AE" w:rsidRDefault="00AF6512" w:rsidP="007B03AE">
      <w:pPr>
        <w:pStyle w:val="ListParagraph"/>
        <w:spacing w:after="0" w:line="240" w:lineRule="auto"/>
        <w:ind w:left="0" w:firstLine="720"/>
        <w:jc w:val="both"/>
        <w:rPr>
          <w:rFonts w:ascii="Arial" w:hAnsi="Arial" w:cs="Arial"/>
          <w:sz w:val="20"/>
          <w:szCs w:val="20"/>
        </w:rPr>
      </w:pPr>
      <w:r w:rsidRPr="001A64AE">
        <w:rPr>
          <w:rFonts w:ascii="Arial" w:hAnsi="Arial" w:cs="Arial"/>
          <w:sz w:val="20"/>
          <w:szCs w:val="20"/>
        </w:rPr>
        <w:t xml:space="preserve"> </w:t>
      </w:r>
      <w:proofErr w:type="gramStart"/>
      <w:r w:rsidR="00CE2CC2" w:rsidRPr="001A64AE">
        <w:rPr>
          <w:rFonts w:ascii="Arial" w:hAnsi="Arial" w:cs="Arial"/>
          <w:sz w:val="20"/>
          <w:szCs w:val="20"/>
        </w:rPr>
        <w:t>Tahapan a</w:t>
      </w:r>
      <w:r w:rsidR="00FE781E" w:rsidRPr="001A64AE">
        <w:rPr>
          <w:rFonts w:ascii="Arial" w:hAnsi="Arial" w:cs="Arial"/>
          <w:sz w:val="20"/>
          <w:szCs w:val="20"/>
        </w:rPr>
        <w:t xml:space="preserve">nalisis selanjutnya menunjukkan </w:t>
      </w:r>
      <w:r w:rsidR="007B03AE" w:rsidRPr="001A64AE">
        <w:rPr>
          <w:rFonts w:ascii="Arial" w:hAnsi="Arial" w:cs="Arial"/>
          <w:sz w:val="20"/>
          <w:szCs w:val="20"/>
        </w:rPr>
        <w:t xml:space="preserve">bahwa perilaku </w:t>
      </w:r>
      <w:r w:rsidR="00FE781E" w:rsidRPr="001A64AE">
        <w:rPr>
          <w:rFonts w:ascii="Arial" w:hAnsi="Arial" w:cs="Arial"/>
          <w:sz w:val="20"/>
          <w:szCs w:val="20"/>
        </w:rPr>
        <w:t xml:space="preserve">ramah lingkungan </w:t>
      </w:r>
      <w:r w:rsidR="007B03AE" w:rsidRPr="001A64AE">
        <w:rPr>
          <w:rFonts w:ascii="Arial" w:hAnsi="Arial" w:cs="Arial"/>
          <w:sz w:val="20"/>
          <w:szCs w:val="20"/>
        </w:rPr>
        <w:t>dipengaruhi oleh</w:t>
      </w:r>
      <w:r w:rsidR="00FE781E" w:rsidRPr="001A64AE">
        <w:rPr>
          <w:rFonts w:ascii="Arial" w:hAnsi="Arial" w:cs="Arial"/>
          <w:sz w:val="20"/>
          <w:szCs w:val="20"/>
        </w:rPr>
        <w:t xml:space="preserve"> respon afektif </w:t>
      </w:r>
      <w:r w:rsidR="007B03AE" w:rsidRPr="001A64AE">
        <w:rPr>
          <w:rFonts w:ascii="Arial" w:hAnsi="Arial" w:cs="Arial"/>
          <w:sz w:val="20"/>
          <w:szCs w:val="20"/>
        </w:rPr>
        <w:t>dan respon konatif, sementara variabel pendapatan tidak berpengaruh secara langsung terhadap perilaku ramah lingkungan.</w:t>
      </w:r>
      <w:proofErr w:type="gramEnd"/>
      <w:r w:rsidR="007B03AE" w:rsidRPr="001A64AE">
        <w:rPr>
          <w:rFonts w:ascii="Arial" w:hAnsi="Arial" w:cs="Arial"/>
          <w:sz w:val="20"/>
          <w:szCs w:val="20"/>
        </w:rPr>
        <w:t xml:space="preserve"> </w:t>
      </w:r>
      <w:proofErr w:type="gramStart"/>
      <w:r w:rsidR="0026116C" w:rsidRPr="001A64AE">
        <w:rPr>
          <w:rFonts w:ascii="Arial" w:hAnsi="Arial" w:cs="Arial"/>
          <w:sz w:val="20"/>
          <w:szCs w:val="20"/>
        </w:rPr>
        <w:t>Semakin besar keinginan seseorang untuk berperilaku ramah lingkungan, maka hal tersebut mendorong perilaku ramah lingkungan yang lebih tinggi pula.</w:t>
      </w:r>
      <w:proofErr w:type="gramEnd"/>
      <w:r w:rsidR="0026116C" w:rsidRPr="001A64AE">
        <w:rPr>
          <w:rFonts w:ascii="Arial" w:hAnsi="Arial" w:cs="Arial"/>
          <w:sz w:val="20"/>
          <w:szCs w:val="20"/>
        </w:rPr>
        <w:t xml:space="preserve"> Konsumen </w:t>
      </w:r>
      <w:proofErr w:type="gramStart"/>
      <w:r w:rsidR="0026116C" w:rsidRPr="001A64AE">
        <w:rPr>
          <w:rFonts w:ascii="Arial" w:hAnsi="Arial" w:cs="Arial"/>
          <w:sz w:val="20"/>
          <w:szCs w:val="20"/>
        </w:rPr>
        <w:t>akan</w:t>
      </w:r>
      <w:proofErr w:type="gramEnd"/>
      <w:r w:rsidR="0026116C" w:rsidRPr="001A64AE">
        <w:rPr>
          <w:rFonts w:ascii="Arial" w:hAnsi="Arial" w:cs="Arial"/>
          <w:sz w:val="20"/>
          <w:szCs w:val="20"/>
        </w:rPr>
        <w:t xml:space="preserve"> loyal dalam mengkonsumsi produk yang ramah lingkungan dan rela membayar lebih untuk membeli produk yang ramah lingkungan. </w:t>
      </w:r>
    </w:p>
    <w:p w:rsidR="000D79FD" w:rsidRPr="001A64AE" w:rsidRDefault="000D79FD" w:rsidP="0026116C">
      <w:pPr>
        <w:pStyle w:val="ListParagraph"/>
        <w:tabs>
          <w:tab w:val="left" w:pos="0"/>
        </w:tabs>
        <w:spacing w:after="0" w:line="360" w:lineRule="auto"/>
        <w:ind w:left="0" w:firstLine="630"/>
        <w:jc w:val="both"/>
        <w:rPr>
          <w:rFonts w:ascii="Arial" w:hAnsi="Arial" w:cs="Arial"/>
          <w:sz w:val="20"/>
          <w:szCs w:val="20"/>
        </w:rPr>
      </w:pPr>
    </w:p>
    <w:p w:rsidR="00947551" w:rsidRPr="001A64AE" w:rsidRDefault="00947551" w:rsidP="006A38F3">
      <w:pPr>
        <w:pStyle w:val="ListParagraph"/>
        <w:tabs>
          <w:tab w:val="left" w:pos="0"/>
        </w:tabs>
        <w:spacing w:after="0" w:line="240" w:lineRule="auto"/>
        <w:ind w:left="0" w:firstLine="630"/>
        <w:jc w:val="center"/>
        <w:rPr>
          <w:rFonts w:ascii="Arial" w:hAnsi="Arial" w:cs="Arial"/>
          <w:b/>
          <w:sz w:val="20"/>
          <w:szCs w:val="20"/>
        </w:rPr>
      </w:pPr>
      <w:r w:rsidRPr="001A64AE">
        <w:rPr>
          <w:rFonts w:ascii="Arial" w:hAnsi="Arial" w:cs="Arial"/>
          <w:b/>
          <w:sz w:val="20"/>
          <w:szCs w:val="20"/>
        </w:rPr>
        <w:t>SIMPULAN DAN SARAN</w:t>
      </w:r>
    </w:p>
    <w:p w:rsidR="006A38F3" w:rsidRPr="001A64AE" w:rsidRDefault="006A38F3" w:rsidP="006A38F3">
      <w:pPr>
        <w:tabs>
          <w:tab w:val="left" w:pos="0"/>
        </w:tabs>
        <w:spacing w:after="0" w:line="240" w:lineRule="auto"/>
        <w:rPr>
          <w:rFonts w:ascii="Arial" w:hAnsi="Arial" w:cs="Arial"/>
          <w:b/>
          <w:sz w:val="20"/>
          <w:szCs w:val="20"/>
        </w:rPr>
      </w:pPr>
      <w:r w:rsidRPr="001A64AE">
        <w:rPr>
          <w:rFonts w:ascii="Arial" w:hAnsi="Arial" w:cs="Arial"/>
          <w:b/>
          <w:sz w:val="20"/>
          <w:szCs w:val="20"/>
        </w:rPr>
        <w:t>Simpulan</w:t>
      </w:r>
    </w:p>
    <w:p w:rsidR="006A38F3" w:rsidRPr="001A64AE" w:rsidRDefault="006A38F3" w:rsidP="006A38F3">
      <w:pPr>
        <w:pStyle w:val="ListParagraph"/>
        <w:numPr>
          <w:ilvl w:val="0"/>
          <w:numId w:val="8"/>
        </w:numPr>
        <w:spacing w:after="0" w:line="240" w:lineRule="auto"/>
        <w:ind w:left="270" w:hanging="270"/>
        <w:jc w:val="both"/>
        <w:rPr>
          <w:rFonts w:ascii="Arial" w:hAnsi="Arial" w:cs="Arial"/>
          <w:sz w:val="20"/>
          <w:szCs w:val="20"/>
        </w:rPr>
      </w:pPr>
      <w:r w:rsidRPr="001A64AE">
        <w:rPr>
          <w:rFonts w:ascii="Arial" w:hAnsi="Arial" w:cs="Arial"/>
          <w:sz w:val="20"/>
          <w:szCs w:val="20"/>
        </w:rPr>
        <w:t xml:space="preserve">Secara umum dapat digambarkan karakteristik konsumen yang membeli produk sayur organic di ‘Pasar Kecil’, sebagai </w:t>
      </w:r>
      <w:proofErr w:type="gramStart"/>
      <w:r w:rsidRPr="001A64AE">
        <w:rPr>
          <w:rFonts w:ascii="Arial" w:hAnsi="Arial" w:cs="Arial"/>
          <w:sz w:val="20"/>
          <w:szCs w:val="20"/>
        </w:rPr>
        <w:t>berikut :</w:t>
      </w:r>
      <w:proofErr w:type="gramEnd"/>
      <w:r w:rsidRPr="001A64AE">
        <w:rPr>
          <w:rFonts w:ascii="Arial" w:hAnsi="Arial" w:cs="Arial"/>
          <w:sz w:val="20"/>
          <w:szCs w:val="20"/>
        </w:rPr>
        <w:t xml:space="preserve"> sebagian besar konsumen adalah wanita yang termasuk golongan usia dewasa, berprofesi sebagai ibu rumah tangga, berlatar pendidikan minimal SMA, dan memiliki pendapatan </w:t>
      </w:r>
      <w:r w:rsidR="000D06D4">
        <w:rPr>
          <w:rFonts w:ascii="Arial" w:hAnsi="Arial" w:cs="Arial"/>
          <w:sz w:val="20"/>
          <w:szCs w:val="20"/>
        </w:rPr>
        <w:t xml:space="preserve">keluarga </w:t>
      </w:r>
      <w:r w:rsidRPr="001A64AE">
        <w:rPr>
          <w:rFonts w:ascii="Arial" w:hAnsi="Arial" w:cs="Arial"/>
          <w:sz w:val="20"/>
          <w:szCs w:val="20"/>
        </w:rPr>
        <w:t xml:space="preserve">&gt; Rp. </w:t>
      </w:r>
      <w:r w:rsidR="000D06D4">
        <w:rPr>
          <w:rFonts w:ascii="Arial" w:hAnsi="Arial" w:cs="Arial"/>
          <w:sz w:val="20"/>
          <w:szCs w:val="20"/>
        </w:rPr>
        <w:t>6</w:t>
      </w:r>
      <w:r w:rsidRPr="001A64AE">
        <w:rPr>
          <w:rFonts w:ascii="Arial" w:hAnsi="Arial" w:cs="Arial"/>
          <w:sz w:val="20"/>
          <w:szCs w:val="20"/>
        </w:rPr>
        <w:t>.000.000 per bulan.</w:t>
      </w:r>
    </w:p>
    <w:p w:rsidR="006A38F3" w:rsidRPr="001A64AE" w:rsidRDefault="006A38F3" w:rsidP="006A38F3">
      <w:pPr>
        <w:pStyle w:val="ListParagraph"/>
        <w:numPr>
          <w:ilvl w:val="0"/>
          <w:numId w:val="8"/>
        </w:numPr>
        <w:spacing w:after="0" w:line="240" w:lineRule="auto"/>
        <w:ind w:left="270" w:hanging="270"/>
        <w:jc w:val="both"/>
        <w:rPr>
          <w:rFonts w:ascii="Arial" w:hAnsi="Arial" w:cs="Arial"/>
          <w:sz w:val="20"/>
          <w:szCs w:val="20"/>
        </w:rPr>
      </w:pPr>
      <w:r w:rsidRPr="001A64AE">
        <w:rPr>
          <w:rFonts w:ascii="Arial" w:hAnsi="Arial" w:cs="Arial"/>
          <w:sz w:val="20"/>
          <w:szCs w:val="20"/>
        </w:rPr>
        <w:t xml:space="preserve">Respon konsumen terhadap edukasi ramah lingkungan yang dilakukan oleh kelompok tani Cipta Mandiri secara umum cukup baik. Konsumen memahami tujuan kegiatan edukasi, konsumen merasa tertarik dengan program edukasi ramah lingkungan dan konsumen berkeinginan untuk melakukan </w:t>
      </w:r>
      <w:proofErr w:type="gramStart"/>
      <w:r w:rsidRPr="001A64AE">
        <w:rPr>
          <w:rFonts w:ascii="Arial" w:hAnsi="Arial" w:cs="Arial"/>
          <w:sz w:val="20"/>
          <w:szCs w:val="20"/>
        </w:rPr>
        <w:t>gaya</w:t>
      </w:r>
      <w:proofErr w:type="gramEnd"/>
      <w:r w:rsidRPr="001A64AE">
        <w:rPr>
          <w:rFonts w:ascii="Arial" w:hAnsi="Arial" w:cs="Arial"/>
          <w:sz w:val="20"/>
          <w:szCs w:val="20"/>
        </w:rPr>
        <w:t xml:space="preserve"> hidup ramah lingkungan.</w:t>
      </w:r>
    </w:p>
    <w:p w:rsidR="006A38F3" w:rsidRPr="001A64AE" w:rsidRDefault="006A38F3" w:rsidP="006A38F3">
      <w:pPr>
        <w:pStyle w:val="ListParagraph"/>
        <w:numPr>
          <w:ilvl w:val="0"/>
          <w:numId w:val="8"/>
        </w:numPr>
        <w:spacing w:after="0" w:line="240" w:lineRule="auto"/>
        <w:ind w:left="270" w:hanging="270"/>
        <w:jc w:val="both"/>
        <w:rPr>
          <w:rFonts w:ascii="Arial" w:hAnsi="Arial" w:cs="Arial"/>
          <w:sz w:val="20"/>
          <w:szCs w:val="20"/>
        </w:rPr>
      </w:pPr>
      <w:r w:rsidRPr="001A64AE">
        <w:rPr>
          <w:rFonts w:ascii="Arial" w:hAnsi="Arial" w:cs="Arial"/>
          <w:sz w:val="20"/>
          <w:szCs w:val="20"/>
        </w:rPr>
        <w:lastRenderedPageBreak/>
        <w:t xml:space="preserve">Perilaku ramah lingkungan dipengaruhi secara nyata oleh respon kognitif, respon afektif dan respon konatif konsumen. Pendapatan konsumen </w:t>
      </w:r>
      <w:proofErr w:type="gramStart"/>
      <w:r w:rsidRPr="001A64AE">
        <w:rPr>
          <w:rFonts w:ascii="Arial" w:hAnsi="Arial" w:cs="Arial"/>
          <w:sz w:val="20"/>
          <w:szCs w:val="20"/>
        </w:rPr>
        <w:t>berpengaruh  terhadap</w:t>
      </w:r>
      <w:proofErr w:type="gramEnd"/>
      <w:r w:rsidRPr="001A64AE">
        <w:rPr>
          <w:rFonts w:ascii="Arial" w:hAnsi="Arial" w:cs="Arial"/>
          <w:sz w:val="20"/>
          <w:szCs w:val="20"/>
        </w:rPr>
        <w:t xml:space="preserve"> respon afektif dan respon konatif, namun tidak memliki pengaruh langsung terhadap perilaku ramah lingkungan. </w:t>
      </w:r>
    </w:p>
    <w:p w:rsidR="00317F6D" w:rsidRDefault="00317F6D" w:rsidP="006A38F3">
      <w:pPr>
        <w:spacing w:after="0" w:line="240" w:lineRule="auto"/>
        <w:jc w:val="both"/>
        <w:rPr>
          <w:rFonts w:ascii="Arial" w:hAnsi="Arial" w:cs="Arial"/>
          <w:b/>
          <w:sz w:val="20"/>
          <w:szCs w:val="20"/>
        </w:rPr>
      </w:pPr>
    </w:p>
    <w:p w:rsidR="006A38F3" w:rsidRPr="001A64AE" w:rsidRDefault="006A38F3" w:rsidP="006A38F3">
      <w:pPr>
        <w:spacing w:after="0" w:line="240" w:lineRule="auto"/>
        <w:jc w:val="both"/>
        <w:rPr>
          <w:rFonts w:ascii="Arial" w:hAnsi="Arial" w:cs="Arial"/>
          <w:sz w:val="20"/>
          <w:szCs w:val="20"/>
        </w:rPr>
      </w:pPr>
      <w:r w:rsidRPr="001A64AE">
        <w:rPr>
          <w:rFonts w:ascii="Arial" w:hAnsi="Arial" w:cs="Arial"/>
          <w:b/>
          <w:sz w:val="20"/>
          <w:szCs w:val="20"/>
        </w:rPr>
        <w:t>Saran</w:t>
      </w:r>
      <w:r w:rsidRPr="001A64AE">
        <w:rPr>
          <w:rFonts w:ascii="Arial" w:hAnsi="Arial" w:cs="Arial"/>
          <w:sz w:val="20"/>
          <w:szCs w:val="20"/>
        </w:rPr>
        <w:tab/>
      </w:r>
    </w:p>
    <w:p w:rsidR="006A38F3" w:rsidRPr="001A64AE" w:rsidRDefault="006A38F3" w:rsidP="006A38F3">
      <w:pPr>
        <w:pStyle w:val="ListParagraph"/>
        <w:numPr>
          <w:ilvl w:val="0"/>
          <w:numId w:val="9"/>
        </w:numPr>
        <w:spacing w:after="0" w:line="240" w:lineRule="auto"/>
        <w:ind w:left="270" w:hanging="270"/>
        <w:jc w:val="both"/>
        <w:rPr>
          <w:rFonts w:ascii="Arial" w:hAnsi="Arial" w:cs="Arial"/>
          <w:sz w:val="20"/>
          <w:szCs w:val="20"/>
        </w:rPr>
      </w:pPr>
      <w:r w:rsidRPr="001A64AE">
        <w:rPr>
          <w:rFonts w:ascii="Arial" w:hAnsi="Arial" w:cs="Arial"/>
          <w:sz w:val="20"/>
          <w:szCs w:val="20"/>
        </w:rPr>
        <w:t xml:space="preserve">Kelompok tani Cipta Mandiri sebagai produsen sebaiknya lebih gencar mengkampanyekan isu ramah lingkungan dan lebih jelas menginformasikan kegiatan edukasi ramah lingkungan kepada konsumen, agar konsumen menjadi lebih paham </w:t>
      </w:r>
      <w:proofErr w:type="gramStart"/>
      <w:r w:rsidRPr="001A64AE">
        <w:rPr>
          <w:rFonts w:ascii="Arial" w:hAnsi="Arial" w:cs="Arial"/>
          <w:sz w:val="20"/>
          <w:szCs w:val="20"/>
        </w:rPr>
        <w:t>akan</w:t>
      </w:r>
      <w:proofErr w:type="gramEnd"/>
      <w:r w:rsidRPr="001A64AE">
        <w:rPr>
          <w:rFonts w:ascii="Arial" w:hAnsi="Arial" w:cs="Arial"/>
          <w:sz w:val="20"/>
          <w:szCs w:val="20"/>
        </w:rPr>
        <w:t xml:space="preserve"> tujuan kegiatan edukasi yang telah dilakukan.</w:t>
      </w:r>
    </w:p>
    <w:p w:rsidR="006A38F3" w:rsidRPr="001A64AE" w:rsidRDefault="006A38F3" w:rsidP="006A38F3">
      <w:pPr>
        <w:pStyle w:val="ListParagraph"/>
        <w:numPr>
          <w:ilvl w:val="0"/>
          <w:numId w:val="9"/>
        </w:numPr>
        <w:spacing w:after="0" w:line="240" w:lineRule="auto"/>
        <w:ind w:left="270" w:hanging="270"/>
        <w:jc w:val="both"/>
        <w:rPr>
          <w:rFonts w:ascii="Arial" w:hAnsi="Arial" w:cs="Arial"/>
          <w:sz w:val="20"/>
          <w:szCs w:val="20"/>
        </w:rPr>
      </w:pPr>
      <w:r w:rsidRPr="001A64AE">
        <w:rPr>
          <w:rFonts w:ascii="Arial" w:hAnsi="Arial" w:cs="Arial"/>
          <w:sz w:val="20"/>
          <w:szCs w:val="20"/>
        </w:rPr>
        <w:t xml:space="preserve">Penelitian ini memiliki keterbatasan hanya menganalisis kasus </w:t>
      </w:r>
      <w:r w:rsidR="00317F6D">
        <w:rPr>
          <w:rFonts w:ascii="Arial" w:hAnsi="Arial" w:cs="Arial"/>
          <w:sz w:val="20"/>
          <w:szCs w:val="20"/>
        </w:rPr>
        <w:t xml:space="preserve">pada </w:t>
      </w:r>
      <w:r w:rsidRPr="001A64AE">
        <w:rPr>
          <w:rFonts w:ascii="Arial" w:hAnsi="Arial" w:cs="Arial"/>
          <w:sz w:val="20"/>
          <w:szCs w:val="20"/>
        </w:rPr>
        <w:t>konsumen sayuran organik di perkotaan, untuk itu diperlukan penelitian yang lebih luas mengenai pengetahuan, sikap dan perilaku ramah lingkungan beserta faktor-faktor yang mempengaruhinya, sehingga didapatkan model edukasi yang tepat untuk meningkatkan perilaku ramah lingkungan masyarakat dari berbagai macam karateristik demografis.</w:t>
      </w:r>
    </w:p>
    <w:p w:rsidR="00947551" w:rsidRPr="001A64AE" w:rsidRDefault="00947551" w:rsidP="00947551">
      <w:pPr>
        <w:pStyle w:val="ListParagraph"/>
        <w:tabs>
          <w:tab w:val="left" w:pos="0"/>
        </w:tabs>
        <w:spacing w:after="0" w:line="360" w:lineRule="auto"/>
        <w:ind w:left="0" w:firstLine="630"/>
        <w:jc w:val="center"/>
        <w:rPr>
          <w:rFonts w:ascii="Arial" w:hAnsi="Arial" w:cs="Arial"/>
          <w:b/>
          <w:sz w:val="20"/>
          <w:szCs w:val="20"/>
        </w:rPr>
      </w:pPr>
    </w:p>
    <w:p w:rsidR="00947551" w:rsidRPr="001A64AE" w:rsidRDefault="006A38F3" w:rsidP="00947551">
      <w:pPr>
        <w:pStyle w:val="ListParagraph"/>
        <w:tabs>
          <w:tab w:val="left" w:pos="0"/>
        </w:tabs>
        <w:spacing w:after="0" w:line="360" w:lineRule="auto"/>
        <w:ind w:left="0" w:firstLine="630"/>
        <w:jc w:val="center"/>
        <w:rPr>
          <w:rFonts w:ascii="Arial" w:hAnsi="Arial" w:cs="Arial"/>
          <w:b/>
          <w:sz w:val="20"/>
          <w:szCs w:val="20"/>
        </w:rPr>
      </w:pPr>
      <w:r w:rsidRPr="001A64AE">
        <w:rPr>
          <w:rFonts w:ascii="Arial" w:hAnsi="Arial" w:cs="Arial"/>
          <w:b/>
          <w:sz w:val="20"/>
          <w:szCs w:val="20"/>
        </w:rPr>
        <w:t>UCAPAN TERIMA KASIH</w:t>
      </w:r>
    </w:p>
    <w:p w:rsidR="006A38F3" w:rsidRPr="001A64AE" w:rsidRDefault="006A38F3" w:rsidP="006A38F3">
      <w:pPr>
        <w:tabs>
          <w:tab w:val="left" w:pos="0"/>
        </w:tabs>
        <w:spacing w:after="0" w:line="240" w:lineRule="auto"/>
        <w:jc w:val="both"/>
        <w:rPr>
          <w:rFonts w:ascii="Arial" w:hAnsi="Arial" w:cs="Arial"/>
          <w:sz w:val="20"/>
          <w:szCs w:val="20"/>
        </w:rPr>
      </w:pPr>
      <w:r w:rsidRPr="001A64AE">
        <w:rPr>
          <w:rFonts w:ascii="Arial" w:hAnsi="Arial" w:cs="Arial"/>
          <w:sz w:val="20"/>
          <w:szCs w:val="20"/>
        </w:rPr>
        <w:t xml:space="preserve">Terima kasih kami ucapkan kepada Universitas Padjadjaran, yang telah memberikan dukungan </w:t>
      </w:r>
      <w:proofErr w:type="gramStart"/>
      <w:r w:rsidRPr="001A64AE">
        <w:rPr>
          <w:rFonts w:ascii="Arial" w:hAnsi="Arial" w:cs="Arial"/>
          <w:sz w:val="20"/>
          <w:szCs w:val="20"/>
        </w:rPr>
        <w:t>dana</w:t>
      </w:r>
      <w:proofErr w:type="gramEnd"/>
      <w:r w:rsidRPr="001A64AE">
        <w:rPr>
          <w:rFonts w:ascii="Arial" w:hAnsi="Arial" w:cs="Arial"/>
          <w:sz w:val="20"/>
          <w:szCs w:val="20"/>
        </w:rPr>
        <w:t xml:space="preserve"> penelitian dalam skema Hibah Pengembangan Kapasitas Riset Dosen Tahun Anggaran 2016.</w:t>
      </w:r>
    </w:p>
    <w:p w:rsidR="00947551" w:rsidRPr="001A64AE" w:rsidRDefault="00947551" w:rsidP="00947551">
      <w:pPr>
        <w:pStyle w:val="ListParagraph"/>
        <w:tabs>
          <w:tab w:val="left" w:pos="0"/>
        </w:tabs>
        <w:spacing w:after="0" w:line="360" w:lineRule="auto"/>
        <w:ind w:left="0" w:firstLine="630"/>
        <w:jc w:val="center"/>
        <w:rPr>
          <w:rFonts w:ascii="Arial" w:hAnsi="Arial" w:cs="Arial"/>
          <w:b/>
          <w:sz w:val="20"/>
          <w:szCs w:val="20"/>
        </w:rPr>
      </w:pPr>
    </w:p>
    <w:p w:rsidR="00947551" w:rsidRPr="001A64AE" w:rsidRDefault="00947551" w:rsidP="00947551">
      <w:pPr>
        <w:pStyle w:val="ListParagraph"/>
        <w:tabs>
          <w:tab w:val="left" w:pos="0"/>
        </w:tabs>
        <w:spacing w:after="0" w:line="360" w:lineRule="auto"/>
        <w:ind w:left="0" w:firstLine="630"/>
        <w:jc w:val="center"/>
        <w:rPr>
          <w:rFonts w:ascii="Arial" w:hAnsi="Arial" w:cs="Arial"/>
          <w:b/>
          <w:sz w:val="20"/>
          <w:szCs w:val="20"/>
        </w:rPr>
      </w:pPr>
      <w:r w:rsidRPr="001A64AE">
        <w:rPr>
          <w:rFonts w:ascii="Arial" w:hAnsi="Arial" w:cs="Arial"/>
          <w:b/>
          <w:sz w:val="20"/>
          <w:szCs w:val="20"/>
        </w:rPr>
        <w:t>DAFTAR PUSTAKA</w:t>
      </w:r>
    </w:p>
    <w:p w:rsidR="006965EA" w:rsidRPr="001A64AE" w:rsidRDefault="00FD5F46" w:rsidP="006965EA">
      <w:pPr>
        <w:jc w:val="both"/>
        <w:rPr>
          <w:rFonts w:ascii="Arial" w:hAnsi="Arial" w:cs="Arial"/>
          <w:sz w:val="20"/>
          <w:szCs w:val="20"/>
        </w:rPr>
      </w:pPr>
      <w:r w:rsidRPr="001A64AE">
        <w:rPr>
          <w:rFonts w:ascii="Arial" w:hAnsi="Arial" w:cs="Arial"/>
          <w:sz w:val="20"/>
          <w:szCs w:val="20"/>
        </w:rPr>
        <w:t>Alle, V (</w:t>
      </w:r>
      <w:r w:rsidR="006965EA" w:rsidRPr="001A64AE">
        <w:rPr>
          <w:rFonts w:ascii="Arial" w:hAnsi="Arial" w:cs="Arial"/>
          <w:sz w:val="20"/>
          <w:szCs w:val="20"/>
        </w:rPr>
        <w:t>2000</w:t>
      </w:r>
      <w:r w:rsidRPr="001A64AE">
        <w:rPr>
          <w:rFonts w:ascii="Arial" w:hAnsi="Arial" w:cs="Arial"/>
          <w:sz w:val="20"/>
          <w:szCs w:val="20"/>
        </w:rPr>
        <w:t>)</w:t>
      </w:r>
      <w:r w:rsidR="006965EA" w:rsidRPr="001A64AE">
        <w:rPr>
          <w:rFonts w:ascii="Arial" w:hAnsi="Arial" w:cs="Arial"/>
          <w:sz w:val="20"/>
          <w:szCs w:val="20"/>
        </w:rPr>
        <w:t xml:space="preserve">. </w:t>
      </w:r>
      <w:r w:rsidR="006965EA" w:rsidRPr="001A64AE">
        <w:rPr>
          <w:rFonts w:ascii="Arial" w:hAnsi="Arial" w:cs="Arial"/>
          <w:i/>
          <w:sz w:val="20"/>
          <w:szCs w:val="20"/>
        </w:rPr>
        <w:t xml:space="preserve"> </w:t>
      </w:r>
      <w:proofErr w:type="gramStart"/>
      <w:r w:rsidRPr="001A64AE">
        <w:rPr>
          <w:rFonts w:ascii="Arial" w:hAnsi="Arial" w:cs="Arial"/>
          <w:sz w:val="20"/>
          <w:szCs w:val="20"/>
        </w:rPr>
        <w:t>Reconfiguring the v</w:t>
      </w:r>
      <w:r w:rsidR="006965EA" w:rsidRPr="001A64AE">
        <w:rPr>
          <w:rFonts w:ascii="Arial" w:hAnsi="Arial" w:cs="Arial"/>
          <w:sz w:val="20"/>
          <w:szCs w:val="20"/>
        </w:rPr>
        <w:t xml:space="preserve">alue </w:t>
      </w:r>
      <w:r w:rsidRPr="001A64AE">
        <w:rPr>
          <w:rFonts w:ascii="Arial" w:hAnsi="Arial" w:cs="Arial"/>
          <w:sz w:val="20"/>
          <w:szCs w:val="20"/>
        </w:rPr>
        <w:t>n</w:t>
      </w:r>
      <w:r w:rsidR="006965EA" w:rsidRPr="001A64AE">
        <w:rPr>
          <w:rFonts w:ascii="Arial" w:hAnsi="Arial" w:cs="Arial"/>
          <w:sz w:val="20"/>
          <w:szCs w:val="20"/>
        </w:rPr>
        <w:t>etwork</w:t>
      </w:r>
      <w:r w:rsidR="006965EA" w:rsidRPr="001A64AE">
        <w:rPr>
          <w:rFonts w:ascii="Arial" w:hAnsi="Arial" w:cs="Arial"/>
          <w:i/>
          <w:sz w:val="20"/>
          <w:szCs w:val="20"/>
        </w:rPr>
        <w:t>.</w:t>
      </w:r>
      <w:proofErr w:type="gramEnd"/>
      <w:r w:rsidR="006965EA" w:rsidRPr="001A64AE">
        <w:rPr>
          <w:rFonts w:ascii="Arial" w:hAnsi="Arial" w:cs="Arial"/>
          <w:i/>
          <w:sz w:val="20"/>
          <w:szCs w:val="20"/>
        </w:rPr>
        <w:t xml:space="preserve"> Journal of Business Strategy Vol 21</w:t>
      </w:r>
      <w:r w:rsidR="006965EA" w:rsidRPr="001A64AE">
        <w:rPr>
          <w:rFonts w:ascii="Arial" w:hAnsi="Arial" w:cs="Arial"/>
          <w:sz w:val="20"/>
          <w:szCs w:val="20"/>
        </w:rPr>
        <w:t>, No. 4</w:t>
      </w:r>
    </w:p>
    <w:p w:rsidR="006965EA" w:rsidRPr="001A64AE" w:rsidRDefault="006965EA" w:rsidP="006965EA">
      <w:pPr>
        <w:spacing w:after="120" w:line="240" w:lineRule="auto"/>
        <w:ind w:left="630" w:hanging="630"/>
        <w:jc w:val="both"/>
        <w:rPr>
          <w:rFonts w:ascii="Arial" w:hAnsi="Arial" w:cs="Arial"/>
          <w:sz w:val="20"/>
          <w:szCs w:val="20"/>
        </w:rPr>
      </w:pPr>
      <w:proofErr w:type="gramStart"/>
      <w:r w:rsidRPr="001A64AE">
        <w:rPr>
          <w:rFonts w:ascii="Arial" w:hAnsi="Arial" w:cs="Arial"/>
          <w:sz w:val="20"/>
          <w:szCs w:val="20"/>
        </w:rPr>
        <w:t xml:space="preserve">Azwar, S. </w:t>
      </w:r>
      <w:r w:rsidR="00DC4F7D" w:rsidRPr="001A64AE">
        <w:rPr>
          <w:rFonts w:ascii="Arial" w:hAnsi="Arial" w:cs="Arial"/>
          <w:sz w:val="20"/>
          <w:szCs w:val="20"/>
        </w:rPr>
        <w:t>(</w:t>
      </w:r>
      <w:r w:rsidRPr="001A64AE">
        <w:rPr>
          <w:rFonts w:ascii="Arial" w:hAnsi="Arial" w:cs="Arial"/>
          <w:sz w:val="20"/>
          <w:szCs w:val="20"/>
        </w:rPr>
        <w:t>1998</w:t>
      </w:r>
      <w:r w:rsidR="00DC4F7D" w:rsidRPr="001A64AE">
        <w:rPr>
          <w:rFonts w:ascii="Arial" w:hAnsi="Arial" w:cs="Arial"/>
          <w:sz w:val="20"/>
          <w:szCs w:val="20"/>
        </w:rPr>
        <w:t>)</w:t>
      </w:r>
      <w:r w:rsidRPr="001A64AE">
        <w:rPr>
          <w:rFonts w:ascii="Arial" w:hAnsi="Arial" w:cs="Arial"/>
          <w:sz w:val="20"/>
          <w:szCs w:val="20"/>
        </w:rPr>
        <w:t>.</w:t>
      </w:r>
      <w:proofErr w:type="gramEnd"/>
      <w:r w:rsidRPr="001A64AE">
        <w:rPr>
          <w:rFonts w:ascii="Arial" w:hAnsi="Arial" w:cs="Arial"/>
          <w:sz w:val="20"/>
          <w:szCs w:val="20"/>
        </w:rPr>
        <w:t xml:space="preserve"> </w:t>
      </w:r>
      <w:proofErr w:type="gramStart"/>
      <w:r w:rsidRPr="001A64AE">
        <w:rPr>
          <w:rFonts w:ascii="Arial" w:hAnsi="Arial" w:cs="Arial"/>
          <w:i/>
          <w:sz w:val="20"/>
          <w:szCs w:val="20"/>
        </w:rPr>
        <w:t xml:space="preserve">Sikap </w:t>
      </w:r>
      <w:r w:rsidR="005C1F2B" w:rsidRPr="001A64AE">
        <w:rPr>
          <w:rFonts w:ascii="Arial" w:hAnsi="Arial" w:cs="Arial"/>
          <w:i/>
          <w:sz w:val="20"/>
          <w:szCs w:val="20"/>
        </w:rPr>
        <w:t>m</w:t>
      </w:r>
      <w:r w:rsidRPr="001A64AE">
        <w:rPr>
          <w:rFonts w:ascii="Arial" w:hAnsi="Arial" w:cs="Arial"/>
          <w:i/>
          <w:sz w:val="20"/>
          <w:szCs w:val="20"/>
        </w:rPr>
        <w:t>anusia</w:t>
      </w:r>
      <w:r w:rsidRPr="001A64AE">
        <w:rPr>
          <w:rFonts w:ascii="Arial" w:hAnsi="Arial" w:cs="Arial"/>
          <w:sz w:val="20"/>
          <w:szCs w:val="20"/>
        </w:rPr>
        <w:t>.</w:t>
      </w:r>
      <w:proofErr w:type="gramEnd"/>
      <w:r w:rsidR="005C1F2B" w:rsidRPr="001A64AE">
        <w:rPr>
          <w:rFonts w:ascii="Arial" w:hAnsi="Arial" w:cs="Arial"/>
          <w:sz w:val="20"/>
          <w:szCs w:val="20"/>
        </w:rPr>
        <w:t xml:space="preserve"> </w:t>
      </w:r>
      <w:r w:rsidRPr="001A64AE">
        <w:rPr>
          <w:rFonts w:ascii="Arial" w:hAnsi="Arial" w:cs="Arial"/>
          <w:sz w:val="20"/>
          <w:szCs w:val="20"/>
        </w:rPr>
        <w:t>Yogyakarta: Pustaka Pelajar</w:t>
      </w:r>
    </w:p>
    <w:p w:rsidR="006965EA" w:rsidRPr="001A64AE" w:rsidRDefault="006965EA" w:rsidP="006965EA">
      <w:pPr>
        <w:autoSpaceDE w:val="0"/>
        <w:autoSpaceDN w:val="0"/>
        <w:adjustRightInd w:val="0"/>
        <w:spacing w:after="120" w:line="240" w:lineRule="auto"/>
        <w:ind w:left="630" w:hanging="630"/>
        <w:jc w:val="both"/>
        <w:rPr>
          <w:rFonts w:ascii="Arial" w:hAnsi="Arial" w:cs="Arial"/>
          <w:color w:val="231F20"/>
          <w:sz w:val="20"/>
          <w:szCs w:val="20"/>
        </w:rPr>
      </w:pPr>
      <w:r w:rsidRPr="001A64AE">
        <w:rPr>
          <w:rFonts w:ascii="Arial" w:hAnsi="Arial" w:cs="Arial"/>
          <w:color w:val="231F20"/>
          <w:sz w:val="20"/>
          <w:szCs w:val="20"/>
        </w:rPr>
        <w:t xml:space="preserve">Bentarjani, Felisitas MP. </w:t>
      </w:r>
      <w:proofErr w:type="gramStart"/>
      <w:r w:rsidR="004F5EC8" w:rsidRPr="001A64AE">
        <w:rPr>
          <w:rFonts w:ascii="Arial" w:hAnsi="Arial" w:cs="Arial"/>
          <w:color w:val="231F20"/>
          <w:sz w:val="20"/>
          <w:szCs w:val="20"/>
        </w:rPr>
        <w:t>(</w:t>
      </w:r>
      <w:r w:rsidRPr="001A64AE">
        <w:rPr>
          <w:rFonts w:ascii="Arial" w:hAnsi="Arial" w:cs="Arial"/>
          <w:color w:val="231F20"/>
          <w:sz w:val="20"/>
          <w:szCs w:val="20"/>
        </w:rPr>
        <w:t>2013</w:t>
      </w:r>
      <w:r w:rsidR="004F5EC8" w:rsidRPr="001A64AE">
        <w:rPr>
          <w:rFonts w:ascii="Arial" w:hAnsi="Arial" w:cs="Arial"/>
          <w:color w:val="231F20"/>
          <w:sz w:val="20"/>
          <w:szCs w:val="20"/>
        </w:rPr>
        <w:t>)</w:t>
      </w:r>
      <w:r w:rsidRPr="001A64AE">
        <w:rPr>
          <w:rFonts w:ascii="Arial" w:hAnsi="Arial" w:cs="Arial"/>
          <w:color w:val="231F20"/>
          <w:sz w:val="20"/>
          <w:szCs w:val="20"/>
        </w:rPr>
        <w:t xml:space="preserve">. </w:t>
      </w:r>
      <w:r w:rsidR="004F5EC8" w:rsidRPr="001A64AE">
        <w:rPr>
          <w:rFonts w:ascii="Arial" w:hAnsi="Arial" w:cs="Arial"/>
          <w:color w:val="231F20"/>
          <w:sz w:val="20"/>
          <w:szCs w:val="20"/>
        </w:rPr>
        <w:t>Analisis tipe perilaku konsumen sayuran organik di pasar swalayan Kabupaten Sidoarjo.</w:t>
      </w:r>
      <w:proofErr w:type="gramEnd"/>
      <w:r w:rsidRPr="001A64AE">
        <w:rPr>
          <w:rFonts w:ascii="Arial" w:hAnsi="Arial" w:cs="Arial"/>
          <w:i/>
          <w:color w:val="231F20"/>
          <w:sz w:val="20"/>
          <w:szCs w:val="20"/>
        </w:rPr>
        <w:t xml:space="preserve"> </w:t>
      </w:r>
      <w:proofErr w:type="gramStart"/>
      <w:r w:rsidR="004F5EC8" w:rsidRPr="001A64AE">
        <w:rPr>
          <w:rFonts w:ascii="Arial" w:hAnsi="Arial" w:cs="Arial"/>
          <w:i/>
          <w:color w:val="231F20"/>
          <w:sz w:val="20"/>
          <w:szCs w:val="20"/>
        </w:rPr>
        <w:t>(</w:t>
      </w:r>
      <w:r w:rsidRPr="001A64AE">
        <w:rPr>
          <w:rFonts w:ascii="Arial" w:hAnsi="Arial" w:cs="Arial"/>
          <w:color w:val="231F20"/>
          <w:sz w:val="20"/>
          <w:szCs w:val="20"/>
        </w:rPr>
        <w:t>Skripsi</w:t>
      </w:r>
      <w:r w:rsidR="004F5EC8" w:rsidRPr="001A64AE">
        <w:rPr>
          <w:rFonts w:ascii="Arial" w:hAnsi="Arial" w:cs="Arial"/>
          <w:color w:val="231F20"/>
          <w:sz w:val="20"/>
          <w:szCs w:val="20"/>
        </w:rPr>
        <w:t>)</w:t>
      </w:r>
      <w:r w:rsidRPr="001A64AE">
        <w:rPr>
          <w:rFonts w:ascii="Arial" w:hAnsi="Arial" w:cs="Arial"/>
          <w:color w:val="231F20"/>
          <w:sz w:val="20"/>
          <w:szCs w:val="20"/>
        </w:rPr>
        <w:t>.</w:t>
      </w:r>
      <w:proofErr w:type="gramEnd"/>
      <w:r w:rsidRPr="001A64AE">
        <w:rPr>
          <w:rFonts w:ascii="Arial" w:hAnsi="Arial" w:cs="Arial"/>
          <w:color w:val="231F20"/>
          <w:sz w:val="20"/>
          <w:szCs w:val="20"/>
        </w:rPr>
        <w:t xml:space="preserve"> Universitas Sebelas Maret</w:t>
      </w:r>
      <w:r w:rsidR="004F5EC8" w:rsidRPr="001A64AE">
        <w:rPr>
          <w:rFonts w:ascii="Arial" w:hAnsi="Arial" w:cs="Arial"/>
          <w:color w:val="231F20"/>
          <w:sz w:val="20"/>
          <w:szCs w:val="20"/>
        </w:rPr>
        <w:t>, Surakarta</w:t>
      </w:r>
    </w:p>
    <w:p w:rsidR="006965EA" w:rsidRPr="001A64AE" w:rsidRDefault="006965EA" w:rsidP="006965EA">
      <w:pPr>
        <w:autoSpaceDE w:val="0"/>
        <w:autoSpaceDN w:val="0"/>
        <w:adjustRightInd w:val="0"/>
        <w:spacing w:after="120" w:line="240" w:lineRule="auto"/>
        <w:ind w:left="630" w:hanging="630"/>
        <w:jc w:val="both"/>
        <w:rPr>
          <w:rFonts w:ascii="Arial" w:hAnsi="Arial" w:cs="Arial"/>
          <w:color w:val="231F20"/>
          <w:sz w:val="20"/>
          <w:szCs w:val="20"/>
        </w:rPr>
      </w:pPr>
      <w:r w:rsidRPr="001A64AE">
        <w:rPr>
          <w:rFonts w:ascii="Arial" w:hAnsi="Arial" w:cs="Arial"/>
          <w:color w:val="231F20"/>
          <w:sz w:val="20"/>
          <w:szCs w:val="20"/>
        </w:rPr>
        <w:t xml:space="preserve">Chan, T.S. </w:t>
      </w:r>
      <w:r w:rsidR="00FD5F46" w:rsidRPr="001A64AE">
        <w:rPr>
          <w:rFonts w:ascii="Arial" w:hAnsi="Arial" w:cs="Arial"/>
          <w:color w:val="231F20"/>
          <w:sz w:val="20"/>
          <w:szCs w:val="20"/>
        </w:rPr>
        <w:t>(</w:t>
      </w:r>
      <w:r w:rsidRPr="001A64AE">
        <w:rPr>
          <w:rFonts w:ascii="Arial" w:hAnsi="Arial" w:cs="Arial"/>
          <w:color w:val="231F20"/>
          <w:sz w:val="20"/>
          <w:szCs w:val="20"/>
        </w:rPr>
        <w:t>1996</w:t>
      </w:r>
      <w:r w:rsidR="00FD5F46" w:rsidRPr="001A64AE">
        <w:rPr>
          <w:rFonts w:ascii="Arial" w:hAnsi="Arial" w:cs="Arial"/>
          <w:color w:val="231F20"/>
          <w:sz w:val="20"/>
          <w:szCs w:val="20"/>
        </w:rPr>
        <w:t>)</w:t>
      </w:r>
      <w:r w:rsidRPr="001A64AE">
        <w:rPr>
          <w:rFonts w:ascii="Arial" w:hAnsi="Arial" w:cs="Arial"/>
          <w:color w:val="231F20"/>
          <w:sz w:val="20"/>
          <w:szCs w:val="20"/>
        </w:rPr>
        <w:t xml:space="preserve">. </w:t>
      </w:r>
      <w:proofErr w:type="gramStart"/>
      <w:r w:rsidR="00FD5F46" w:rsidRPr="001A64AE">
        <w:rPr>
          <w:rFonts w:ascii="Arial" w:hAnsi="Arial" w:cs="Arial"/>
          <w:color w:val="231F20"/>
          <w:sz w:val="20"/>
          <w:szCs w:val="20"/>
        </w:rPr>
        <w:t>Concerns for environmental issues and consumer purchase preferences: a two-country study</w:t>
      </w:r>
      <w:r w:rsidRPr="001A64AE">
        <w:rPr>
          <w:rFonts w:ascii="Arial" w:hAnsi="Arial" w:cs="Arial"/>
          <w:i/>
          <w:color w:val="231F20"/>
          <w:sz w:val="20"/>
          <w:szCs w:val="20"/>
        </w:rPr>
        <w:t>.</w:t>
      </w:r>
      <w:proofErr w:type="gramEnd"/>
      <w:r w:rsidRPr="001A64AE">
        <w:rPr>
          <w:rFonts w:ascii="Arial" w:hAnsi="Arial" w:cs="Arial"/>
          <w:color w:val="231F20"/>
          <w:sz w:val="20"/>
          <w:szCs w:val="20"/>
        </w:rPr>
        <w:t xml:space="preserve"> </w:t>
      </w:r>
      <w:proofErr w:type="gramStart"/>
      <w:r w:rsidRPr="001A64AE">
        <w:rPr>
          <w:rFonts w:ascii="Arial" w:eastAsia="Yu Gothic" w:hAnsi="Arial" w:cs="Arial"/>
          <w:i/>
          <w:color w:val="231F20"/>
          <w:sz w:val="20"/>
          <w:szCs w:val="20"/>
        </w:rPr>
        <w:t xml:space="preserve">Journal of International Consumer Marketing, </w:t>
      </w:r>
      <w:r w:rsidRPr="001A64AE">
        <w:rPr>
          <w:rFonts w:ascii="Arial" w:hAnsi="Arial" w:cs="Arial"/>
          <w:i/>
          <w:color w:val="231F20"/>
          <w:sz w:val="20"/>
          <w:szCs w:val="20"/>
        </w:rPr>
        <w:t>9:1,</w:t>
      </w:r>
      <w:r w:rsidRPr="001A64AE">
        <w:rPr>
          <w:rFonts w:ascii="Arial" w:hAnsi="Arial" w:cs="Arial"/>
          <w:color w:val="231F20"/>
          <w:sz w:val="20"/>
          <w:szCs w:val="20"/>
        </w:rPr>
        <w:t xml:space="preserve"> pp. 43-55.</w:t>
      </w:r>
      <w:proofErr w:type="gramEnd"/>
    </w:p>
    <w:p w:rsidR="006965EA" w:rsidRPr="001A64AE" w:rsidRDefault="006965EA" w:rsidP="006965EA">
      <w:pPr>
        <w:autoSpaceDE w:val="0"/>
        <w:autoSpaceDN w:val="0"/>
        <w:adjustRightInd w:val="0"/>
        <w:spacing w:after="120" w:line="240" w:lineRule="auto"/>
        <w:ind w:left="630" w:hanging="630"/>
        <w:jc w:val="both"/>
        <w:rPr>
          <w:rFonts w:ascii="Arial" w:hAnsi="Arial" w:cs="Arial"/>
          <w:color w:val="231F20"/>
          <w:sz w:val="20"/>
          <w:szCs w:val="20"/>
        </w:rPr>
      </w:pPr>
      <w:r w:rsidRPr="001A64AE">
        <w:rPr>
          <w:rFonts w:ascii="Arial" w:hAnsi="Arial" w:cs="Arial"/>
          <w:color w:val="231F20"/>
          <w:sz w:val="20"/>
          <w:szCs w:val="20"/>
        </w:rPr>
        <w:t xml:space="preserve">Chan, Ricky Y.K. </w:t>
      </w:r>
      <w:r w:rsidR="00FD5F46" w:rsidRPr="001A64AE">
        <w:rPr>
          <w:rFonts w:ascii="Arial" w:hAnsi="Arial" w:cs="Arial"/>
          <w:color w:val="231F20"/>
          <w:sz w:val="20"/>
          <w:szCs w:val="20"/>
        </w:rPr>
        <w:t>(</w:t>
      </w:r>
      <w:r w:rsidRPr="001A64AE">
        <w:rPr>
          <w:rFonts w:ascii="Arial" w:hAnsi="Arial" w:cs="Arial"/>
          <w:color w:val="231F20"/>
          <w:sz w:val="20"/>
          <w:szCs w:val="20"/>
        </w:rPr>
        <w:t>1999</w:t>
      </w:r>
      <w:r w:rsidR="00FD5F46" w:rsidRPr="001A64AE">
        <w:rPr>
          <w:rFonts w:ascii="Arial" w:hAnsi="Arial" w:cs="Arial"/>
          <w:color w:val="231F20"/>
          <w:sz w:val="20"/>
          <w:szCs w:val="20"/>
        </w:rPr>
        <w:t>)</w:t>
      </w:r>
      <w:r w:rsidRPr="001A64AE">
        <w:rPr>
          <w:rFonts w:ascii="Arial" w:hAnsi="Arial" w:cs="Arial"/>
          <w:color w:val="231F20"/>
          <w:sz w:val="20"/>
          <w:szCs w:val="20"/>
        </w:rPr>
        <w:t xml:space="preserve">.  </w:t>
      </w:r>
      <w:r w:rsidR="002F5865" w:rsidRPr="001A64AE">
        <w:rPr>
          <w:rFonts w:ascii="Arial" w:hAnsi="Arial" w:cs="Arial"/>
          <w:color w:val="231F20"/>
          <w:sz w:val="20"/>
          <w:szCs w:val="20"/>
        </w:rPr>
        <w:t xml:space="preserve">Environmental attitudes and behavior of consumers in china: survey findings and implications, </w:t>
      </w:r>
      <w:r w:rsidRPr="001A64AE">
        <w:rPr>
          <w:rFonts w:ascii="Arial" w:eastAsia="Yu Gothic" w:hAnsi="Arial" w:cs="Arial"/>
          <w:i/>
          <w:color w:val="231F20"/>
          <w:sz w:val="20"/>
          <w:szCs w:val="20"/>
        </w:rPr>
        <w:t xml:space="preserve">Journal of International Consumer Marketing, </w:t>
      </w:r>
      <w:r w:rsidRPr="001A64AE">
        <w:rPr>
          <w:rFonts w:ascii="Arial" w:hAnsi="Arial" w:cs="Arial"/>
          <w:i/>
          <w:color w:val="231F20"/>
          <w:sz w:val="20"/>
          <w:szCs w:val="20"/>
        </w:rPr>
        <w:t>11:4</w:t>
      </w:r>
      <w:r w:rsidRPr="001A64AE">
        <w:rPr>
          <w:rFonts w:ascii="Arial" w:hAnsi="Arial" w:cs="Arial"/>
          <w:color w:val="231F20"/>
          <w:sz w:val="20"/>
          <w:szCs w:val="20"/>
        </w:rPr>
        <w:t>, pp. 25-52.</w:t>
      </w:r>
    </w:p>
    <w:p w:rsidR="006965EA" w:rsidRPr="001A64AE" w:rsidRDefault="006965EA" w:rsidP="006965EA">
      <w:pPr>
        <w:autoSpaceDE w:val="0"/>
        <w:autoSpaceDN w:val="0"/>
        <w:adjustRightInd w:val="0"/>
        <w:spacing w:after="120" w:line="240" w:lineRule="auto"/>
        <w:ind w:left="630" w:hanging="630"/>
        <w:jc w:val="both"/>
        <w:rPr>
          <w:rFonts w:ascii="Arial" w:hAnsi="Arial" w:cs="Arial"/>
          <w:sz w:val="20"/>
          <w:szCs w:val="20"/>
        </w:rPr>
      </w:pPr>
      <w:r w:rsidRPr="001A64AE">
        <w:rPr>
          <w:rFonts w:ascii="Arial" w:hAnsi="Arial" w:cs="Arial"/>
          <w:color w:val="231F20"/>
          <w:sz w:val="20"/>
          <w:szCs w:val="20"/>
        </w:rPr>
        <w:t>Chan, Ricky Y.K</w:t>
      </w:r>
      <w:proofErr w:type="gramStart"/>
      <w:r w:rsidRPr="001A64AE">
        <w:rPr>
          <w:rFonts w:ascii="Arial" w:hAnsi="Arial" w:cs="Arial"/>
          <w:color w:val="231F20"/>
          <w:sz w:val="20"/>
          <w:szCs w:val="20"/>
        </w:rPr>
        <w:t>.&amp;</w:t>
      </w:r>
      <w:proofErr w:type="gramEnd"/>
      <w:r w:rsidRPr="001A64AE">
        <w:rPr>
          <w:rFonts w:ascii="Arial" w:hAnsi="Arial" w:cs="Arial"/>
          <w:color w:val="231F20"/>
          <w:sz w:val="20"/>
          <w:szCs w:val="20"/>
        </w:rPr>
        <w:t xml:space="preserve"> Lorett B. Y. Lau. </w:t>
      </w:r>
      <w:r w:rsidR="002F5865" w:rsidRPr="001A64AE">
        <w:rPr>
          <w:rFonts w:ascii="Arial" w:hAnsi="Arial" w:cs="Arial"/>
          <w:color w:val="231F20"/>
          <w:sz w:val="20"/>
          <w:szCs w:val="20"/>
        </w:rPr>
        <w:t>(</w:t>
      </w:r>
      <w:r w:rsidRPr="001A64AE">
        <w:rPr>
          <w:rFonts w:ascii="Arial" w:hAnsi="Arial" w:cs="Arial"/>
          <w:color w:val="231F20"/>
          <w:sz w:val="20"/>
          <w:szCs w:val="20"/>
        </w:rPr>
        <w:t>2000</w:t>
      </w:r>
      <w:r w:rsidR="002F5865" w:rsidRPr="001A64AE">
        <w:rPr>
          <w:rFonts w:ascii="Arial" w:hAnsi="Arial" w:cs="Arial"/>
          <w:color w:val="231F20"/>
          <w:sz w:val="20"/>
          <w:szCs w:val="20"/>
        </w:rPr>
        <w:t>)</w:t>
      </w:r>
      <w:r w:rsidRPr="001A64AE">
        <w:rPr>
          <w:rFonts w:ascii="Arial" w:hAnsi="Arial" w:cs="Arial"/>
          <w:color w:val="231F20"/>
          <w:sz w:val="20"/>
          <w:szCs w:val="20"/>
        </w:rPr>
        <w:t xml:space="preserve">. </w:t>
      </w:r>
      <w:r w:rsidR="002F5865" w:rsidRPr="001A64AE">
        <w:rPr>
          <w:rFonts w:ascii="Arial" w:hAnsi="Arial" w:cs="Arial"/>
          <w:color w:val="231F20"/>
          <w:sz w:val="20"/>
          <w:szCs w:val="20"/>
        </w:rPr>
        <w:t>Antecedents of green purchases: a survey in China</w:t>
      </w:r>
      <w:r w:rsidRPr="001A64AE">
        <w:rPr>
          <w:rFonts w:ascii="Arial" w:hAnsi="Arial" w:cs="Arial"/>
          <w:i/>
          <w:color w:val="231F20"/>
          <w:sz w:val="20"/>
          <w:szCs w:val="20"/>
        </w:rPr>
        <w:t>.</w:t>
      </w:r>
      <w:r w:rsidRPr="001A64AE">
        <w:rPr>
          <w:rFonts w:ascii="Arial" w:hAnsi="Arial" w:cs="Arial"/>
          <w:color w:val="231F20"/>
          <w:sz w:val="20"/>
          <w:szCs w:val="20"/>
        </w:rPr>
        <w:t xml:space="preserve"> </w:t>
      </w:r>
      <w:proofErr w:type="gramStart"/>
      <w:r w:rsidRPr="001A64AE">
        <w:rPr>
          <w:rFonts w:ascii="Arial" w:eastAsia="Yu Gothic" w:hAnsi="Arial" w:cs="Arial"/>
          <w:i/>
          <w:color w:val="231F20"/>
          <w:sz w:val="20"/>
          <w:szCs w:val="20"/>
        </w:rPr>
        <w:t xml:space="preserve">Journal of Consumer Marketing, </w:t>
      </w:r>
      <w:r w:rsidRPr="001A64AE">
        <w:rPr>
          <w:rFonts w:ascii="Arial" w:hAnsi="Arial" w:cs="Arial"/>
          <w:i/>
          <w:color w:val="231F20"/>
          <w:sz w:val="20"/>
          <w:szCs w:val="20"/>
        </w:rPr>
        <w:t>Vol. 17 No. 4</w:t>
      </w:r>
      <w:r w:rsidRPr="001A64AE">
        <w:rPr>
          <w:rFonts w:ascii="Arial" w:hAnsi="Arial" w:cs="Arial"/>
          <w:color w:val="231F20"/>
          <w:sz w:val="20"/>
          <w:szCs w:val="20"/>
        </w:rPr>
        <w:t>, pp.338-357.</w:t>
      </w:r>
      <w:proofErr w:type="gramEnd"/>
      <w:r w:rsidRPr="001A64AE">
        <w:rPr>
          <w:rFonts w:ascii="Arial" w:hAnsi="Arial" w:cs="Arial"/>
          <w:sz w:val="20"/>
          <w:szCs w:val="20"/>
        </w:rPr>
        <w:t xml:space="preserve"> </w:t>
      </w:r>
    </w:p>
    <w:p w:rsidR="006965EA" w:rsidRPr="001A64AE" w:rsidRDefault="006965EA" w:rsidP="006965EA">
      <w:pPr>
        <w:autoSpaceDE w:val="0"/>
        <w:autoSpaceDN w:val="0"/>
        <w:adjustRightInd w:val="0"/>
        <w:spacing w:after="120" w:line="240" w:lineRule="auto"/>
        <w:ind w:left="630" w:hanging="630"/>
        <w:jc w:val="both"/>
        <w:rPr>
          <w:rFonts w:ascii="Arial" w:hAnsi="Arial" w:cs="Arial"/>
          <w:i/>
          <w:sz w:val="20"/>
          <w:szCs w:val="20"/>
        </w:rPr>
      </w:pPr>
      <w:r w:rsidRPr="001A64AE">
        <w:rPr>
          <w:rFonts w:ascii="Arial" w:hAnsi="Arial" w:cs="Arial"/>
          <w:sz w:val="20"/>
          <w:szCs w:val="20"/>
        </w:rPr>
        <w:t xml:space="preserve">Delita, Nova. </w:t>
      </w:r>
      <w:r w:rsidR="004F5EC8" w:rsidRPr="001A64AE">
        <w:rPr>
          <w:rFonts w:ascii="Arial" w:hAnsi="Arial" w:cs="Arial"/>
          <w:sz w:val="20"/>
          <w:szCs w:val="20"/>
        </w:rPr>
        <w:t>(</w:t>
      </w:r>
      <w:r w:rsidRPr="001A64AE">
        <w:rPr>
          <w:rFonts w:ascii="Arial" w:hAnsi="Arial" w:cs="Arial"/>
          <w:sz w:val="20"/>
          <w:szCs w:val="20"/>
        </w:rPr>
        <w:t>2008</w:t>
      </w:r>
      <w:r w:rsidR="004F5EC8" w:rsidRPr="001A64AE">
        <w:rPr>
          <w:rFonts w:ascii="Arial" w:hAnsi="Arial" w:cs="Arial"/>
          <w:sz w:val="20"/>
          <w:szCs w:val="20"/>
        </w:rPr>
        <w:t>)</w:t>
      </w:r>
      <w:r w:rsidRPr="001A64AE">
        <w:rPr>
          <w:rFonts w:ascii="Arial" w:hAnsi="Arial" w:cs="Arial"/>
          <w:sz w:val="20"/>
          <w:szCs w:val="20"/>
        </w:rPr>
        <w:t xml:space="preserve">. </w:t>
      </w:r>
      <w:r w:rsidR="004F5EC8" w:rsidRPr="001A64AE">
        <w:rPr>
          <w:rFonts w:ascii="Arial" w:hAnsi="Arial" w:cs="Arial"/>
          <w:sz w:val="20"/>
          <w:szCs w:val="20"/>
        </w:rPr>
        <w:t xml:space="preserve">Analisis perilaku konsumen sayuran segar pada supermarket </w:t>
      </w:r>
      <w:r w:rsidR="005C1F2B" w:rsidRPr="001A64AE">
        <w:rPr>
          <w:rFonts w:ascii="Arial" w:hAnsi="Arial" w:cs="Arial"/>
          <w:sz w:val="20"/>
          <w:szCs w:val="20"/>
        </w:rPr>
        <w:t>F</w:t>
      </w:r>
      <w:r w:rsidR="004F5EC8" w:rsidRPr="001A64AE">
        <w:rPr>
          <w:rFonts w:ascii="Arial" w:hAnsi="Arial" w:cs="Arial"/>
          <w:sz w:val="20"/>
          <w:szCs w:val="20"/>
        </w:rPr>
        <w:t xml:space="preserve">oodmart di plaza </w:t>
      </w:r>
      <w:r w:rsidR="005C1F2B" w:rsidRPr="001A64AE">
        <w:rPr>
          <w:rFonts w:ascii="Arial" w:hAnsi="Arial" w:cs="Arial"/>
          <w:sz w:val="20"/>
          <w:szCs w:val="20"/>
        </w:rPr>
        <w:t>E</w:t>
      </w:r>
      <w:r w:rsidR="004F5EC8" w:rsidRPr="001A64AE">
        <w:rPr>
          <w:rFonts w:ascii="Arial" w:hAnsi="Arial" w:cs="Arial"/>
          <w:sz w:val="20"/>
          <w:szCs w:val="20"/>
        </w:rPr>
        <w:t>kalokasari Bogor</w:t>
      </w:r>
      <w:proofErr w:type="gramStart"/>
      <w:r w:rsidRPr="001A64AE">
        <w:rPr>
          <w:rFonts w:ascii="Arial" w:hAnsi="Arial" w:cs="Arial"/>
          <w:i/>
          <w:sz w:val="20"/>
          <w:szCs w:val="20"/>
        </w:rPr>
        <w:t>.</w:t>
      </w:r>
      <w:r w:rsidR="004F5EC8" w:rsidRPr="001A64AE">
        <w:rPr>
          <w:rFonts w:ascii="Arial" w:hAnsi="Arial" w:cs="Arial"/>
          <w:i/>
          <w:sz w:val="20"/>
          <w:szCs w:val="20"/>
        </w:rPr>
        <w:t>(</w:t>
      </w:r>
      <w:proofErr w:type="gramEnd"/>
      <w:r w:rsidRPr="001A64AE">
        <w:rPr>
          <w:rFonts w:ascii="Arial" w:hAnsi="Arial" w:cs="Arial"/>
          <w:i/>
          <w:sz w:val="20"/>
          <w:szCs w:val="20"/>
        </w:rPr>
        <w:t xml:space="preserve"> </w:t>
      </w:r>
      <w:r w:rsidRPr="001A64AE">
        <w:rPr>
          <w:rFonts w:ascii="Arial" w:hAnsi="Arial" w:cs="Arial"/>
          <w:sz w:val="20"/>
          <w:szCs w:val="20"/>
        </w:rPr>
        <w:t>Skripsi</w:t>
      </w:r>
      <w:r w:rsidR="004F5EC8" w:rsidRPr="001A64AE">
        <w:rPr>
          <w:rFonts w:ascii="Arial" w:hAnsi="Arial" w:cs="Arial"/>
          <w:sz w:val="20"/>
          <w:szCs w:val="20"/>
        </w:rPr>
        <w:t>)</w:t>
      </w:r>
      <w:r w:rsidRPr="001A64AE">
        <w:rPr>
          <w:rFonts w:ascii="Arial" w:hAnsi="Arial" w:cs="Arial"/>
          <w:sz w:val="20"/>
          <w:szCs w:val="20"/>
        </w:rPr>
        <w:t>. Institut Pertanian Bogor</w:t>
      </w:r>
      <w:r w:rsidR="004F5EC8" w:rsidRPr="001A64AE">
        <w:rPr>
          <w:rFonts w:ascii="Arial" w:hAnsi="Arial" w:cs="Arial"/>
          <w:sz w:val="20"/>
          <w:szCs w:val="20"/>
        </w:rPr>
        <w:t>, Bogor</w:t>
      </w:r>
      <w:r w:rsidRPr="001A64AE">
        <w:rPr>
          <w:rFonts w:ascii="Arial" w:hAnsi="Arial" w:cs="Arial"/>
          <w:i/>
          <w:sz w:val="20"/>
          <w:szCs w:val="20"/>
        </w:rPr>
        <w:t xml:space="preserve"> </w:t>
      </w:r>
    </w:p>
    <w:p w:rsidR="006965EA" w:rsidRPr="001A64AE" w:rsidRDefault="006965EA" w:rsidP="006965EA">
      <w:pPr>
        <w:autoSpaceDE w:val="0"/>
        <w:autoSpaceDN w:val="0"/>
        <w:adjustRightInd w:val="0"/>
        <w:spacing w:after="120" w:line="240" w:lineRule="auto"/>
        <w:ind w:left="630" w:hanging="630"/>
        <w:jc w:val="both"/>
        <w:rPr>
          <w:rFonts w:ascii="Arial" w:hAnsi="Arial" w:cs="Arial"/>
          <w:sz w:val="20"/>
          <w:szCs w:val="20"/>
        </w:rPr>
      </w:pPr>
      <w:r w:rsidRPr="001A64AE">
        <w:rPr>
          <w:rFonts w:ascii="Arial" w:hAnsi="Arial" w:cs="Arial"/>
          <w:sz w:val="20"/>
          <w:szCs w:val="20"/>
        </w:rPr>
        <w:t>Engel, James F, Roger D. Blackwell, Paul W. Miniard</w:t>
      </w:r>
      <w:proofErr w:type="gramStart"/>
      <w:r w:rsidRPr="001A64AE">
        <w:rPr>
          <w:rFonts w:ascii="Arial" w:hAnsi="Arial" w:cs="Arial"/>
          <w:sz w:val="20"/>
          <w:szCs w:val="20"/>
        </w:rPr>
        <w:t>.</w:t>
      </w:r>
      <w:r w:rsidR="005C1F2B" w:rsidRPr="001A64AE">
        <w:rPr>
          <w:rFonts w:ascii="Arial" w:hAnsi="Arial" w:cs="Arial"/>
          <w:sz w:val="20"/>
          <w:szCs w:val="20"/>
        </w:rPr>
        <w:t>(</w:t>
      </w:r>
      <w:proofErr w:type="gramEnd"/>
      <w:r w:rsidRPr="001A64AE">
        <w:rPr>
          <w:rFonts w:ascii="Arial" w:hAnsi="Arial" w:cs="Arial"/>
          <w:sz w:val="20"/>
          <w:szCs w:val="20"/>
        </w:rPr>
        <w:t>1994</w:t>
      </w:r>
      <w:r w:rsidR="005C1F2B" w:rsidRPr="001A64AE">
        <w:rPr>
          <w:rFonts w:ascii="Arial" w:hAnsi="Arial" w:cs="Arial"/>
          <w:sz w:val="20"/>
          <w:szCs w:val="20"/>
        </w:rPr>
        <w:t>)</w:t>
      </w:r>
      <w:r w:rsidRPr="001A64AE">
        <w:rPr>
          <w:rFonts w:ascii="Arial" w:hAnsi="Arial" w:cs="Arial"/>
          <w:sz w:val="20"/>
          <w:szCs w:val="20"/>
        </w:rPr>
        <w:t xml:space="preserve">. </w:t>
      </w:r>
      <w:r w:rsidR="005C1F2B" w:rsidRPr="001A64AE">
        <w:rPr>
          <w:rFonts w:ascii="Arial" w:hAnsi="Arial" w:cs="Arial"/>
          <w:i/>
          <w:sz w:val="20"/>
          <w:szCs w:val="20"/>
        </w:rPr>
        <w:t xml:space="preserve">Perilaku </w:t>
      </w:r>
      <w:proofErr w:type="gramStart"/>
      <w:r w:rsidR="005C1F2B" w:rsidRPr="001A64AE">
        <w:rPr>
          <w:rFonts w:ascii="Arial" w:hAnsi="Arial" w:cs="Arial"/>
          <w:i/>
          <w:sz w:val="20"/>
          <w:szCs w:val="20"/>
        </w:rPr>
        <w:t>konsumen :</w:t>
      </w:r>
      <w:proofErr w:type="gramEnd"/>
      <w:r w:rsidR="005C1F2B" w:rsidRPr="001A64AE">
        <w:rPr>
          <w:rFonts w:ascii="Arial" w:hAnsi="Arial" w:cs="Arial"/>
          <w:i/>
          <w:sz w:val="20"/>
          <w:szCs w:val="20"/>
        </w:rPr>
        <w:t xml:space="preserve"> jilid 1</w:t>
      </w:r>
      <w:r w:rsidRPr="001A64AE">
        <w:rPr>
          <w:rFonts w:ascii="Arial" w:hAnsi="Arial" w:cs="Arial"/>
          <w:sz w:val="20"/>
          <w:szCs w:val="20"/>
        </w:rPr>
        <w:t xml:space="preserve">. </w:t>
      </w:r>
      <w:proofErr w:type="gramStart"/>
      <w:r w:rsidR="005C1F2B" w:rsidRPr="001A64AE">
        <w:rPr>
          <w:rFonts w:ascii="Arial" w:hAnsi="Arial" w:cs="Arial"/>
          <w:sz w:val="20"/>
          <w:szCs w:val="20"/>
        </w:rPr>
        <w:t>Jakarta :</w:t>
      </w:r>
      <w:proofErr w:type="gramEnd"/>
      <w:r w:rsidR="005C1F2B" w:rsidRPr="001A64AE">
        <w:rPr>
          <w:rFonts w:ascii="Arial" w:hAnsi="Arial" w:cs="Arial"/>
          <w:sz w:val="20"/>
          <w:szCs w:val="20"/>
        </w:rPr>
        <w:t xml:space="preserve"> </w:t>
      </w:r>
      <w:r w:rsidRPr="001A64AE">
        <w:rPr>
          <w:rFonts w:ascii="Arial" w:hAnsi="Arial" w:cs="Arial"/>
          <w:sz w:val="20"/>
          <w:szCs w:val="20"/>
        </w:rPr>
        <w:t>Binarupa Aksara</w:t>
      </w:r>
    </w:p>
    <w:p w:rsidR="006965EA" w:rsidRPr="001A64AE" w:rsidRDefault="006965EA" w:rsidP="006965EA">
      <w:pPr>
        <w:autoSpaceDE w:val="0"/>
        <w:autoSpaceDN w:val="0"/>
        <w:adjustRightInd w:val="0"/>
        <w:spacing w:after="120" w:line="240" w:lineRule="auto"/>
        <w:ind w:left="630" w:hanging="630"/>
        <w:jc w:val="both"/>
        <w:rPr>
          <w:rFonts w:ascii="Arial" w:hAnsi="Arial" w:cs="Arial"/>
          <w:i/>
          <w:sz w:val="20"/>
          <w:szCs w:val="20"/>
        </w:rPr>
      </w:pPr>
      <w:r w:rsidRPr="001A64AE">
        <w:rPr>
          <w:rFonts w:ascii="Arial" w:hAnsi="Arial" w:cs="Arial"/>
          <w:sz w:val="20"/>
          <w:szCs w:val="20"/>
          <w:shd w:val="clear" w:color="auto" w:fill="FFFFFF"/>
        </w:rPr>
        <w:t>Fadlina, Inneke</w:t>
      </w:r>
      <w:r w:rsidR="002F5865" w:rsidRPr="001A64AE">
        <w:rPr>
          <w:rFonts w:ascii="Arial" w:hAnsi="Arial" w:cs="Arial"/>
          <w:sz w:val="20"/>
          <w:szCs w:val="20"/>
          <w:shd w:val="clear" w:color="auto" w:fill="FFFFFF"/>
        </w:rPr>
        <w:t>,</w:t>
      </w:r>
      <w:r w:rsidRPr="001A64AE">
        <w:rPr>
          <w:rFonts w:ascii="Arial" w:hAnsi="Arial" w:cs="Arial"/>
          <w:sz w:val="20"/>
          <w:szCs w:val="20"/>
          <w:shd w:val="clear" w:color="auto" w:fill="FFFFFF"/>
        </w:rPr>
        <w:t xml:space="preserve"> </w:t>
      </w:r>
      <w:proofErr w:type="gramStart"/>
      <w:r w:rsidRPr="001A64AE">
        <w:rPr>
          <w:rFonts w:ascii="Arial" w:hAnsi="Arial" w:cs="Arial"/>
          <w:sz w:val="20"/>
          <w:szCs w:val="20"/>
          <w:shd w:val="clear" w:color="auto" w:fill="FFFFFF"/>
        </w:rPr>
        <w:t xml:space="preserve">Meilia  </w:t>
      </w:r>
      <w:r w:rsidR="002F5865" w:rsidRPr="001A64AE">
        <w:rPr>
          <w:rFonts w:ascii="Arial" w:hAnsi="Arial" w:cs="Arial"/>
          <w:sz w:val="20"/>
          <w:szCs w:val="20"/>
          <w:shd w:val="clear" w:color="auto" w:fill="FFFFFF"/>
        </w:rPr>
        <w:t>(</w:t>
      </w:r>
      <w:proofErr w:type="gramEnd"/>
      <w:r w:rsidRPr="001A64AE">
        <w:rPr>
          <w:rFonts w:ascii="Arial" w:hAnsi="Arial" w:cs="Arial"/>
          <w:sz w:val="20"/>
          <w:szCs w:val="20"/>
          <w:shd w:val="clear" w:color="auto" w:fill="FFFFFF"/>
        </w:rPr>
        <w:t>2013</w:t>
      </w:r>
      <w:r w:rsidR="002F5865" w:rsidRPr="001A64AE">
        <w:rPr>
          <w:rFonts w:ascii="Arial" w:hAnsi="Arial" w:cs="Arial"/>
          <w:sz w:val="20"/>
          <w:szCs w:val="20"/>
          <w:shd w:val="clear" w:color="auto" w:fill="FFFFFF"/>
        </w:rPr>
        <w:t>)</w:t>
      </w:r>
      <w:r w:rsidR="00C36A6B" w:rsidRPr="001A64AE">
        <w:rPr>
          <w:rFonts w:ascii="Arial" w:hAnsi="Arial" w:cs="Arial"/>
          <w:sz w:val="20"/>
          <w:szCs w:val="20"/>
          <w:shd w:val="clear" w:color="auto" w:fill="FFFFFF"/>
        </w:rPr>
        <w:t>.</w:t>
      </w:r>
      <w:r w:rsidRPr="001A64AE">
        <w:rPr>
          <w:rFonts w:ascii="Arial" w:hAnsi="Arial" w:cs="Arial"/>
          <w:sz w:val="20"/>
          <w:szCs w:val="20"/>
          <w:shd w:val="clear" w:color="auto" w:fill="FFFFFF"/>
        </w:rPr>
        <w:t xml:space="preserve"> </w:t>
      </w:r>
      <w:r w:rsidR="00C36A6B" w:rsidRPr="001A64AE">
        <w:rPr>
          <w:rFonts w:ascii="Arial" w:hAnsi="Arial" w:cs="Arial"/>
          <w:sz w:val="20"/>
          <w:szCs w:val="20"/>
          <w:shd w:val="clear" w:color="auto" w:fill="FFFFFF"/>
        </w:rPr>
        <w:t xml:space="preserve">Perencanaan pembangunan pertanian </w:t>
      </w:r>
      <w:proofErr w:type="gramStart"/>
      <w:r w:rsidR="00C36A6B" w:rsidRPr="001A64AE">
        <w:rPr>
          <w:rFonts w:ascii="Arial" w:hAnsi="Arial" w:cs="Arial"/>
          <w:sz w:val="20"/>
          <w:szCs w:val="20"/>
          <w:shd w:val="clear" w:color="auto" w:fill="FFFFFF"/>
        </w:rPr>
        <w:t>berkelanjutan  (</w:t>
      </w:r>
      <w:proofErr w:type="gramEnd"/>
      <w:r w:rsidR="00C36A6B" w:rsidRPr="001A64AE">
        <w:rPr>
          <w:rFonts w:ascii="Arial" w:hAnsi="Arial" w:cs="Arial"/>
          <w:sz w:val="20"/>
          <w:szCs w:val="20"/>
          <w:shd w:val="clear" w:color="auto" w:fill="FFFFFF"/>
        </w:rPr>
        <w:t>kajian tentang pengembangan pertanian organik di Kota Batu)</w:t>
      </w:r>
      <w:r w:rsidRPr="001A64AE">
        <w:rPr>
          <w:rFonts w:ascii="Arial" w:hAnsi="Arial" w:cs="Arial"/>
          <w:sz w:val="20"/>
          <w:szCs w:val="20"/>
          <w:shd w:val="clear" w:color="auto" w:fill="FFFFFF"/>
        </w:rPr>
        <w:t xml:space="preserve">.  </w:t>
      </w:r>
      <w:proofErr w:type="gramStart"/>
      <w:r w:rsidRPr="001A64AE">
        <w:rPr>
          <w:rFonts w:ascii="Arial" w:hAnsi="Arial" w:cs="Arial"/>
          <w:i/>
          <w:sz w:val="20"/>
          <w:szCs w:val="20"/>
          <w:shd w:val="clear" w:color="auto" w:fill="FFFFFF"/>
        </w:rPr>
        <w:t>J-PAL, Vol. 4,</w:t>
      </w:r>
      <w:r w:rsidRPr="001A64AE">
        <w:rPr>
          <w:rFonts w:ascii="Arial" w:hAnsi="Arial" w:cs="Arial"/>
          <w:sz w:val="20"/>
          <w:szCs w:val="20"/>
          <w:shd w:val="clear" w:color="auto" w:fill="FFFFFF"/>
        </w:rPr>
        <w:t xml:space="preserve"> No. 1.</w:t>
      </w:r>
      <w:proofErr w:type="gramEnd"/>
    </w:p>
    <w:p w:rsidR="006965EA" w:rsidRDefault="006965EA" w:rsidP="006965EA">
      <w:pPr>
        <w:autoSpaceDE w:val="0"/>
        <w:autoSpaceDN w:val="0"/>
        <w:adjustRightInd w:val="0"/>
        <w:spacing w:after="120" w:line="240" w:lineRule="auto"/>
        <w:ind w:left="630" w:hanging="630"/>
        <w:jc w:val="both"/>
        <w:rPr>
          <w:rFonts w:ascii="Arial" w:hAnsi="Arial" w:cs="Arial"/>
          <w:color w:val="231F20"/>
          <w:sz w:val="20"/>
          <w:szCs w:val="20"/>
        </w:rPr>
      </w:pPr>
      <w:proofErr w:type="gramStart"/>
      <w:r w:rsidRPr="001A64AE">
        <w:rPr>
          <w:rFonts w:ascii="Arial" w:hAnsi="Arial" w:cs="Arial"/>
          <w:color w:val="231F20"/>
          <w:sz w:val="20"/>
          <w:szCs w:val="20"/>
        </w:rPr>
        <w:t>Follows, Scott B. &amp; David Jobber.</w:t>
      </w:r>
      <w:proofErr w:type="gramEnd"/>
      <w:r w:rsidRPr="001A64AE">
        <w:rPr>
          <w:rFonts w:ascii="Arial" w:hAnsi="Arial" w:cs="Arial"/>
          <w:color w:val="231F20"/>
          <w:sz w:val="20"/>
          <w:szCs w:val="20"/>
        </w:rPr>
        <w:t xml:space="preserve"> </w:t>
      </w:r>
      <w:r w:rsidR="00C36A6B" w:rsidRPr="001A64AE">
        <w:rPr>
          <w:rFonts w:ascii="Arial" w:hAnsi="Arial" w:cs="Arial"/>
          <w:color w:val="231F20"/>
          <w:sz w:val="20"/>
          <w:szCs w:val="20"/>
        </w:rPr>
        <w:t>(</w:t>
      </w:r>
      <w:r w:rsidRPr="001A64AE">
        <w:rPr>
          <w:rFonts w:ascii="Arial" w:hAnsi="Arial" w:cs="Arial"/>
          <w:color w:val="231F20"/>
          <w:sz w:val="20"/>
          <w:szCs w:val="20"/>
        </w:rPr>
        <w:t>2000</w:t>
      </w:r>
      <w:r w:rsidR="00C36A6B" w:rsidRPr="001A64AE">
        <w:rPr>
          <w:rFonts w:ascii="Arial" w:hAnsi="Arial" w:cs="Arial"/>
          <w:color w:val="231F20"/>
          <w:sz w:val="20"/>
          <w:szCs w:val="20"/>
        </w:rPr>
        <w:t>)</w:t>
      </w:r>
      <w:proofErr w:type="gramStart"/>
      <w:r w:rsidRPr="001A64AE">
        <w:rPr>
          <w:rFonts w:ascii="Arial" w:hAnsi="Arial" w:cs="Arial"/>
          <w:color w:val="231F20"/>
          <w:sz w:val="20"/>
          <w:szCs w:val="20"/>
        </w:rPr>
        <w:t xml:space="preserve">.  </w:t>
      </w:r>
      <w:r w:rsidR="00C36A6B" w:rsidRPr="001A64AE">
        <w:rPr>
          <w:rFonts w:ascii="Arial" w:hAnsi="Arial" w:cs="Arial"/>
          <w:color w:val="231F20"/>
          <w:sz w:val="20"/>
          <w:szCs w:val="20"/>
        </w:rPr>
        <w:t>Environmentally</w:t>
      </w:r>
      <w:proofErr w:type="gramEnd"/>
      <w:r w:rsidR="00C36A6B" w:rsidRPr="001A64AE">
        <w:rPr>
          <w:rFonts w:ascii="Arial" w:hAnsi="Arial" w:cs="Arial"/>
          <w:color w:val="231F20"/>
          <w:sz w:val="20"/>
          <w:szCs w:val="20"/>
        </w:rPr>
        <w:t xml:space="preserve"> responsible purchase behaviour: a test of a consumer model</w:t>
      </w:r>
      <w:r w:rsidRPr="001A64AE">
        <w:rPr>
          <w:rFonts w:ascii="Arial" w:hAnsi="Arial" w:cs="Arial"/>
          <w:i/>
          <w:color w:val="231F20"/>
          <w:sz w:val="20"/>
          <w:szCs w:val="20"/>
        </w:rPr>
        <w:t xml:space="preserve">.  </w:t>
      </w:r>
      <w:proofErr w:type="gramStart"/>
      <w:r w:rsidRPr="001A64AE">
        <w:rPr>
          <w:rFonts w:ascii="Arial" w:eastAsia="Yu Gothic" w:hAnsi="Arial" w:cs="Arial"/>
          <w:i/>
          <w:color w:val="231F20"/>
          <w:sz w:val="20"/>
          <w:szCs w:val="20"/>
        </w:rPr>
        <w:t xml:space="preserve">European Journal of Marketing, </w:t>
      </w:r>
      <w:r w:rsidRPr="001A64AE">
        <w:rPr>
          <w:rFonts w:ascii="Arial" w:hAnsi="Arial" w:cs="Arial"/>
          <w:i/>
          <w:color w:val="231F20"/>
          <w:sz w:val="20"/>
          <w:szCs w:val="20"/>
        </w:rPr>
        <w:t>Vol. 34,</w:t>
      </w:r>
      <w:r w:rsidRPr="001A64AE">
        <w:rPr>
          <w:rFonts w:ascii="Arial" w:hAnsi="Arial" w:cs="Arial"/>
          <w:color w:val="231F20"/>
          <w:sz w:val="20"/>
          <w:szCs w:val="20"/>
        </w:rPr>
        <w:t xml:space="preserve"> No. 5/6, pp.723-746.</w:t>
      </w:r>
      <w:proofErr w:type="gramEnd"/>
    </w:p>
    <w:p w:rsidR="00317F6D" w:rsidRPr="00317F6D" w:rsidRDefault="00317F6D" w:rsidP="006965EA">
      <w:pPr>
        <w:autoSpaceDE w:val="0"/>
        <w:autoSpaceDN w:val="0"/>
        <w:adjustRightInd w:val="0"/>
        <w:spacing w:after="120" w:line="240" w:lineRule="auto"/>
        <w:ind w:left="630" w:hanging="630"/>
        <w:jc w:val="both"/>
        <w:rPr>
          <w:rFonts w:ascii="Arial" w:hAnsi="Arial" w:cs="Arial"/>
          <w:color w:val="231F20"/>
          <w:sz w:val="20"/>
          <w:szCs w:val="20"/>
        </w:rPr>
      </w:pPr>
      <w:r>
        <w:rPr>
          <w:rFonts w:ascii="Arial" w:hAnsi="Arial" w:cs="Arial"/>
          <w:color w:val="231F20"/>
          <w:sz w:val="20"/>
          <w:szCs w:val="20"/>
        </w:rPr>
        <w:t xml:space="preserve">Handayani, S. B. (2010). </w:t>
      </w:r>
      <w:proofErr w:type="gramStart"/>
      <w:r>
        <w:rPr>
          <w:rFonts w:ascii="Arial" w:hAnsi="Arial" w:cs="Arial"/>
          <w:color w:val="231F20"/>
          <w:sz w:val="20"/>
          <w:szCs w:val="20"/>
        </w:rPr>
        <w:t>Paradigma membangun hubungan pemasaran.</w:t>
      </w:r>
      <w:proofErr w:type="gramEnd"/>
      <w:r>
        <w:rPr>
          <w:rFonts w:ascii="Arial" w:hAnsi="Arial" w:cs="Arial"/>
          <w:color w:val="231F20"/>
          <w:sz w:val="20"/>
          <w:szCs w:val="20"/>
        </w:rPr>
        <w:t xml:space="preserve"> </w:t>
      </w:r>
      <w:proofErr w:type="gramStart"/>
      <w:r>
        <w:rPr>
          <w:rFonts w:ascii="Arial" w:hAnsi="Arial" w:cs="Arial"/>
          <w:i/>
          <w:color w:val="231F20"/>
          <w:sz w:val="20"/>
          <w:szCs w:val="20"/>
        </w:rPr>
        <w:t xml:space="preserve">Jurnal Dharma Ekonomi Vol 18 </w:t>
      </w:r>
      <w:r>
        <w:rPr>
          <w:rFonts w:ascii="Arial" w:hAnsi="Arial" w:cs="Arial"/>
          <w:color w:val="231F20"/>
          <w:sz w:val="20"/>
          <w:szCs w:val="20"/>
        </w:rPr>
        <w:t>No 32.</w:t>
      </w:r>
      <w:proofErr w:type="gramEnd"/>
    </w:p>
    <w:p w:rsidR="006965EA" w:rsidRPr="001A64AE" w:rsidRDefault="006965EA" w:rsidP="006965EA">
      <w:pPr>
        <w:autoSpaceDE w:val="0"/>
        <w:autoSpaceDN w:val="0"/>
        <w:adjustRightInd w:val="0"/>
        <w:spacing w:after="120" w:line="240" w:lineRule="auto"/>
        <w:ind w:left="630" w:hanging="630"/>
        <w:jc w:val="both"/>
        <w:rPr>
          <w:rFonts w:ascii="Arial" w:hAnsi="Arial" w:cs="Arial"/>
          <w:color w:val="231F20"/>
          <w:sz w:val="20"/>
          <w:szCs w:val="20"/>
        </w:rPr>
      </w:pPr>
      <w:r w:rsidRPr="001A64AE">
        <w:rPr>
          <w:rFonts w:ascii="Arial" w:hAnsi="Arial" w:cs="Arial"/>
          <w:color w:val="231F20"/>
          <w:sz w:val="20"/>
          <w:szCs w:val="20"/>
        </w:rPr>
        <w:t xml:space="preserve">Kalafatis, Stavros P., Michael Pollard, Robert East, &amp; Markos H. Tsogas. </w:t>
      </w:r>
      <w:r w:rsidR="00C36A6B" w:rsidRPr="001A64AE">
        <w:rPr>
          <w:rFonts w:ascii="Arial" w:hAnsi="Arial" w:cs="Arial"/>
          <w:color w:val="231F20"/>
          <w:sz w:val="20"/>
          <w:szCs w:val="20"/>
        </w:rPr>
        <w:t>(</w:t>
      </w:r>
      <w:r w:rsidRPr="001A64AE">
        <w:rPr>
          <w:rFonts w:ascii="Arial" w:hAnsi="Arial" w:cs="Arial"/>
          <w:color w:val="231F20"/>
          <w:sz w:val="20"/>
          <w:szCs w:val="20"/>
        </w:rPr>
        <w:t>1999</w:t>
      </w:r>
      <w:r w:rsidR="00C36A6B" w:rsidRPr="001A64AE">
        <w:rPr>
          <w:rFonts w:ascii="Arial" w:hAnsi="Arial" w:cs="Arial"/>
          <w:color w:val="231F20"/>
          <w:sz w:val="20"/>
          <w:szCs w:val="20"/>
        </w:rPr>
        <w:t>)</w:t>
      </w:r>
      <w:r w:rsidRPr="001A64AE">
        <w:rPr>
          <w:rFonts w:ascii="Arial" w:hAnsi="Arial" w:cs="Arial"/>
          <w:color w:val="231F20"/>
          <w:sz w:val="20"/>
          <w:szCs w:val="20"/>
        </w:rPr>
        <w:t xml:space="preserve">. </w:t>
      </w:r>
      <w:r w:rsidR="00C36A6B" w:rsidRPr="001A64AE">
        <w:rPr>
          <w:rFonts w:ascii="Arial" w:hAnsi="Arial" w:cs="Arial"/>
          <w:color w:val="231F20"/>
          <w:sz w:val="20"/>
          <w:szCs w:val="20"/>
        </w:rPr>
        <w:t>Green marketing and ajzen’s theory of planned behaviour: a cross-market examination</w:t>
      </w:r>
      <w:r w:rsidRPr="001A64AE">
        <w:rPr>
          <w:rFonts w:ascii="Arial" w:hAnsi="Arial" w:cs="Arial"/>
          <w:i/>
          <w:color w:val="231F20"/>
          <w:sz w:val="20"/>
          <w:szCs w:val="20"/>
        </w:rPr>
        <w:t>.</w:t>
      </w:r>
      <w:r w:rsidRPr="001A64AE">
        <w:rPr>
          <w:rFonts w:ascii="Arial" w:hAnsi="Arial" w:cs="Arial"/>
          <w:color w:val="231F20"/>
          <w:sz w:val="20"/>
          <w:szCs w:val="20"/>
        </w:rPr>
        <w:t xml:space="preserve"> </w:t>
      </w:r>
      <w:proofErr w:type="gramStart"/>
      <w:r w:rsidRPr="001A64AE">
        <w:rPr>
          <w:rFonts w:ascii="Arial" w:eastAsia="Yu Gothic" w:hAnsi="Arial" w:cs="Arial"/>
          <w:i/>
          <w:color w:val="231F20"/>
          <w:sz w:val="20"/>
          <w:szCs w:val="20"/>
        </w:rPr>
        <w:t xml:space="preserve">Journal of Consumer Marketing, </w:t>
      </w:r>
      <w:r w:rsidRPr="001A64AE">
        <w:rPr>
          <w:rFonts w:ascii="Arial" w:hAnsi="Arial" w:cs="Arial"/>
          <w:i/>
          <w:color w:val="231F20"/>
          <w:sz w:val="20"/>
          <w:szCs w:val="20"/>
        </w:rPr>
        <w:t>Vol. 16 No. 5</w:t>
      </w:r>
      <w:r w:rsidRPr="001A64AE">
        <w:rPr>
          <w:rFonts w:ascii="Arial" w:hAnsi="Arial" w:cs="Arial"/>
          <w:color w:val="231F20"/>
          <w:sz w:val="20"/>
          <w:szCs w:val="20"/>
        </w:rPr>
        <w:t>, pp.441-460.</w:t>
      </w:r>
      <w:proofErr w:type="gramEnd"/>
    </w:p>
    <w:p w:rsidR="006965EA" w:rsidRPr="001A64AE" w:rsidRDefault="006965EA" w:rsidP="006965EA">
      <w:pPr>
        <w:tabs>
          <w:tab w:val="left" w:pos="720"/>
        </w:tabs>
        <w:autoSpaceDE w:val="0"/>
        <w:autoSpaceDN w:val="0"/>
        <w:adjustRightInd w:val="0"/>
        <w:spacing w:after="120" w:line="240" w:lineRule="auto"/>
        <w:ind w:left="634" w:hanging="634"/>
        <w:jc w:val="both"/>
        <w:rPr>
          <w:rFonts w:ascii="Arial" w:hAnsi="Arial" w:cs="Arial"/>
          <w:sz w:val="20"/>
          <w:szCs w:val="20"/>
        </w:rPr>
      </w:pPr>
      <w:r w:rsidRPr="001A64AE">
        <w:rPr>
          <w:rFonts w:ascii="Arial" w:hAnsi="Arial" w:cs="Arial"/>
          <w:color w:val="000000"/>
          <w:sz w:val="20"/>
          <w:szCs w:val="20"/>
        </w:rPr>
        <w:t xml:space="preserve">Kotler, </w:t>
      </w:r>
      <w:proofErr w:type="gramStart"/>
      <w:r w:rsidRPr="001A64AE">
        <w:rPr>
          <w:rFonts w:ascii="Arial" w:hAnsi="Arial" w:cs="Arial"/>
          <w:color w:val="000000"/>
          <w:sz w:val="20"/>
          <w:szCs w:val="20"/>
        </w:rPr>
        <w:t>Philip.,</w:t>
      </w:r>
      <w:proofErr w:type="gramEnd"/>
      <w:r w:rsidRPr="001A64AE">
        <w:rPr>
          <w:rFonts w:ascii="Arial" w:hAnsi="Arial" w:cs="Arial"/>
          <w:color w:val="000000"/>
          <w:sz w:val="20"/>
          <w:szCs w:val="20"/>
        </w:rPr>
        <w:t xml:space="preserve"> &amp; Armstrong, Gary. </w:t>
      </w:r>
      <w:proofErr w:type="gramStart"/>
      <w:r w:rsidR="005C1F2B" w:rsidRPr="001A64AE">
        <w:rPr>
          <w:rFonts w:ascii="Arial" w:hAnsi="Arial" w:cs="Arial"/>
          <w:color w:val="000000"/>
          <w:sz w:val="20"/>
          <w:szCs w:val="20"/>
        </w:rPr>
        <w:t>(</w:t>
      </w:r>
      <w:r w:rsidRPr="001A64AE">
        <w:rPr>
          <w:rFonts w:ascii="Arial" w:hAnsi="Arial" w:cs="Arial"/>
          <w:color w:val="000000"/>
          <w:sz w:val="20"/>
          <w:szCs w:val="20"/>
        </w:rPr>
        <w:t>2006</w:t>
      </w:r>
      <w:r w:rsidR="005C1F2B" w:rsidRPr="001A64AE">
        <w:rPr>
          <w:rFonts w:ascii="Arial" w:hAnsi="Arial" w:cs="Arial"/>
          <w:color w:val="000000"/>
          <w:sz w:val="20"/>
          <w:szCs w:val="20"/>
        </w:rPr>
        <w:t>)</w:t>
      </w:r>
      <w:r w:rsidRPr="001A64AE">
        <w:rPr>
          <w:rFonts w:ascii="Arial" w:hAnsi="Arial" w:cs="Arial"/>
          <w:color w:val="000000"/>
          <w:sz w:val="20"/>
          <w:szCs w:val="20"/>
        </w:rPr>
        <w:t xml:space="preserve">. </w:t>
      </w:r>
      <w:r w:rsidRPr="001A64AE">
        <w:rPr>
          <w:rFonts w:ascii="Arial" w:hAnsi="Arial" w:cs="Arial"/>
          <w:i/>
          <w:iCs/>
          <w:color w:val="000000"/>
          <w:sz w:val="20"/>
          <w:szCs w:val="20"/>
        </w:rPr>
        <w:t>Prinsip</w:t>
      </w:r>
      <w:r w:rsidR="005C1F2B" w:rsidRPr="001A64AE">
        <w:rPr>
          <w:rFonts w:ascii="Arial" w:hAnsi="Arial" w:cs="Arial"/>
          <w:i/>
          <w:iCs/>
          <w:color w:val="000000"/>
          <w:sz w:val="20"/>
          <w:szCs w:val="20"/>
        </w:rPr>
        <w:t xml:space="preserve"> - p</w:t>
      </w:r>
      <w:r w:rsidRPr="001A64AE">
        <w:rPr>
          <w:rFonts w:ascii="Arial" w:hAnsi="Arial" w:cs="Arial"/>
          <w:i/>
          <w:iCs/>
          <w:color w:val="000000"/>
          <w:sz w:val="20"/>
          <w:szCs w:val="20"/>
        </w:rPr>
        <w:t xml:space="preserve">rinsip </w:t>
      </w:r>
      <w:r w:rsidR="005C1F2B" w:rsidRPr="001A64AE">
        <w:rPr>
          <w:rFonts w:ascii="Arial" w:hAnsi="Arial" w:cs="Arial"/>
          <w:i/>
          <w:iCs/>
          <w:color w:val="000000"/>
          <w:sz w:val="20"/>
          <w:szCs w:val="20"/>
        </w:rPr>
        <w:t>p</w:t>
      </w:r>
      <w:r w:rsidRPr="001A64AE">
        <w:rPr>
          <w:rFonts w:ascii="Arial" w:hAnsi="Arial" w:cs="Arial"/>
          <w:i/>
          <w:iCs/>
          <w:color w:val="000000"/>
          <w:sz w:val="20"/>
          <w:szCs w:val="20"/>
        </w:rPr>
        <w:t xml:space="preserve">emasaran, </w:t>
      </w:r>
      <w:r w:rsidR="005C1F2B" w:rsidRPr="001A64AE">
        <w:rPr>
          <w:rFonts w:ascii="Arial" w:hAnsi="Arial" w:cs="Arial"/>
          <w:i/>
          <w:iCs/>
          <w:color w:val="000000"/>
          <w:sz w:val="20"/>
          <w:szCs w:val="20"/>
        </w:rPr>
        <w:t>e</w:t>
      </w:r>
      <w:r w:rsidRPr="001A64AE">
        <w:rPr>
          <w:rFonts w:ascii="Arial" w:hAnsi="Arial" w:cs="Arial"/>
          <w:i/>
          <w:color w:val="000000"/>
          <w:sz w:val="20"/>
          <w:szCs w:val="20"/>
        </w:rPr>
        <w:t>disi Ke-12</w:t>
      </w:r>
      <w:r w:rsidRPr="001A64AE">
        <w:rPr>
          <w:rFonts w:ascii="Arial" w:hAnsi="Arial" w:cs="Arial"/>
          <w:color w:val="000000"/>
          <w:sz w:val="20"/>
          <w:szCs w:val="20"/>
        </w:rPr>
        <w:t>.</w:t>
      </w:r>
      <w:proofErr w:type="gramEnd"/>
      <w:r w:rsidRPr="001A64AE">
        <w:rPr>
          <w:rFonts w:ascii="Arial" w:hAnsi="Arial" w:cs="Arial"/>
          <w:color w:val="000000"/>
          <w:sz w:val="20"/>
          <w:szCs w:val="20"/>
        </w:rPr>
        <w:t xml:space="preserve"> </w:t>
      </w:r>
      <w:proofErr w:type="gramStart"/>
      <w:r w:rsidRPr="001A64AE">
        <w:rPr>
          <w:rFonts w:ascii="Arial" w:hAnsi="Arial" w:cs="Arial"/>
          <w:color w:val="000000"/>
          <w:sz w:val="20"/>
          <w:szCs w:val="20"/>
        </w:rPr>
        <w:t>Jakarta :</w:t>
      </w:r>
      <w:proofErr w:type="gramEnd"/>
      <w:r w:rsidRPr="001A64AE">
        <w:rPr>
          <w:rFonts w:ascii="Arial" w:hAnsi="Arial" w:cs="Arial"/>
          <w:color w:val="000000"/>
          <w:sz w:val="20"/>
          <w:szCs w:val="20"/>
        </w:rPr>
        <w:t xml:space="preserve"> Penerbit Erlangga.</w:t>
      </w:r>
    </w:p>
    <w:p w:rsidR="006965EA" w:rsidRDefault="006965EA" w:rsidP="006965EA">
      <w:pPr>
        <w:autoSpaceDE w:val="0"/>
        <w:autoSpaceDN w:val="0"/>
        <w:adjustRightInd w:val="0"/>
        <w:spacing w:after="120" w:line="240" w:lineRule="auto"/>
        <w:ind w:left="720" w:hanging="720"/>
        <w:jc w:val="both"/>
        <w:rPr>
          <w:rFonts w:ascii="Arial" w:hAnsi="Arial" w:cs="Arial"/>
          <w:color w:val="231F20"/>
          <w:sz w:val="20"/>
          <w:szCs w:val="20"/>
        </w:rPr>
      </w:pPr>
      <w:r w:rsidRPr="001A64AE">
        <w:rPr>
          <w:rFonts w:ascii="Arial" w:hAnsi="Arial" w:cs="Arial"/>
          <w:color w:val="231F20"/>
          <w:sz w:val="20"/>
          <w:szCs w:val="20"/>
        </w:rPr>
        <w:t xml:space="preserve">Ling-yee, Li. </w:t>
      </w:r>
      <w:r w:rsidR="00C36A6B" w:rsidRPr="001A64AE">
        <w:rPr>
          <w:rFonts w:ascii="Arial" w:hAnsi="Arial" w:cs="Arial"/>
          <w:color w:val="231F20"/>
          <w:sz w:val="20"/>
          <w:szCs w:val="20"/>
        </w:rPr>
        <w:t>(</w:t>
      </w:r>
      <w:r w:rsidRPr="001A64AE">
        <w:rPr>
          <w:rFonts w:ascii="Arial" w:hAnsi="Arial" w:cs="Arial"/>
          <w:color w:val="231F20"/>
          <w:sz w:val="20"/>
          <w:szCs w:val="20"/>
        </w:rPr>
        <w:t>1997</w:t>
      </w:r>
      <w:r w:rsidR="00C36A6B" w:rsidRPr="001A64AE">
        <w:rPr>
          <w:rFonts w:ascii="Arial" w:hAnsi="Arial" w:cs="Arial"/>
          <w:color w:val="231F20"/>
          <w:sz w:val="20"/>
          <w:szCs w:val="20"/>
        </w:rPr>
        <w:t>)</w:t>
      </w:r>
      <w:r w:rsidRPr="001A64AE">
        <w:rPr>
          <w:rFonts w:ascii="Arial" w:hAnsi="Arial" w:cs="Arial"/>
          <w:color w:val="231F20"/>
          <w:sz w:val="20"/>
          <w:szCs w:val="20"/>
        </w:rPr>
        <w:t xml:space="preserve">. </w:t>
      </w:r>
      <w:r w:rsidR="00C36A6B" w:rsidRPr="001A64AE">
        <w:rPr>
          <w:rFonts w:ascii="Arial" w:hAnsi="Arial" w:cs="Arial"/>
          <w:color w:val="231F20"/>
          <w:sz w:val="20"/>
          <w:szCs w:val="20"/>
        </w:rPr>
        <w:t>Effect of collectivist orientation and ecological attitude on actual environmental commitment: the moderating role of consumer demographics and product involvement</w:t>
      </w:r>
      <w:r w:rsidRPr="001A64AE">
        <w:rPr>
          <w:rFonts w:ascii="Arial" w:hAnsi="Arial" w:cs="Arial"/>
          <w:i/>
          <w:color w:val="231F20"/>
          <w:sz w:val="20"/>
          <w:szCs w:val="20"/>
        </w:rPr>
        <w:t>.</w:t>
      </w:r>
      <w:r w:rsidRPr="001A64AE">
        <w:rPr>
          <w:rFonts w:ascii="Arial" w:hAnsi="Arial" w:cs="Arial"/>
          <w:color w:val="231F20"/>
          <w:sz w:val="20"/>
          <w:szCs w:val="20"/>
        </w:rPr>
        <w:t xml:space="preserve"> </w:t>
      </w:r>
      <w:r w:rsidRPr="001A64AE">
        <w:rPr>
          <w:rFonts w:ascii="Arial" w:eastAsia="Yu Gothic" w:hAnsi="Arial" w:cs="Arial"/>
          <w:i/>
          <w:color w:val="231F20"/>
          <w:sz w:val="20"/>
          <w:szCs w:val="20"/>
        </w:rPr>
        <w:t xml:space="preserve">Journal of International Consumer Marketing, </w:t>
      </w:r>
      <w:r w:rsidRPr="001A64AE">
        <w:rPr>
          <w:rFonts w:ascii="Arial" w:hAnsi="Arial" w:cs="Arial"/>
          <w:i/>
          <w:color w:val="231F20"/>
          <w:sz w:val="20"/>
          <w:szCs w:val="20"/>
        </w:rPr>
        <w:t>Vol. 9 No. 4</w:t>
      </w:r>
      <w:r w:rsidRPr="001A64AE">
        <w:rPr>
          <w:rFonts w:ascii="Arial" w:hAnsi="Arial" w:cs="Arial"/>
          <w:color w:val="231F20"/>
          <w:sz w:val="20"/>
          <w:szCs w:val="20"/>
        </w:rPr>
        <w:t>, pp. 31-53.</w:t>
      </w:r>
    </w:p>
    <w:p w:rsidR="00317F6D" w:rsidRPr="00317F6D" w:rsidRDefault="00317F6D" w:rsidP="00317F6D">
      <w:pPr>
        <w:autoSpaceDE w:val="0"/>
        <w:autoSpaceDN w:val="0"/>
        <w:adjustRightInd w:val="0"/>
        <w:spacing w:after="120" w:line="240" w:lineRule="auto"/>
        <w:ind w:left="634" w:hanging="634"/>
        <w:jc w:val="both"/>
        <w:rPr>
          <w:rFonts w:ascii="Arial" w:hAnsi="Arial" w:cs="Arial"/>
          <w:sz w:val="20"/>
          <w:szCs w:val="20"/>
        </w:rPr>
      </w:pPr>
      <w:proofErr w:type="gramStart"/>
      <w:r w:rsidRPr="00317F6D">
        <w:rPr>
          <w:rFonts w:ascii="Arial" w:hAnsi="Arial" w:cs="Arial"/>
          <w:sz w:val="20"/>
          <w:szCs w:val="20"/>
        </w:rPr>
        <w:lastRenderedPageBreak/>
        <w:t xml:space="preserve">Levy, D &amp; Lee, C. </w:t>
      </w:r>
      <w:r>
        <w:rPr>
          <w:rFonts w:ascii="Arial" w:hAnsi="Arial" w:cs="Arial"/>
          <w:sz w:val="20"/>
          <w:szCs w:val="20"/>
        </w:rPr>
        <w:t>(</w:t>
      </w:r>
      <w:r w:rsidRPr="00317F6D">
        <w:rPr>
          <w:rFonts w:ascii="Arial" w:hAnsi="Arial" w:cs="Arial"/>
          <w:sz w:val="20"/>
          <w:szCs w:val="20"/>
        </w:rPr>
        <w:t>2004</w:t>
      </w:r>
      <w:r>
        <w:rPr>
          <w:rFonts w:ascii="Arial" w:hAnsi="Arial" w:cs="Arial"/>
          <w:sz w:val="20"/>
          <w:szCs w:val="20"/>
        </w:rPr>
        <w:t>)</w:t>
      </w:r>
      <w:r w:rsidRPr="00317F6D">
        <w:rPr>
          <w:rFonts w:ascii="Arial" w:hAnsi="Arial" w:cs="Arial"/>
          <w:sz w:val="20"/>
          <w:szCs w:val="20"/>
        </w:rPr>
        <w:t>.</w:t>
      </w:r>
      <w:proofErr w:type="gramEnd"/>
      <w:r w:rsidRPr="00317F6D">
        <w:rPr>
          <w:rFonts w:ascii="Arial" w:hAnsi="Arial" w:cs="Arial"/>
          <w:sz w:val="20"/>
          <w:szCs w:val="20"/>
        </w:rPr>
        <w:t xml:space="preserve"> </w:t>
      </w:r>
      <w:proofErr w:type="gramStart"/>
      <w:r>
        <w:rPr>
          <w:rFonts w:ascii="Arial" w:hAnsi="Arial" w:cs="Arial"/>
          <w:sz w:val="20"/>
          <w:szCs w:val="20"/>
        </w:rPr>
        <w:t>T</w:t>
      </w:r>
      <w:r w:rsidRPr="00317F6D">
        <w:rPr>
          <w:rFonts w:ascii="Arial" w:hAnsi="Arial" w:cs="Arial"/>
          <w:sz w:val="20"/>
          <w:szCs w:val="20"/>
        </w:rPr>
        <w:t>he influence of family members on housing purchace decision</w:t>
      </w:r>
      <w:r w:rsidRPr="00317F6D">
        <w:rPr>
          <w:rFonts w:ascii="Arial" w:hAnsi="Arial" w:cs="Arial"/>
          <w:sz w:val="20"/>
          <w:szCs w:val="20"/>
        </w:rPr>
        <w:t>.</w:t>
      </w:r>
      <w:proofErr w:type="gramEnd"/>
      <w:r w:rsidRPr="00317F6D">
        <w:rPr>
          <w:rFonts w:ascii="Arial" w:hAnsi="Arial" w:cs="Arial"/>
          <w:sz w:val="20"/>
          <w:szCs w:val="20"/>
        </w:rPr>
        <w:t xml:space="preserve"> </w:t>
      </w:r>
      <w:proofErr w:type="gramStart"/>
      <w:r w:rsidRPr="00317F6D">
        <w:rPr>
          <w:rFonts w:ascii="Arial" w:hAnsi="Arial" w:cs="Arial"/>
          <w:i/>
          <w:sz w:val="20"/>
          <w:szCs w:val="20"/>
        </w:rPr>
        <w:t>Journal of Property Investment &amp; Finance.</w:t>
      </w:r>
      <w:proofErr w:type="gramEnd"/>
      <w:r w:rsidRPr="00317F6D">
        <w:rPr>
          <w:rFonts w:ascii="Arial" w:hAnsi="Arial" w:cs="Arial"/>
          <w:i/>
          <w:sz w:val="20"/>
          <w:szCs w:val="20"/>
        </w:rPr>
        <w:t xml:space="preserve"> 22 (4),</w:t>
      </w:r>
      <w:r w:rsidRPr="00317F6D">
        <w:rPr>
          <w:rFonts w:ascii="Arial" w:hAnsi="Arial" w:cs="Arial"/>
          <w:sz w:val="20"/>
          <w:szCs w:val="20"/>
        </w:rPr>
        <w:t xml:space="preserve"> 320-338</w:t>
      </w:r>
      <w:r>
        <w:rPr>
          <w:rFonts w:ascii="Arial" w:hAnsi="Arial" w:cs="Arial"/>
          <w:sz w:val="20"/>
          <w:szCs w:val="20"/>
        </w:rPr>
        <w:t>.</w:t>
      </w:r>
    </w:p>
    <w:p w:rsidR="006965EA" w:rsidRPr="001A64AE" w:rsidRDefault="006965EA" w:rsidP="006965EA">
      <w:pPr>
        <w:spacing w:after="120" w:line="240" w:lineRule="auto"/>
        <w:ind w:left="720" w:hanging="720"/>
        <w:jc w:val="both"/>
        <w:rPr>
          <w:rFonts w:ascii="Arial" w:hAnsi="Arial" w:cs="Arial"/>
          <w:sz w:val="20"/>
          <w:szCs w:val="20"/>
        </w:rPr>
      </w:pPr>
      <w:proofErr w:type="gramStart"/>
      <w:r w:rsidRPr="001A64AE">
        <w:rPr>
          <w:rFonts w:ascii="Arial" w:hAnsi="Arial" w:cs="Arial"/>
          <w:sz w:val="20"/>
          <w:szCs w:val="20"/>
        </w:rPr>
        <w:t>Mayrowarni, Henny.</w:t>
      </w:r>
      <w:proofErr w:type="gramEnd"/>
      <w:r w:rsidRPr="001A64AE">
        <w:rPr>
          <w:rFonts w:ascii="Arial" w:hAnsi="Arial" w:cs="Arial"/>
          <w:sz w:val="20"/>
          <w:szCs w:val="20"/>
        </w:rPr>
        <w:t xml:space="preserve"> </w:t>
      </w:r>
      <w:proofErr w:type="gramStart"/>
      <w:r w:rsidR="00E52836" w:rsidRPr="001A64AE">
        <w:rPr>
          <w:rFonts w:ascii="Arial" w:hAnsi="Arial" w:cs="Arial"/>
          <w:sz w:val="20"/>
          <w:szCs w:val="20"/>
        </w:rPr>
        <w:t>(</w:t>
      </w:r>
      <w:r w:rsidRPr="001A64AE">
        <w:rPr>
          <w:rFonts w:ascii="Arial" w:hAnsi="Arial" w:cs="Arial"/>
          <w:sz w:val="20"/>
          <w:szCs w:val="20"/>
        </w:rPr>
        <w:t>2012</w:t>
      </w:r>
      <w:r w:rsidR="00E52836" w:rsidRPr="001A64AE">
        <w:rPr>
          <w:rFonts w:ascii="Arial" w:hAnsi="Arial" w:cs="Arial"/>
          <w:sz w:val="20"/>
          <w:szCs w:val="20"/>
        </w:rPr>
        <w:t>)</w:t>
      </w:r>
      <w:r w:rsidRPr="001A64AE">
        <w:rPr>
          <w:rFonts w:ascii="Arial" w:hAnsi="Arial" w:cs="Arial"/>
          <w:sz w:val="20"/>
          <w:szCs w:val="20"/>
        </w:rPr>
        <w:t xml:space="preserve">. </w:t>
      </w:r>
      <w:r w:rsidR="00E52836" w:rsidRPr="001A64AE">
        <w:rPr>
          <w:rFonts w:ascii="Arial" w:hAnsi="Arial" w:cs="Arial"/>
          <w:sz w:val="20"/>
          <w:szCs w:val="20"/>
        </w:rPr>
        <w:t>Pengembangan pertanian organik di Indonesia</w:t>
      </w:r>
      <w:r w:rsidRPr="001A64AE">
        <w:rPr>
          <w:rFonts w:ascii="Arial" w:hAnsi="Arial" w:cs="Arial"/>
          <w:sz w:val="20"/>
          <w:szCs w:val="20"/>
        </w:rPr>
        <w:t>.</w:t>
      </w:r>
      <w:proofErr w:type="gramEnd"/>
      <w:r w:rsidR="00E52836" w:rsidRPr="001A64AE">
        <w:rPr>
          <w:rFonts w:ascii="Arial" w:hAnsi="Arial" w:cs="Arial"/>
          <w:sz w:val="20"/>
          <w:szCs w:val="20"/>
        </w:rPr>
        <w:t xml:space="preserve"> </w:t>
      </w:r>
      <w:r w:rsidR="00E52836" w:rsidRPr="001A64AE">
        <w:rPr>
          <w:rStyle w:val="apple-converted-space"/>
          <w:rFonts w:ascii="Arial" w:hAnsi="Arial" w:cs="Arial"/>
          <w:color w:val="000000"/>
          <w:sz w:val="20"/>
          <w:szCs w:val="20"/>
          <w:shd w:val="clear" w:color="auto" w:fill="FFFFFF"/>
        </w:rPr>
        <w:t> </w:t>
      </w:r>
      <w:hyperlink r:id="rId6" w:history="1">
        <w:proofErr w:type="gramStart"/>
        <w:r w:rsidR="00E52836" w:rsidRPr="001A64AE">
          <w:rPr>
            <w:rStyle w:val="Hyperlink"/>
            <w:rFonts w:ascii="Arial" w:hAnsi="Arial" w:cs="Arial"/>
            <w:i/>
            <w:color w:val="000000"/>
            <w:sz w:val="20"/>
            <w:szCs w:val="20"/>
            <w:u w:val="none"/>
            <w:shd w:val="clear" w:color="auto" w:fill="FFFFFF"/>
          </w:rPr>
          <w:t>Forum Agro Ekonomi Vol. 30 No. 2 2012</w:t>
        </w:r>
      </w:hyperlink>
      <w:r w:rsidR="00E52836" w:rsidRPr="001A64AE">
        <w:rPr>
          <w:rStyle w:val="apple-converted-space"/>
          <w:rFonts w:ascii="Arial" w:hAnsi="Arial" w:cs="Arial"/>
          <w:color w:val="000000"/>
          <w:sz w:val="20"/>
          <w:szCs w:val="20"/>
          <w:shd w:val="clear" w:color="auto" w:fill="FFFFFF"/>
        </w:rPr>
        <w:t> .</w:t>
      </w:r>
      <w:proofErr w:type="gramEnd"/>
      <w:r w:rsidR="00E52836" w:rsidRPr="001A64AE">
        <w:rPr>
          <w:rStyle w:val="apple-converted-space"/>
          <w:rFonts w:ascii="Arial" w:hAnsi="Arial" w:cs="Arial"/>
          <w:color w:val="000000"/>
          <w:sz w:val="20"/>
          <w:szCs w:val="20"/>
          <w:shd w:val="clear" w:color="auto" w:fill="FFFFFF"/>
        </w:rPr>
        <w:t xml:space="preserve"> </w:t>
      </w:r>
      <w:proofErr w:type="gramStart"/>
      <w:r w:rsidR="00E52836" w:rsidRPr="001A64AE">
        <w:rPr>
          <w:rStyle w:val="apple-converted-space"/>
          <w:rFonts w:ascii="Arial" w:hAnsi="Arial" w:cs="Arial"/>
          <w:sz w:val="20"/>
          <w:szCs w:val="20"/>
          <w:shd w:val="clear" w:color="auto" w:fill="FFFFFF"/>
        </w:rPr>
        <w:t xml:space="preserve">Diambil dari </w:t>
      </w:r>
      <w:hyperlink r:id="rId7" w:history="1">
        <w:r w:rsidR="00E52836" w:rsidRPr="001A64AE">
          <w:rPr>
            <w:rStyle w:val="Hyperlink"/>
            <w:rFonts w:ascii="Arial" w:hAnsi="Arial" w:cs="Arial"/>
            <w:color w:val="auto"/>
            <w:sz w:val="20"/>
            <w:szCs w:val="20"/>
            <w:u w:val="none"/>
            <w:shd w:val="clear" w:color="auto" w:fill="FFFFFF"/>
          </w:rPr>
          <w:t>http://pse.litbang.pertanian.go.id/ind/index.php</w:t>
        </w:r>
      </w:hyperlink>
      <w:r w:rsidR="00E52836" w:rsidRPr="001A64AE">
        <w:rPr>
          <w:rStyle w:val="apple-converted-space"/>
          <w:rFonts w:ascii="Arial" w:hAnsi="Arial" w:cs="Arial"/>
          <w:color w:val="000000"/>
          <w:sz w:val="20"/>
          <w:szCs w:val="20"/>
          <w:shd w:val="clear" w:color="auto" w:fill="FFFFFF"/>
        </w:rPr>
        <w:t xml:space="preserve"> </w:t>
      </w:r>
      <w:r w:rsidR="00E52836" w:rsidRPr="001A64AE">
        <w:rPr>
          <w:rFonts w:ascii="Arial" w:hAnsi="Arial" w:cs="Arial"/>
          <w:noProof/>
          <w:sz w:val="20"/>
          <w:szCs w:val="20"/>
        </w:rPr>
        <w:t>[diunduh 2 Maret 2016].</w:t>
      </w:r>
      <w:proofErr w:type="gramEnd"/>
    </w:p>
    <w:p w:rsidR="006965EA" w:rsidRPr="001A64AE" w:rsidRDefault="006965EA" w:rsidP="006965EA">
      <w:pPr>
        <w:shd w:val="clear" w:color="auto" w:fill="FFFFFF"/>
        <w:tabs>
          <w:tab w:val="left" w:pos="720"/>
        </w:tabs>
        <w:spacing w:after="120" w:line="240" w:lineRule="auto"/>
        <w:ind w:left="720" w:hanging="720"/>
        <w:jc w:val="both"/>
        <w:textAlignment w:val="baseline"/>
        <w:rPr>
          <w:rFonts w:ascii="Arial" w:hAnsi="Arial" w:cs="Arial"/>
          <w:color w:val="000000"/>
          <w:sz w:val="20"/>
          <w:szCs w:val="20"/>
        </w:rPr>
      </w:pPr>
      <w:proofErr w:type="gramStart"/>
      <w:r w:rsidRPr="001A64AE">
        <w:rPr>
          <w:rFonts w:ascii="Arial" w:hAnsi="Arial" w:cs="Arial"/>
          <w:color w:val="000000"/>
          <w:sz w:val="20"/>
          <w:szCs w:val="20"/>
        </w:rPr>
        <w:t>OECD.</w:t>
      </w:r>
      <w:proofErr w:type="gramEnd"/>
      <w:r w:rsidRPr="001A64AE">
        <w:rPr>
          <w:rFonts w:ascii="Arial" w:hAnsi="Arial" w:cs="Arial"/>
          <w:color w:val="000000"/>
          <w:sz w:val="20"/>
          <w:szCs w:val="20"/>
        </w:rPr>
        <w:t xml:space="preserve"> </w:t>
      </w:r>
      <w:proofErr w:type="gramStart"/>
      <w:r w:rsidR="005C1F2B" w:rsidRPr="001A64AE">
        <w:rPr>
          <w:rFonts w:ascii="Arial" w:hAnsi="Arial" w:cs="Arial"/>
          <w:color w:val="000000"/>
          <w:sz w:val="20"/>
          <w:szCs w:val="20"/>
        </w:rPr>
        <w:t>(</w:t>
      </w:r>
      <w:r w:rsidRPr="001A64AE">
        <w:rPr>
          <w:rFonts w:ascii="Arial" w:hAnsi="Arial" w:cs="Arial"/>
          <w:color w:val="000000"/>
          <w:sz w:val="20"/>
          <w:szCs w:val="20"/>
        </w:rPr>
        <w:t>2009</w:t>
      </w:r>
      <w:r w:rsidR="005C1F2B" w:rsidRPr="001A64AE">
        <w:rPr>
          <w:rFonts w:ascii="Arial" w:hAnsi="Arial" w:cs="Arial"/>
          <w:color w:val="000000"/>
          <w:sz w:val="20"/>
          <w:szCs w:val="20"/>
        </w:rPr>
        <w:t>)</w:t>
      </w:r>
      <w:r w:rsidRPr="001A64AE">
        <w:rPr>
          <w:rFonts w:ascii="Arial" w:hAnsi="Arial" w:cs="Arial"/>
          <w:color w:val="000000"/>
          <w:sz w:val="20"/>
          <w:szCs w:val="20"/>
        </w:rPr>
        <w:t xml:space="preserve">. </w:t>
      </w:r>
      <w:r w:rsidR="005C1F2B" w:rsidRPr="001A64AE">
        <w:rPr>
          <w:rFonts w:ascii="Arial" w:hAnsi="Arial" w:cs="Arial"/>
          <w:i/>
          <w:iCs/>
          <w:color w:val="000000"/>
          <w:sz w:val="20"/>
          <w:szCs w:val="20"/>
        </w:rPr>
        <w:t>Sustainable manufacturing and eco-innovation.</w:t>
      </w:r>
      <w:proofErr w:type="gramEnd"/>
      <w:r w:rsidR="005C1F2B" w:rsidRPr="001A64AE">
        <w:rPr>
          <w:rFonts w:ascii="Arial" w:hAnsi="Arial" w:cs="Arial"/>
          <w:i/>
          <w:iCs/>
          <w:color w:val="000000"/>
          <w:sz w:val="20"/>
          <w:szCs w:val="20"/>
        </w:rPr>
        <w:t xml:space="preserve"> </w:t>
      </w:r>
      <w:proofErr w:type="gramStart"/>
      <w:r w:rsidR="005C1F2B" w:rsidRPr="001A64AE">
        <w:rPr>
          <w:rFonts w:ascii="Arial" w:hAnsi="Arial" w:cs="Arial"/>
          <w:i/>
          <w:iCs/>
          <w:color w:val="000000"/>
          <w:sz w:val="20"/>
          <w:szCs w:val="20"/>
        </w:rPr>
        <w:t>framework</w:t>
      </w:r>
      <w:proofErr w:type="gramEnd"/>
      <w:r w:rsidR="005C1F2B" w:rsidRPr="001A64AE">
        <w:rPr>
          <w:rFonts w:ascii="Arial" w:hAnsi="Arial" w:cs="Arial"/>
          <w:i/>
          <w:iCs/>
          <w:color w:val="000000"/>
          <w:sz w:val="20"/>
          <w:szCs w:val="20"/>
        </w:rPr>
        <w:t>, practices and  measurement.</w:t>
      </w:r>
      <w:r w:rsidR="005C1F2B" w:rsidRPr="001A64AE">
        <w:rPr>
          <w:rFonts w:ascii="Arial" w:hAnsi="Arial" w:cs="Arial"/>
          <w:i/>
          <w:color w:val="000000"/>
          <w:sz w:val="20"/>
          <w:szCs w:val="20"/>
        </w:rPr>
        <w:t xml:space="preserve"> </w:t>
      </w:r>
      <w:proofErr w:type="gramStart"/>
      <w:r w:rsidRPr="001A64AE">
        <w:rPr>
          <w:rFonts w:ascii="Arial" w:hAnsi="Arial" w:cs="Arial"/>
          <w:color w:val="000000"/>
          <w:sz w:val="20"/>
          <w:szCs w:val="20"/>
        </w:rPr>
        <w:t>Paris :</w:t>
      </w:r>
      <w:proofErr w:type="gramEnd"/>
      <w:r w:rsidRPr="001A64AE">
        <w:rPr>
          <w:rFonts w:ascii="Arial" w:hAnsi="Arial" w:cs="Arial"/>
          <w:color w:val="000000"/>
          <w:sz w:val="20"/>
          <w:szCs w:val="20"/>
        </w:rPr>
        <w:t xml:space="preserve"> OECD Publishing</w:t>
      </w:r>
    </w:p>
    <w:p w:rsidR="006965EA" w:rsidRPr="001A64AE" w:rsidRDefault="006965EA" w:rsidP="006965EA">
      <w:pPr>
        <w:spacing w:after="120"/>
        <w:ind w:left="720" w:hanging="720"/>
        <w:jc w:val="both"/>
        <w:rPr>
          <w:rFonts w:ascii="Arial" w:hAnsi="Arial" w:cs="Arial"/>
          <w:color w:val="231F20"/>
          <w:sz w:val="20"/>
          <w:szCs w:val="20"/>
        </w:rPr>
      </w:pPr>
      <w:proofErr w:type="gramStart"/>
      <w:r w:rsidRPr="001A64AE">
        <w:rPr>
          <w:rFonts w:ascii="Arial" w:hAnsi="Arial" w:cs="Arial"/>
          <w:color w:val="231F20"/>
          <w:sz w:val="20"/>
          <w:szCs w:val="20"/>
        </w:rPr>
        <w:t>Rezai Golnaz, Phuah Kit Teng, Zainalabidin Mohamed &amp; Mad Nasir Shamsudin.</w:t>
      </w:r>
      <w:proofErr w:type="gramEnd"/>
      <w:r w:rsidRPr="001A64AE">
        <w:rPr>
          <w:rFonts w:ascii="Arial" w:hAnsi="Arial" w:cs="Arial"/>
          <w:color w:val="231F20"/>
          <w:sz w:val="20"/>
          <w:szCs w:val="20"/>
        </w:rPr>
        <w:t xml:space="preserve"> </w:t>
      </w:r>
      <w:r w:rsidR="00C36A6B" w:rsidRPr="001A64AE">
        <w:rPr>
          <w:rFonts w:ascii="Arial" w:hAnsi="Arial" w:cs="Arial"/>
          <w:color w:val="231F20"/>
          <w:sz w:val="20"/>
          <w:szCs w:val="20"/>
        </w:rPr>
        <w:t>(</w:t>
      </w:r>
      <w:r w:rsidRPr="001A64AE">
        <w:rPr>
          <w:rFonts w:ascii="Arial" w:hAnsi="Arial" w:cs="Arial"/>
          <w:color w:val="231F20"/>
          <w:sz w:val="20"/>
          <w:szCs w:val="20"/>
        </w:rPr>
        <w:t>2013</w:t>
      </w:r>
      <w:r w:rsidR="00C36A6B" w:rsidRPr="001A64AE">
        <w:rPr>
          <w:rFonts w:ascii="Arial" w:hAnsi="Arial" w:cs="Arial"/>
          <w:color w:val="231F20"/>
          <w:sz w:val="20"/>
          <w:szCs w:val="20"/>
        </w:rPr>
        <w:t>)</w:t>
      </w:r>
      <w:r w:rsidRPr="001A64AE">
        <w:rPr>
          <w:rFonts w:ascii="Arial" w:hAnsi="Arial" w:cs="Arial"/>
          <w:color w:val="231F20"/>
          <w:sz w:val="20"/>
          <w:szCs w:val="20"/>
        </w:rPr>
        <w:t xml:space="preserve">. </w:t>
      </w:r>
      <w:r w:rsidR="00C36A6B" w:rsidRPr="001A64AE">
        <w:rPr>
          <w:rFonts w:ascii="Arial" w:hAnsi="Arial" w:cs="Arial"/>
          <w:color w:val="231F20"/>
          <w:sz w:val="20"/>
          <w:szCs w:val="20"/>
        </w:rPr>
        <w:t xml:space="preserve">Is it easy to go </w:t>
      </w:r>
      <w:proofErr w:type="gramStart"/>
      <w:r w:rsidR="00C36A6B" w:rsidRPr="001A64AE">
        <w:rPr>
          <w:rFonts w:ascii="Arial" w:hAnsi="Arial" w:cs="Arial"/>
          <w:color w:val="231F20"/>
          <w:sz w:val="20"/>
          <w:szCs w:val="20"/>
        </w:rPr>
        <w:t>green ?.</w:t>
      </w:r>
      <w:proofErr w:type="gramEnd"/>
      <w:r w:rsidR="00C36A6B" w:rsidRPr="001A64AE">
        <w:rPr>
          <w:rFonts w:ascii="Arial" w:hAnsi="Arial" w:cs="Arial"/>
          <w:color w:val="231F20"/>
          <w:sz w:val="20"/>
          <w:szCs w:val="20"/>
        </w:rPr>
        <w:t xml:space="preserve"> </w:t>
      </w:r>
      <w:proofErr w:type="gramStart"/>
      <w:r w:rsidR="00C36A6B" w:rsidRPr="001A64AE">
        <w:rPr>
          <w:rFonts w:ascii="Arial" w:hAnsi="Arial" w:cs="Arial"/>
          <w:color w:val="231F20"/>
          <w:sz w:val="20"/>
          <w:szCs w:val="20"/>
        </w:rPr>
        <w:t>consumer</w:t>
      </w:r>
      <w:proofErr w:type="gramEnd"/>
      <w:r w:rsidR="00C36A6B" w:rsidRPr="001A64AE">
        <w:rPr>
          <w:rFonts w:ascii="Arial" w:hAnsi="Arial" w:cs="Arial"/>
          <w:color w:val="231F20"/>
          <w:sz w:val="20"/>
          <w:szCs w:val="20"/>
        </w:rPr>
        <w:t xml:space="preserve"> perception and green concept</w:t>
      </w:r>
      <w:r w:rsidRPr="001A64AE">
        <w:rPr>
          <w:rFonts w:ascii="Arial" w:hAnsi="Arial" w:cs="Arial"/>
          <w:i/>
          <w:color w:val="231F20"/>
          <w:sz w:val="20"/>
          <w:szCs w:val="20"/>
        </w:rPr>
        <w:t>. American Journal of Applied Sciences 10 (8</w:t>
      </w:r>
      <w:proofErr w:type="gramStart"/>
      <w:r w:rsidRPr="001A64AE">
        <w:rPr>
          <w:rFonts w:ascii="Arial" w:hAnsi="Arial" w:cs="Arial"/>
          <w:i/>
          <w:color w:val="231F20"/>
          <w:sz w:val="20"/>
          <w:szCs w:val="20"/>
        </w:rPr>
        <w:t>)</w:t>
      </w:r>
      <w:r w:rsidRPr="001A64AE">
        <w:rPr>
          <w:rFonts w:ascii="Arial" w:hAnsi="Arial" w:cs="Arial"/>
          <w:color w:val="231F20"/>
          <w:sz w:val="20"/>
          <w:szCs w:val="20"/>
        </w:rPr>
        <w:t xml:space="preserve"> :</w:t>
      </w:r>
      <w:proofErr w:type="gramEnd"/>
      <w:r w:rsidRPr="001A64AE">
        <w:rPr>
          <w:rFonts w:ascii="Arial" w:hAnsi="Arial" w:cs="Arial"/>
          <w:color w:val="231F20"/>
          <w:sz w:val="20"/>
          <w:szCs w:val="20"/>
        </w:rPr>
        <w:t xml:space="preserve"> 793-800.</w:t>
      </w:r>
    </w:p>
    <w:p w:rsidR="006965EA" w:rsidRPr="001A64AE" w:rsidRDefault="006965EA" w:rsidP="006965EA">
      <w:pPr>
        <w:spacing w:after="120" w:line="240" w:lineRule="auto"/>
        <w:ind w:left="720" w:hanging="720"/>
        <w:jc w:val="both"/>
        <w:rPr>
          <w:rFonts w:ascii="Arial" w:hAnsi="Arial" w:cs="Arial"/>
          <w:sz w:val="20"/>
          <w:szCs w:val="20"/>
        </w:rPr>
      </w:pPr>
      <w:r w:rsidRPr="001A64AE">
        <w:rPr>
          <w:rFonts w:ascii="Arial" w:hAnsi="Arial" w:cs="Arial"/>
          <w:sz w:val="20"/>
          <w:szCs w:val="20"/>
          <w:shd w:val="clear" w:color="auto" w:fill="FFFFFF"/>
        </w:rPr>
        <w:t>Sahirin</w:t>
      </w:r>
      <w:proofErr w:type="gramStart"/>
      <w:r w:rsidRPr="001A64AE">
        <w:rPr>
          <w:rFonts w:ascii="Arial" w:hAnsi="Arial" w:cs="Arial"/>
          <w:sz w:val="20"/>
          <w:szCs w:val="20"/>
          <w:shd w:val="clear" w:color="auto" w:fill="FFFFFF"/>
        </w:rPr>
        <w:t>,N</w:t>
      </w:r>
      <w:proofErr w:type="gramEnd"/>
      <w:r w:rsidRPr="001A64AE">
        <w:rPr>
          <w:rFonts w:ascii="Arial" w:hAnsi="Arial" w:cs="Arial"/>
          <w:sz w:val="20"/>
          <w:szCs w:val="20"/>
          <w:shd w:val="clear" w:color="auto" w:fill="FFFFFF"/>
        </w:rPr>
        <w:t xml:space="preserve">. </w:t>
      </w:r>
      <w:r w:rsidR="004F5EC8" w:rsidRPr="001A64AE">
        <w:rPr>
          <w:rFonts w:ascii="Arial" w:hAnsi="Arial" w:cs="Arial"/>
          <w:sz w:val="20"/>
          <w:szCs w:val="20"/>
          <w:shd w:val="clear" w:color="auto" w:fill="FFFFFF"/>
        </w:rPr>
        <w:t>(</w:t>
      </w:r>
      <w:r w:rsidRPr="001A64AE">
        <w:rPr>
          <w:rFonts w:ascii="Arial" w:hAnsi="Arial" w:cs="Arial"/>
          <w:sz w:val="20"/>
          <w:szCs w:val="20"/>
          <w:shd w:val="clear" w:color="auto" w:fill="FFFFFF"/>
        </w:rPr>
        <w:t>2003</w:t>
      </w:r>
      <w:r w:rsidR="004F5EC8" w:rsidRPr="001A64AE">
        <w:rPr>
          <w:rFonts w:ascii="Arial" w:hAnsi="Arial" w:cs="Arial"/>
          <w:sz w:val="20"/>
          <w:szCs w:val="20"/>
          <w:shd w:val="clear" w:color="auto" w:fill="FFFFFF"/>
        </w:rPr>
        <w:t>)</w:t>
      </w:r>
      <w:r w:rsidRPr="001A64AE">
        <w:rPr>
          <w:rFonts w:ascii="Arial" w:hAnsi="Arial" w:cs="Arial"/>
          <w:sz w:val="20"/>
          <w:szCs w:val="20"/>
          <w:shd w:val="clear" w:color="auto" w:fill="FFFFFF"/>
        </w:rPr>
        <w:t xml:space="preserve">. </w:t>
      </w:r>
      <w:r w:rsidR="004F5EC8" w:rsidRPr="001A64AE">
        <w:rPr>
          <w:rFonts w:ascii="Arial" w:hAnsi="Arial" w:cs="Arial"/>
          <w:sz w:val="20"/>
          <w:szCs w:val="20"/>
          <w:shd w:val="clear" w:color="auto" w:fill="FFFFFF"/>
        </w:rPr>
        <w:t xml:space="preserve">Pertanian </w:t>
      </w:r>
      <w:proofErr w:type="gramStart"/>
      <w:r w:rsidR="004F5EC8" w:rsidRPr="001A64AE">
        <w:rPr>
          <w:rFonts w:ascii="Arial" w:hAnsi="Arial" w:cs="Arial"/>
          <w:sz w:val="20"/>
          <w:szCs w:val="20"/>
          <w:shd w:val="clear" w:color="auto" w:fill="FFFFFF"/>
        </w:rPr>
        <w:t>organik :</w:t>
      </w:r>
      <w:proofErr w:type="gramEnd"/>
      <w:r w:rsidR="004F5EC8" w:rsidRPr="001A64AE">
        <w:rPr>
          <w:rFonts w:ascii="Arial" w:hAnsi="Arial" w:cs="Arial"/>
          <w:sz w:val="20"/>
          <w:szCs w:val="20"/>
          <w:shd w:val="clear" w:color="auto" w:fill="FFFFFF"/>
        </w:rPr>
        <w:t xml:space="preserve"> prinsip daur ulang hara, konservasi air dan interaksi antar tanaman.</w:t>
      </w:r>
      <w:r w:rsidRPr="001A64AE">
        <w:rPr>
          <w:rFonts w:ascii="Arial" w:hAnsi="Arial" w:cs="Arial"/>
          <w:sz w:val="20"/>
          <w:szCs w:val="20"/>
          <w:shd w:val="clear" w:color="auto" w:fill="FFFFFF"/>
        </w:rPr>
        <w:t xml:space="preserve">  </w:t>
      </w:r>
      <w:r w:rsidR="005C1F2B" w:rsidRPr="001A64AE">
        <w:rPr>
          <w:rFonts w:ascii="Arial" w:hAnsi="Arial" w:cs="Arial"/>
          <w:sz w:val="20"/>
          <w:szCs w:val="20"/>
          <w:shd w:val="clear" w:color="auto" w:fill="FFFFFF"/>
        </w:rPr>
        <w:t xml:space="preserve">Sekolah </w:t>
      </w:r>
      <w:r w:rsidRPr="001A64AE">
        <w:rPr>
          <w:rFonts w:ascii="Arial" w:hAnsi="Arial" w:cs="Arial"/>
          <w:sz w:val="20"/>
          <w:szCs w:val="20"/>
          <w:shd w:val="clear" w:color="auto" w:fill="FFFFFF"/>
        </w:rPr>
        <w:t>Pascasarjana Institut Pertanian Bogor, Bogor.</w:t>
      </w:r>
    </w:p>
    <w:p w:rsidR="006965EA" w:rsidRPr="001A64AE" w:rsidRDefault="006965EA" w:rsidP="006965EA">
      <w:pPr>
        <w:spacing w:after="120" w:line="240" w:lineRule="auto"/>
        <w:ind w:left="720" w:hanging="720"/>
        <w:jc w:val="both"/>
        <w:rPr>
          <w:rFonts w:ascii="Arial" w:hAnsi="Arial" w:cs="Arial"/>
          <w:i/>
          <w:color w:val="FF0000"/>
          <w:sz w:val="20"/>
          <w:szCs w:val="20"/>
        </w:rPr>
      </w:pPr>
      <w:proofErr w:type="gramStart"/>
      <w:r w:rsidRPr="001A64AE">
        <w:rPr>
          <w:rFonts w:ascii="Arial" w:hAnsi="Arial" w:cs="Arial"/>
          <w:sz w:val="20"/>
          <w:szCs w:val="20"/>
        </w:rPr>
        <w:t>Saraswati, Wulan; Suprapti, Ni Wayan.</w:t>
      </w:r>
      <w:proofErr w:type="gramEnd"/>
      <w:r w:rsidRPr="001A64AE">
        <w:rPr>
          <w:rFonts w:ascii="Arial" w:hAnsi="Arial" w:cs="Arial"/>
          <w:sz w:val="20"/>
          <w:szCs w:val="20"/>
        </w:rPr>
        <w:t xml:space="preserve"> </w:t>
      </w:r>
      <w:proofErr w:type="gramStart"/>
      <w:r w:rsidR="00C36A6B" w:rsidRPr="001A64AE">
        <w:rPr>
          <w:rFonts w:ascii="Arial" w:hAnsi="Arial" w:cs="Arial"/>
          <w:sz w:val="20"/>
          <w:szCs w:val="20"/>
        </w:rPr>
        <w:t>(</w:t>
      </w:r>
      <w:r w:rsidRPr="001A64AE">
        <w:rPr>
          <w:rFonts w:ascii="Arial" w:hAnsi="Arial" w:cs="Arial"/>
          <w:sz w:val="20"/>
          <w:szCs w:val="20"/>
        </w:rPr>
        <w:t>2015</w:t>
      </w:r>
      <w:r w:rsidR="00C36A6B" w:rsidRPr="001A64AE">
        <w:rPr>
          <w:rFonts w:ascii="Arial" w:hAnsi="Arial" w:cs="Arial"/>
          <w:sz w:val="20"/>
          <w:szCs w:val="20"/>
        </w:rPr>
        <w:t>)</w:t>
      </w:r>
      <w:r w:rsidRPr="001A64AE">
        <w:rPr>
          <w:rFonts w:ascii="Arial" w:hAnsi="Arial" w:cs="Arial"/>
          <w:sz w:val="20"/>
          <w:szCs w:val="20"/>
        </w:rPr>
        <w:t xml:space="preserve">. </w:t>
      </w:r>
      <w:r w:rsidR="00C36A6B" w:rsidRPr="001A64AE">
        <w:rPr>
          <w:rFonts w:ascii="Arial" w:hAnsi="Arial" w:cs="Arial"/>
          <w:sz w:val="20"/>
          <w:szCs w:val="20"/>
        </w:rPr>
        <w:t>Peran sikap dalam memediasi kepedulian lingkungan terhadap niat beli produk ramah lingkungan</w:t>
      </w:r>
      <w:r w:rsidRPr="001A64AE">
        <w:rPr>
          <w:rFonts w:ascii="Arial" w:hAnsi="Arial" w:cs="Arial"/>
          <w:i/>
          <w:sz w:val="20"/>
          <w:szCs w:val="20"/>
        </w:rPr>
        <w:t>.</w:t>
      </w:r>
      <w:proofErr w:type="gramEnd"/>
      <w:r w:rsidRPr="001A64AE">
        <w:rPr>
          <w:rFonts w:ascii="Arial" w:hAnsi="Arial" w:cs="Arial"/>
          <w:i/>
          <w:sz w:val="20"/>
          <w:szCs w:val="20"/>
        </w:rPr>
        <w:t xml:space="preserve"> E-Jurnal Manajemen Unud, Vol. 4, No. 8</w:t>
      </w:r>
      <w:r w:rsidRPr="001A64AE">
        <w:rPr>
          <w:rFonts w:ascii="Arial" w:hAnsi="Arial" w:cs="Arial"/>
          <w:sz w:val="20"/>
          <w:szCs w:val="20"/>
        </w:rPr>
        <w:t xml:space="preserve">, </w:t>
      </w:r>
      <w:proofErr w:type="gramStart"/>
      <w:r w:rsidRPr="001A64AE">
        <w:rPr>
          <w:rFonts w:ascii="Arial" w:hAnsi="Arial" w:cs="Arial"/>
          <w:sz w:val="20"/>
          <w:szCs w:val="20"/>
        </w:rPr>
        <w:t>2015 :</w:t>
      </w:r>
      <w:proofErr w:type="gramEnd"/>
      <w:r w:rsidRPr="001A64AE">
        <w:rPr>
          <w:rFonts w:ascii="Arial" w:hAnsi="Arial" w:cs="Arial"/>
          <w:sz w:val="20"/>
          <w:szCs w:val="20"/>
        </w:rPr>
        <w:t xml:space="preserve"> 2407-2427</w:t>
      </w:r>
      <w:r w:rsidR="00C36A6B" w:rsidRPr="001A64AE">
        <w:rPr>
          <w:rFonts w:ascii="Arial" w:hAnsi="Arial" w:cs="Arial"/>
          <w:sz w:val="20"/>
          <w:szCs w:val="20"/>
        </w:rPr>
        <w:t>. Diambil dari</w:t>
      </w:r>
      <w:r w:rsidR="00E52836" w:rsidRPr="001A64AE">
        <w:rPr>
          <w:rFonts w:ascii="Arial" w:hAnsi="Arial" w:cs="Arial"/>
          <w:sz w:val="20"/>
          <w:szCs w:val="20"/>
        </w:rPr>
        <w:t xml:space="preserve"> </w:t>
      </w:r>
      <w:hyperlink r:id="rId8" w:history="1">
        <w:r w:rsidR="00E52836" w:rsidRPr="001A64AE">
          <w:rPr>
            <w:rStyle w:val="Hyperlink"/>
            <w:rFonts w:ascii="Arial" w:hAnsi="Arial" w:cs="Arial"/>
            <w:color w:val="auto"/>
            <w:sz w:val="20"/>
            <w:szCs w:val="20"/>
            <w:u w:val="none"/>
          </w:rPr>
          <w:t>http://download.portalgaruda.org/article.php</w:t>
        </w:r>
      </w:hyperlink>
      <w:r w:rsidR="00E52836" w:rsidRPr="001A64AE">
        <w:rPr>
          <w:rFonts w:ascii="Arial" w:hAnsi="Arial" w:cs="Arial"/>
          <w:color w:val="FF0000"/>
          <w:sz w:val="20"/>
          <w:szCs w:val="20"/>
        </w:rPr>
        <w:t xml:space="preserve"> </w:t>
      </w:r>
      <w:r w:rsidR="00E52836" w:rsidRPr="001A64AE">
        <w:rPr>
          <w:rFonts w:ascii="Arial" w:hAnsi="Arial" w:cs="Arial"/>
          <w:noProof/>
          <w:sz w:val="20"/>
          <w:szCs w:val="20"/>
        </w:rPr>
        <w:t>[diunduh 29 Oktober 2016]</w:t>
      </w:r>
    </w:p>
    <w:p w:rsidR="006965EA" w:rsidRPr="001A64AE" w:rsidRDefault="006965EA" w:rsidP="006965EA">
      <w:pPr>
        <w:autoSpaceDE w:val="0"/>
        <w:autoSpaceDN w:val="0"/>
        <w:adjustRightInd w:val="0"/>
        <w:spacing w:after="120" w:line="240" w:lineRule="auto"/>
        <w:ind w:left="720" w:hanging="720"/>
        <w:jc w:val="both"/>
        <w:rPr>
          <w:rFonts w:ascii="Arial" w:hAnsi="Arial" w:cs="Arial"/>
          <w:color w:val="231F20"/>
          <w:sz w:val="20"/>
          <w:szCs w:val="20"/>
        </w:rPr>
      </w:pPr>
      <w:r w:rsidRPr="001A64AE">
        <w:rPr>
          <w:rFonts w:ascii="Arial" w:hAnsi="Arial" w:cs="Arial"/>
          <w:color w:val="231F20"/>
          <w:sz w:val="20"/>
          <w:szCs w:val="20"/>
        </w:rPr>
        <w:t xml:space="preserve">Setiawan, Iwan. </w:t>
      </w:r>
      <w:r w:rsidR="005C1F2B" w:rsidRPr="001A64AE">
        <w:rPr>
          <w:rFonts w:ascii="Arial" w:hAnsi="Arial" w:cs="Arial"/>
          <w:color w:val="231F20"/>
          <w:sz w:val="20"/>
          <w:szCs w:val="20"/>
        </w:rPr>
        <w:t>(</w:t>
      </w:r>
      <w:r w:rsidRPr="001A64AE">
        <w:rPr>
          <w:rFonts w:ascii="Arial" w:hAnsi="Arial" w:cs="Arial"/>
          <w:color w:val="231F20"/>
          <w:sz w:val="20"/>
          <w:szCs w:val="20"/>
        </w:rPr>
        <w:t>2012</w:t>
      </w:r>
      <w:r w:rsidR="005C1F2B" w:rsidRPr="001A64AE">
        <w:rPr>
          <w:rFonts w:ascii="Arial" w:hAnsi="Arial" w:cs="Arial"/>
          <w:color w:val="231F20"/>
          <w:sz w:val="20"/>
          <w:szCs w:val="20"/>
        </w:rPr>
        <w:t>)</w:t>
      </w:r>
      <w:r w:rsidRPr="001A64AE">
        <w:rPr>
          <w:rFonts w:ascii="Arial" w:hAnsi="Arial" w:cs="Arial"/>
          <w:color w:val="231F20"/>
          <w:sz w:val="20"/>
          <w:szCs w:val="20"/>
        </w:rPr>
        <w:t xml:space="preserve">. </w:t>
      </w:r>
      <w:r w:rsidR="005C1F2B" w:rsidRPr="001A64AE">
        <w:rPr>
          <w:rFonts w:ascii="Arial" w:hAnsi="Arial" w:cs="Arial"/>
          <w:i/>
          <w:color w:val="231F20"/>
          <w:sz w:val="20"/>
          <w:szCs w:val="20"/>
        </w:rPr>
        <w:t xml:space="preserve">Agribisnis </w:t>
      </w:r>
      <w:proofErr w:type="gramStart"/>
      <w:r w:rsidR="005C1F2B" w:rsidRPr="001A64AE">
        <w:rPr>
          <w:rFonts w:ascii="Arial" w:hAnsi="Arial" w:cs="Arial"/>
          <w:i/>
          <w:color w:val="231F20"/>
          <w:sz w:val="20"/>
          <w:szCs w:val="20"/>
        </w:rPr>
        <w:t>kreatif :</w:t>
      </w:r>
      <w:proofErr w:type="gramEnd"/>
      <w:r w:rsidR="005C1F2B" w:rsidRPr="001A64AE">
        <w:rPr>
          <w:rFonts w:ascii="Arial" w:hAnsi="Arial" w:cs="Arial"/>
          <w:i/>
          <w:color w:val="231F20"/>
          <w:sz w:val="20"/>
          <w:szCs w:val="20"/>
        </w:rPr>
        <w:t xml:space="preserve"> pilar wirausaha masa depan, kekuatan dunia baru menuju kemakmuran hijau</w:t>
      </w:r>
      <w:r w:rsidRPr="001A64AE">
        <w:rPr>
          <w:rFonts w:ascii="Arial" w:hAnsi="Arial" w:cs="Arial"/>
          <w:i/>
          <w:color w:val="231F20"/>
          <w:sz w:val="20"/>
          <w:szCs w:val="20"/>
        </w:rPr>
        <w:t xml:space="preserve">. </w:t>
      </w:r>
      <w:proofErr w:type="gramStart"/>
      <w:r w:rsidRPr="001A64AE">
        <w:rPr>
          <w:rFonts w:ascii="Arial" w:hAnsi="Arial" w:cs="Arial"/>
          <w:color w:val="231F20"/>
          <w:sz w:val="20"/>
          <w:szCs w:val="20"/>
        </w:rPr>
        <w:t>Jakarta :</w:t>
      </w:r>
      <w:proofErr w:type="gramEnd"/>
      <w:r w:rsidRPr="001A64AE">
        <w:rPr>
          <w:rFonts w:ascii="Arial" w:hAnsi="Arial" w:cs="Arial"/>
          <w:color w:val="231F20"/>
          <w:sz w:val="20"/>
          <w:szCs w:val="20"/>
        </w:rPr>
        <w:t xml:space="preserve"> Penebar Swadaya</w:t>
      </w:r>
    </w:p>
    <w:p w:rsidR="006965EA" w:rsidRPr="001A64AE" w:rsidRDefault="006965EA" w:rsidP="006965EA">
      <w:pPr>
        <w:autoSpaceDE w:val="0"/>
        <w:autoSpaceDN w:val="0"/>
        <w:adjustRightInd w:val="0"/>
        <w:spacing w:after="120" w:line="240" w:lineRule="auto"/>
        <w:ind w:left="720" w:hanging="720"/>
        <w:jc w:val="both"/>
        <w:rPr>
          <w:rFonts w:ascii="Arial" w:hAnsi="Arial" w:cs="Arial"/>
          <w:color w:val="231F20"/>
          <w:sz w:val="20"/>
          <w:szCs w:val="20"/>
        </w:rPr>
      </w:pPr>
      <w:r w:rsidRPr="001A64AE">
        <w:rPr>
          <w:rFonts w:ascii="Arial" w:hAnsi="Arial" w:cs="Arial"/>
          <w:color w:val="231F20"/>
          <w:sz w:val="20"/>
          <w:szCs w:val="20"/>
        </w:rPr>
        <w:t xml:space="preserve">Soekanto, Soerjono. </w:t>
      </w:r>
      <w:proofErr w:type="gramStart"/>
      <w:r w:rsidR="005C1F2B" w:rsidRPr="001A64AE">
        <w:rPr>
          <w:rFonts w:ascii="Arial" w:hAnsi="Arial" w:cs="Arial"/>
          <w:color w:val="231F20"/>
          <w:sz w:val="20"/>
          <w:szCs w:val="20"/>
        </w:rPr>
        <w:t>(</w:t>
      </w:r>
      <w:r w:rsidRPr="001A64AE">
        <w:rPr>
          <w:rFonts w:ascii="Arial" w:hAnsi="Arial" w:cs="Arial"/>
          <w:color w:val="231F20"/>
          <w:sz w:val="20"/>
          <w:szCs w:val="20"/>
        </w:rPr>
        <w:t>2002</w:t>
      </w:r>
      <w:r w:rsidR="005C1F2B" w:rsidRPr="001A64AE">
        <w:rPr>
          <w:rFonts w:ascii="Arial" w:hAnsi="Arial" w:cs="Arial"/>
          <w:color w:val="231F20"/>
          <w:sz w:val="20"/>
          <w:szCs w:val="20"/>
        </w:rPr>
        <w:t>)</w:t>
      </w:r>
      <w:r w:rsidRPr="001A64AE">
        <w:rPr>
          <w:rFonts w:ascii="Arial" w:hAnsi="Arial" w:cs="Arial"/>
          <w:color w:val="231F20"/>
          <w:sz w:val="20"/>
          <w:szCs w:val="20"/>
        </w:rPr>
        <w:t xml:space="preserve">. </w:t>
      </w:r>
      <w:r w:rsidRPr="001A64AE">
        <w:rPr>
          <w:rFonts w:ascii="Arial" w:hAnsi="Arial" w:cs="Arial"/>
          <w:i/>
          <w:color w:val="231F20"/>
          <w:sz w:val="20"/>
          <w:szCs w:val="20"/>
        </w:rPr>
        <w:t xml:space="preserve">Sosiologi </w:t>
      </w:r>
      <w:r w:rsidR="005C1F2B" w:rsidRPr="001A64AE">
        <w:rPr>
          <w:rFonts w:ascii="Arial" w:hAnsi="Arial" w:cs="Arial"/>
          <w:i/>
          <w:color w:val="231F20"/>
          <w:sz w:val="20"/>
          <w:szCs w:val="20"/>
        </w:rPr>
        <w:t>suatu pengantar</w:t>
      </w:r>
      <w:r w:rsidRPr="001A64AE">
        <w:rPr>
          <w:rFonts w:ascii="Arial" w:hAnsi="Arial" w:cs="Arial"/>
          <w:i/>
          <w:color w:val="231F20"/>
          <w:sz w:val="20"/>
          <w:szCs w:val="20"/>
        </w:rPr>
        <w:t>.</w:t>
      </w:r>
      <w:proofErr w:type="gramEnd"/>
      <w:r w:rsidRPr="001A64AE">
        <w:rPr>
          <w:rFonts w:ascii="Arial" w:hAnsi="Arial" w:cs="Arial"/>
          <w:i/>
          <w:color w:val="231F20"/>
          <w:sz w:val="20"/>
          <w:szCs w:val="20"/>
        </w:rPr>
        <w:t xml:space="preserve"> </w:t>
      </w:r>
      <w:proofErr w:type="gramStart"/>
      <w:r w:rsidRPr="001A64AE">
        <w:rPr>
          <w:rFonts w:ascii="Arial" w:hAnsi="Arial" w:cs="Arial"/>
          <w:color w:val="231F20"/>
          <w:sz w:val="20"/>
          <w:szCs w:val="20"/>
        </w:rPr>
        <w:t>Jakarta :</w:t>
      </w:r>
      <w:proofErr w:type="gramEnd"/>
      <w:r w:rsidRPr="001A64AE">
        <w:rPr>
          <w:rFonts w:ascii="Arial" w:hAnsi="Arial" w:cs="Arial"/>
          <w:color w:val="231F20"/>
          <w:sz w:val="20"/>
          <w:szCs w:val="20"/>
        </w:rPr>
        <w:t xml:space="preserve"> Rajawali Press</w:t>
      </w:r>
    </w:p>
    <w:p w:rsidR="006965EA" w:rsidRPr="001A64AE" w:rsidRDefault="006965EA" w:rsidP="006965EA">
      <w:pPr>
        <w:autoSpaceDE w:val="0"/>
        <w:autoSpaceDN w:val="0"/>
        <w:adjustRightInd w:val="0"/>
        <w:spacing w:after="120" w:line="240" w:lineRule="auto"/>
        <w:ind w:left="720" w:hanging="720"/>
        <w:jc w:val="both"/>
        <w:rPr>
          <w:rFonts w:ascii="Arial" w:hAnsi="Arial" w:cs="Arial"/>
          <w:sz w:val="20"/>
          <w:szCs w:val="20"/>
        </w:rPr>
      </w:pPr>
      <w:r w:rsidRPr="001A64AE">
        <w:rPr>
          <w:rFonts w:ascii="Arial" w:hAnsi="Arial" w:cs="Arial"/>
          <w:sz w:val="20"/>
          <w:szCs w:val="20"/>
          <w:shd w:val="clear" w:color="auto" w:fill="FFFFFF"/>
        </w:rPr>
        <w:t xml:space="preserve">Sumarwan, Ujang. </w:t>
      </w:r>
      <w:r w:rsidR="005C1F2B" w:rsidRPr="001A64AE">
        <w:rPr>
          <w:rFonts w:ascii="Arial" w:hAnsi="Arial" w:cs="Arial"/>
          <w:sz w:val="20"/>
          <w:szCs w:val="20"/>
          <w:shd w:val="clear" w:color="auto" w:fill="FFFFFF"/>
        </w:rPr>
        <w:t>(</w:t>
      </w:r>
      <w:r w:rsidRPr="001A64AE">
        <w:rPr>
          <w:rFonts w:ascii="Arial" w:hAnsi="Arial" w:cs="Arial"/>
          <w:sz w:val="20"/>
          <w:szCs w:val="20"/>
          <w:shd w:val="clear" w:color="auto" w:fill="FFFFFF"/>
        </w:rPr>
        <w:t>2003</w:t>
      </w:r>
      <w:r w:rsidR="005C1F2B" w:rsidRPr="001A64AE">
        <w:rPr>
          <w:rFonts w:ascii="Arial" w:hAnsi="Arial" w:cs="Arial"/>
          <w:sz w:val="20"/>
          <w:szCs w:val="20"/>
          <w:shd w:val="clear" w:color="auto" w:fill="FFFFFF"/>
        </w:rPr>
        <w:t>)</w:t>
      </w:r>
      <w:r w:rsidRPr="001A64AE">
        <w:rPr>
          <w:rFonts w:ascii="Arial" w:hAnsi="Arial" w:cs="Arial"/>
          <w:sz w:val="20"/>
          <w:szCs w:val="20"/>
          <w:shd w:val="clear" w:color="auto" w:fill="FFFFFF"/>
        </w:rPr>
        <w:t xml:space="preserve">. </w:t>
      </w:r>
      <w:r w:rsidRPr="001A64AE">
        <w:rPr>
          <w:rFonts w:ascii="Arial" w:hAnsi="Arial" w:cs="Arial"/>
          <w:i/>
          <w:sz w:val="20"/>
          <w:szCs w:val="20"/>
          <w:shd w:val="clear" w:color="auto" w:fill="FFFFFF"/>
        </w:rPr>
        <w:t xml:space="preserve">Perilaku </w:t>
      </w:r>
      <w:proofErr w:type="gramStart"/>
      <w:r w:rsidR="005C1F2B" w:rsidRPr="001A64AE">
        <w:rPr>
          <w:rFonts w:ascii="Arial" w:hAnsi="Arial" w:cs="Arial"/>
          <w:i/>
          <w:sz w:val="20"/>
          <w:szCs w:val="20"/>
          <w:shd w:val="clear" w:color="auto" w:fill="FFFFFF"/>
        </w:rPr>
        <w:t>konsumen :</w:t>
      </w:r>
      <w:proofErr w:type="gramEnd"/>
      <w:r w:rsidR="005C1F2B" w:rsidRPr="001A64AE">
        <w:rPr>
          <w:rFonts w:ascii="Arial" w:hAnsi="Arial" w:cs="Arial"/>
          <w:i/>
          <w:sz w:val="20"/>
          <w:szCs w:val="20"/>
          <w:shd w:val="clear" w:color="auto" w:fill="FFFFFF"/>
        </w:rPr>
        <w:t xml:space="preserve"> teori dan penerapannya dalam pemasaran</w:t>
      </w:r>
      <w:r w:rsidRPr="001A64AE">
        <w:rPr>
          <w:rFonts w:ascii="Arial" w:hAnsi="Arial" w:cs="Arial"/>
          <w:i/>
          <w:sz w:val="20"/>
          <w:szCs w:val="20"/>
          <w:shd w:val="clear" w:color="auto" w:fill="FFFFFF"/>
        </w:rPr>
        <w:t>.</w:t>
      </w:r>
      <w:r w:rsidRPr="001A64AE">
        <w:rPr>
          <w:rFonts w:ascii="Arial" w:hAnsi="Arial" w:cs="Arial"/>
          <w:sz w:val="20"/>
          <w:szCs w:val="20"/>
          <w:shd w:val="clear" w:color="auto" w:fill="FFFFFF"/>
        </w:rPr>
        <w:t xml:space="preserve"> </w:t>
      </w:r>
      <w:proofErr w:type="gramStart"/>
      <w:r w:rsidRPr="001A64AE">
        <w:rPr>
          <w:rFonts w:ascii="Arial" w:hAnsi="Arial" w:cs="Arial"/>
          <w:sz w:val="20"/>
          <w:szCs w:val="20"/>
          <w:shd w:val="clear" w:color="auto" w:fill="FFFFFF"/>
        </w:rPr>
        <w:t>Jakarta :</w:t>
      </w:r>
      <w:proofErr w:type="gramEnd"/>
      <w:r w:rsidRPr="001A64AE">
        <w:rPr>
          <w:rFonts w:ascii="Arial" w:hAnsi="Arial" w:cs="Arial"/>
          <w:sz w:val="20"/>
          <w:szCs w:val="20"/>
          <w:shd w:val="clear" w:color="auto" w:fill="FFFFFF"/>
        </w:rPr>
        <w:t xml:space="preserve"> Ghalia Indonesia.</w:t>
      </w:r>
    </w:p>
    <w:p w:rsidR="006965EA" w:rsidRPr="001A64AE" w:rsidRDefault="006965EA" w:rsidP="006965EA">
      <w:pPr>
        <w:autoSpaceDE w:val="0"/>
        <w:autoSpaceDN w:val="0"/>
        <w:adjustRightInd w:val="0"/>
        <w:spacing w:after="120" w:line="240" w:lineRule="auto"/>
        <w:ind w:left="720" w:hanging="720"/>
        <w:jc w:val="both"/>
        <w:rPr>
          <w:rFonts w:ascii="Arial" w:hAnsi="Arial" w:cs="Arial"/>
          <w:sz w:val="20"/>
          <w:szCs w:val="20"/>
        </w:rPr>
      </w:pPr>
      <w:r w:rsidRPr="001A64AE">
        <w:rPr>
          <w:rFonts w:ascii="Arial" w:hAnsi="Arial" w:cs="Arial"/>
          <w:sz w:val="20"/>
          <w:szCs w:val="20"/>
          <w:lang w:val="sv-SE"/>
        </w:rPr>
        <w:t xml:space="preserve">Susilo, Devina </w:t>
      </w:r>
      <w:r w:rsidR="003F2DDB" w:rsidRPr="001A64AE">
        <w:rPr>
          <w:rFonts w:ascii="Arial" w:hAnsi="Arial" w:cs="Arial"/>
          <w:sz w:val="20"/>
          <w:szCs w:val="20"/>
          <w:lang w:val="sv-SE"/>
        </w:rPr>
        <w:t>(</w:t>
      </w:r>
      <w:r w:rsidRPr="001A64AE">
        <w:rPr>
          <w:rFonts w:ascii="Arial" w:hAnsi="Arial" w:cs="Arial"/>
          <w:sz w:val="20"/>
          <w:szCs w:val="20"/>
          <w:lang w:val="sv-SE"/>
        </w:rPr>
        <w:t>2014</w:t>
      </w:r>
      <w:r w:rsidR="003F2DDB" w:rsidRPr="001A64AE">
        <w:rPr>
          <w:rFonts w:ascii="Arial" w:hAnsi="Arial" w:cs="Arial"/>
          <w:sz w:val="20"/>
          <w:szCs w:val="20"/>
          <w:lang w:val="sv-SE"/>
        </w:rPr>
        <w:t>)</w:t>
      </w:r>
      <w:r w:rsidRPr="001A64AE">
        <w:rPr>
          <w:rFonts w:ascii="Arial" w:hAnsi="Arial" w:cs="Arial"/>
          <w:sz w:val="20"/>
          <w:szCs w:val="20"/>
          <w:lang w:val="sv-SE"/>
        </w:rPr>
        <w:t xml:space="preserve">. </w:t>
      </w:r>
      <w:r w:rsidR="003F2DDB" w:rsidRPr="001A64AE">
        <w:rPr>
          <w:rFonts w:ascii="Arial" w:hAnsi="Arial" w:cs="Arial"/>
          <w:sz w:val="20"/>
          <w:szCs w:val="20"/>
        </w:rPr>
        <w:t>Analisis program corporate social marketing, pengetahuan konsumen dan reputasi perusahaaan dalam menciptakan green consumerism (program tumbler Starbuck on the go)</w:t>
      </w:r>
      <w:r w:rsidRPr="001A64AE">
        <w:rPr>
          <w:rFonts w:ascii="Arial" w:hAnsi="Arial" w:cs="Arial"/>
          <w:i/>
          <w:sz w:val="20"/>
          <w:szCs w:val="20"/>
        </w:rPr>
        <w:t>. Jurnal Manajemen Pemasaran, Vol. 8, No. 1</w:t>
      </w:r>
      <w:r w:rsidRPr="001A64AE">
        <w:rPr>
          <w:rFonts w:ascii="Arial" w:hAnsi="Arial" w:cs="Arial"/>
          <w:sz w:val="20"/>
          <w:szCs w:val="20"/>
        </w:rPr>
        <w:t>, April 2014.</w:t>
      </w:r>
    </w:p>
    <w:p w:rsidR="00E52836" w:rsidRPr="001A64AE" w:rsidRDefault="006965EA" w:rsidP="006965EA">
      <w:pPr>
        <w:autoSpaceDE w:val="0"/>
        <w:autoSpaceDN w:val="0"/>
        <w:adjustRightInd w:val="0"/>
        <w:spacing w:after="120" w:line="240" w:lineRule="auto"/>
        <w:ind w:left="720" w:hanging="720"/>
        <w:jc w:val="both"/>
        <w:rPr>
          <w:rFonts w:ascii="Arial" w:hAnsi="Arial" w:cs="Arial"/>
          <w:noProof/>
          <w:sz w:val="20"/>
          <w:szCs w:val="20"/>
        </w:rPr>
      </w:pPr>
      <w:r w:rsidRPr="001A64AE">
        <w:rPr>
          <w:rFonts w:ascii="Arial" w:hAnsi="Arial" w:cs="Arial"/>
          <w:sz w:val="20"/>
          <w:szCs w:val="20"/>
          <w:lang w:val="sv-SE"/>
        </w:rPr>
        <w:t>S</w:t>
      </w:r>
      <w:r w:rsidR="003F2DDB" w:rsidRPr="001A64AE">
        <w:rPr>
          <w:rFonts w:ascii="Arial" w:hAnsi="Arial" w:cs="Arial"/>
          <w:sz w:val="20"/>
          <w:szCs w:val="20"/>
          <w:lang w:val="sv-SE"/>
        </w:rPr>
        <w:t>uwarso, Eko; Wulandari, Ni Made</w:t>
      </w:r>
      <w:r w:rsidRPr="001A64AE">
        <w:rPr>
          <w:rFonts w:ascii="Arial" w:hAnsi="Arial" w:cs="Arial"/>
          <w:sz w:val="20"/>
          <w:szCs w:val="20"/>
          <w:lang w:val="sv-SE"/>
        </w:rPr>
        <w:t xml:space="preserve"> </w:t>
      </w:r>
      <w:r w:rsidR="003F2DDB" w:rsidRPr="001A64AE">
        <w:rPr>
          <w:rFonts w:ascii="Arial" w:hAnsi="Arial" w:cs="Arial"/>
          <w:sz w:val="20"/>
          <w:szCs w:val="20"/>
          <w:lang w:val="sv-SE"/>
        </w:rPr>
        <w:t>(</w:t>
      </w:r>
      <w:r w:rsidRPr="001A64AE">
        <w:rPr>
          <w:rFonts w:ascii="Arial" w:hAnsi="Arial" w:cs="Arial"/>
          <w:sz w:val="20"/>
          <w:szCs w:val="20"/>
          <w:lang w:val="sv-SE"/>
        </w:rPr>
        <w:t>2015</w:t>
      </w:r>
      <w:r w:rsidR="003F2DDB" w:rsidRPr="001A64AE">
        <w:rPr>
          <w:rFonts w:ascii="Arial" w:hAnsi="Arial" w:cs="Arial"/>
          <w:sz w:val="20"/>
          <w:szCs w:val="20"/>
          <w:lang w:val="sv-SE"/>
        </w:rPr>
        <w:t>)</w:t>
      </w:r>
      <w:r w:rsidRPr="001A64AE">
        <w:rPr>
          <w:rFonts w:ascii="Arial" w:hAnsi="Arial" w:cs="Arial"/>
          <w:sz w:val="20"/>
          <w:szCs w:val="20"/>
          <w:lang w:val="sv-SE"/>
        </w:rPr>
        <w:t xml:space="preserve">. </w:t>
      </w:r>
      <w:r w:rsidR="003F2DDB" w:rsidRPr="001A64AE">
        <w:rPr>
          <w:rFonts w:ascii="Arial" w:hAnsi="Arial" w:cs="Arial"/>
          <w:sz w:val="20"/>
          <w:szCs w:val="20"/>
          <w:lang w:val="sv-SE"/>
        </w:rPr>
        <w:t>Pengaruh pengetahuan dan sikap terhadap niat beli produk ramah lingkungan</w:t>
      </w:r>
      <w:r w:rsidRPr="001A64AE">
        <w:rPr>
          <w:rFonts w:ascii="Arial" w:hAnsi="Arial" w:cs="Arial"/>
          <w:i/>
          <w:sz w:val="20"/>
          <w:szCs w:val="20"/>
          <w:lang w:val="sv-SE"/>
        </w:rPr>
        <w:t>.</w:t>
      </w:r>
      <w:r w:rsidRPr="001A64AE">
        <w:rPr>
          <w:rFonts w:ascii="Arial" w:hAnsi="Arial" w:cs="Arial"/>
          <w:sz w:val="20"/>
          <w:szCs w:val="20"/>
          <w:lang w:val="sv-SE"/>
        </w:rPr>
        <w:t xml:space="preserve"> </w:t>
      </w:r>
      <w:proofErr w:type="gramStart"/>
      <w:r w:rsidRPr="001A64AE">
        <w:rPr>
          <w:rFonts w:ascii="Arial" w:hAnsi="Arial" w:cs="Arial"/>
          <w:i/>
          <w:sz w:val="20"/>
          <w:szCs w:val="20"/>
        </w:rPr>
        <w:t>E-Jurnal Manajemen Unud, Vol. 4, No. 10</w:t>
      </w:r>
      <w:r w:rsidRPr="001A64AE">
        <w:rPr>
          <w:rFonts w:ascii="Arial" w:hAnsi="Arial" w:cs="Arial"/>
          <w:sz w:val="20"/>
          <w:szCs w:val="20"/>
        </w:rPr>
        <w:t>, 2015: 3119 – 3145.</w:t>
      </w:r>
      <w:proofErr w:type="gramEnd"/>
      <w:r w:rsidR="003F2DDB" w:rsidRPr="001A64AE">
        <w:rPr>
          <w:rFonts w:ascii="Arial" w:hAnsi="Arial" w:cs="Arial"/>
          <w:sz w:val="20"/>
          <w:szCs w:val="20"/>
        </w:rPr>
        <w:t xml:space="preserve"> </w:t>
      </w:r>
      <w:r w:rsidR="00E52836" w:rsidRPr="001A64AE">
        <w:rPr>
          <w:rFonts w:ascii="Arial" w:hAnsi="Arial" w:cs="Arial"/>
          <w:sz w:val="20"/>
          <w:szCs w:val="20"/>
        </w:rPr>
        <w:t xml:space="preserve">Diambil dari </w:t>
      </w:r>
      <w:hyperlink r:id="rId9" w:history="1">
        <w:r w:rsidR="00E52836" w:rsidRPr="001A64AE">
          <w:rPr>
            <w:rStyle w:val="Hyperlink"/>
            <w:rFonts w:ascii="Arial" w:hAnsi="Arial" w:cs="Arial"/>
            <w:color w:val="auto"/>
            <w:sz w:val="20"/>
            <w:szCs w:val="20"/>
            <w:u w:val="none"/>
          </w:rPr>
          <w:t>http://download.portalgaruda.org/article.php</w:t>
        </w:r>
      </w:hyperlink>
      <w:r w:rsidR="00E52836" w:rsidRPr="001A64AE">
        <w:rPr>
          <w:rFonts w:ascii="Arial" w:hAnsi="Arial" w:cs="Arial"/>
          <w:color w:val="FF0000"/>
          <w:sz w:val="20"/>
          <w:szCs w:val="20"/>
        </w:rPr>
        <w:t xml:space="preserve"> </w:t>
      </w:r>
      <w:r w:rsidR="00E52836" w:rsidRPr="001A64AE">
        <w:rPr>
          <w:rFonts w:ascii="Arial" w:hAnsi="Arial" w:cs="Arial"/>
          <w:noProof/>
          <w:sz w:val="20"/>
          <w:szCs w:val="20"/>
        </w:rPr>
        <w:t>[diunduh 29 Oktober 2016]</w:t>
      </w:r>
    </w:p>
    <w:p w:rsidR="006965EA" w:rsidRPr="001A64AE" w:rsidRDefault="006965EA" w:rsidP="006965EA">
      <w:pPr>
        <w:autoSpaceDE w:val="0"/>
        <w:autoSpaceDN w:val="0"/>
        <w:adjustRightInd w:val="0"/>
        <w:spacing w:after="120" w:line="240" w:lineRule="auto"/>
        <w:ind w:left="720" w:hanging="720"/>
        <w:jc w:val="both"/>
        <w:rPr>
          <w:rFonts w:ascii="Arial" w:hAnsi="Arial" w:cs="Arial"/>
          <w:sz w:val="20"/>
          <w:szCs w:val="20"/>
        </w:rPr>
      </w:pPr>
      <w:proofErr w:type="gramStart"/>
      <w:r w:rsidRPr="001A64AE">
        <w:rPr>
          <w:rFonts w:ascii="Arial" w:hAnsi="Arial" w:cs="Arial"/>
          <w:sz w:val="20"/>
          <w:szCs w:val="20"/>
          <w:shd w:val="clear" w:color="auto" w:fill="FFFFFF"/>
        </w:rPr>
        <w:t>Tandisau, Peter dan Herniwati.</w:t>
      </w:r>
      <w:proofErr w:type="gramEnd"/>
      <w:r w:rsidRPr="001A64AE">
        <w:rPr>
          <w:rFonts w:ascii="Arial" w:hAnsi="Arial" w:cs="Arial"/>
          <w:sz w:val="20"/>
          <w:szCs w:val="20"/>
          <w:shd w:val="clear" w:color="auto" w:fill="FFFFFF"/>
        </w:rPr>
        <w:t xml:space="preserve"> </w:t>
      </w:r>
      <w:r w:rsidR="004F5EC8" w:rsidRPr="001A64AE">
        <w:rPr>
          <w:rFonts w:ascii="Arial" w:hAnsi="Arial" w:cs="Arial"/>
          <w:sz w:val="20"/>
          <w:szCs w:val="20"/>
          <w:shd w:val="clear" w:color="auto" w:fill="FFFFFF"/>
        </w:rPr>
        <w:t>(</w:t>
      </w:r>
      <w:r w:rsidRPr="001A64AE">
        <w:rPr>
          <w:rFonts w:ascii="Arial" w:hAnsi="Arial" w:cs="Arial"/>
          <w:sz w:val="20"/>
          <w:szCs w:val="20"/>
          <w:shd w:val="clear" w:color="auto" w:fill="FFFFFF"/>
        </w:rPr>
        <w:t>2009</w:t>
      </w:r>
      <w:r w:rsidR="004F5EC8" w:rsidRPr="001A64AE">
        <w:rPr>
          <w:rFonts w:ascii="Arial" w:hAnsi="Arial" w:cs="Arial"/>
          <w:sz w:val="20"/>
          <w:szCs w:val="20"/>
          <w:shd w:val="clear" w:color="auto" w:fill="FFFFFF"/>
        </w:rPr>
        <w:t>)</w:t>
      </w:r>
      <w:r w:rsidRPr="001A64AE">
        <w:rPr>
          <w:rFonts w:ascii="Arial" w:hAnsi="Arial" w:cs="Arial"/>
          <w:sz w:val="20"/>
          <w:szCs w:val="20"/>
          <w:shd w:val="clear" w:color="auto" w:fill="FFFFFF"/>
        </w:rPr>
        <w:t xml:space="preserve">. </w:t>
      </w:r>
      <w:r w:rsidR="004F5EC8" w:rsidRPr="001A64AE">
        <w:rPr>
          <w:rFonts w:ascii="Arial" w:hAnsi="Arial" w:cs="Arial"/>
          <w:sz w:val="20"/>
          <w:szCs w:val="20"/>
          <w:shd w:val="clear" w:color="auto" w:fill="FFFFFF"/>
        </w:rPr>
        <w:t>Prospek pengembangan pertanian organik di Sulawesi Selatan</w:t>
      </w:r>
      <w:r w:rsidRPr="001A64AE">
        <w:rPr>
          <w:rFonts w:ascii="Arial" w:hAnsi="Arial" w:cs="Arial"/>
          <w:i/>
          <w:sz w:val="20"/>
          <w:szCs w:val="20"/>
          <w:shd w:val="clear" w:color="auto" w:fill="FFFFFF"/>
        </w:rPr>
        <w:t>.</w:t>
      </w:r>
      <w:r w:rsidRPr="001A64AE">
        <w:rPr>
          <w:rFonts w:ascii="Arial" w:hAnsi="Arial" w:cs="Arial"/>
          <w:sz w:val="20"/>
          <w:szCs w:val="20"/>
          <w:shd w:val="clear" w:color="auto" w:fill="FFFFFF"/>
        </w:rPr>
        <w:t xml:space="preserve">, </w:t>
      </w:r>
      <w:r w:rsidRPr="001A64AE">
        <w:rPr>
          <w:rFonts w:ascii="Arial" w:hAnsi="Arial" w:cs="Arial"/>
          <w:i/>
          <w:sz w:val="20"/>
          <w:szCs w:val="20"/>
          <w:shd w:val="clear" w:color="auto" w:fill="FFFFFF"/>
        </w:rPr>
        <w:t>Prosiding Seminar Nasional Serealia</w:t>
      </w:r>
      <w:proofErr w:type="gramStart"/>
      <w:r w:rsidRPr="001A64AE">
        <w:rPr>
          <w:rFonts w:ascii="Arial" w:hAnsi="Arial" w:cs="Arial"/>
          <w:i/>
          <w:sz w:val="20"/>
          <w:szCs w:val="20"/>
          <w:shd w:val="clear" w:color="auto" w:fill="FFFFFF"/>
        </w:rPr>
        <w:t>  2009</w:t>
      </w:r>
      <w:proofErr w:type="gramEnd"/>
      <w:r w:rsidRPr="001A64AE">
        <w:rPr>
          <w:rFonts w:ascii="Arial" w:hAnsi="Arial" w:cs="Arial"/>
          <w:sz w:val="20"/>
          <w:szCs w:val="20"/>
          <w:shd w:val="clear" w:color="auto" w:fill="FFFFFF"/>
        </w:rPr>
        <w:t>. Balai Pengkajian Teknologi Pertanian Sulawesi Selatan</w:t>
      </w:r>
    </w:p>
    <w:p w:rsidR="006965EA" w:rsidRPr="001A64AE" w:rsidRDefault="006965EA" w:rsidP="006965EA">
      <w:pPr>
        <w:autoSpaceDE w:val="0"/>
        <w:autoSpaceDN w:val="0"/>
        <w:adjustRightInd w:val="0"/>
        <w:spacing w:after="120" w:line="240" w:lineRule="auto"/>
        <w:ind w:left="720" w:hanging="720"/>
        <w:jc w:val="both"/>
        <w:rPr>
          <w:rFonts w:ascii="Arial" w:hAnsi="Arial" w:cs="Arial"/>
          <w:color w:val="000000"/>
          <w:sz w:val="20"/>
          <w:szCs w:val="20"/>
        </w:rPr>
      </w:pPr>
      <w:r w:rsidRPr="001A64AE">
        <w:rPr>
          <w:rFonts w:ascii="Arial" w:hAnsi="Arial" w:cs="Arial"/>
          <w:sz w:val="20"/>
          <w:szCs w:val="20"/>
          <w:lang w:val="sv-SE"/>
        </w:rPr>
        <w:t xml:space="preserve">Tomasz, Kijek. </w:t>
      </w:r>
      <w:r w:rsidR="00612CCD" w:rsidRPr="001A64AE">
        <w:rPr>
          <w:rFonts w:ascii="Arial" w:hAnsi="Arial" w:cs="Arial"/>
          <w:sz w:val="20"/>
          <w:szCs w:val="20"/>
          <w:lang w:val="sv-SE"/>
        </w:rPr>
        <w:t>(</w:t>
      </w:r>
      <w:r w:rsidRPr="001A64AE">
        <w:rPr>
          <w:rFonts w:ascii="Arial" w:hAnsi="Arial" w:cs="Arial"/>
          <w:sz w:val="20"/>
          <w:szCs w:val="20"/>
          <w:lang w:val="sv-SE"/>
        </w:rPr>
        <w:t>2013</w:t>
      </w:r>
      <w:r w:rsidR="00612CCD" w:rsidRPr="001A64AE">
        <w:rPr>
          <w:rFonts w:ascii="Arial" w:hAnsi="Arial" w:cs="Arial"/>
          <w:sz w:val="20"/>
          <w:szCs w:val="20"/>
          <w:lang w:val="sv-SE"/>
        </w:rPr>
        <w:t>)</w:t>
      </w:r>
      <w:r w:rsidRPr="001A64AE">
        <w:rPr>
          <w:rFonts w:ascii="Arial" w:hAnsi="Arial" w:cs="Arial"/>
          <w:sz w:val="20"/>
          <w:szCs w:val="20"/>
          <w:lang w:val="sv-SE"/>
        </w:rPr>
        <w:t xml:space="preserve">. </w:t>
      </w:r>
      <w:r w:rsidR="00612CCD" w:rsidRPr="001A64AE">
        <w:rPr>
          <w:rFonts w:ascii="Arial" w:hAnsi="Arial" w:cs="Arial"/>
          <w:sz w:val="20"/>
          <w:szCs w:val="20"/>
          <w:lang w:val="sv-SE"/>
        </w:rPr>
        <w:t>Modelling of eco-innovation diffusion : the Eu eco-label</w:t>
      </w:r>
      <w:r w:rsidRPr="001A64AE">
        <w:rPr>
          <w:rFonts w:ascii="Arial" w:hAnsi="Arial" w:cs="Arial"/>
          <w:i/>
          <w:sz w:val="20"/>
          <w:szCs w:val="20"/>
          <w:lang w:val="sv-SE"/>
        </w:rPr>
        <w:t xml:space="preserve">. </w:t>
      </w:r>
      <w:r w:rsidRPr="001A64AE">
        <w:rPr>
          <w:rFonts w:ascii="Arial" w:hAnsi="Arial" w:cs="Arial"/>
          <w:i/>
          <w:color w:val="000000"/>
          <w:sz w:val="20"/>
          <w:szCs w:val="20"/>
        </w:rPr>
        <w:t>Comparative Economic Research, Volume 18</w:t>
      </w:r>
      <w:r w:rsidRPr="001A64AE">
        <w:rPr>
          <w:rFonts w:ascii="Arial" w:hAnsi="Arial" w:cs="Arial"/>
          <w:color w:val="000000"/>
          <w:sz w:val="20"/>
          <w:szCs w:val="20"/>
        </w:rPr>
        <w:t>, Number 1, 2015</w:t>
      </w:r>
    </w:p>
    <w:p w:rsidR="006965EA" w:rsidRPr="001A64AE" w:rsidRDefault="006965EA" w:rsidP="006965EA">
      <w:pPr>
        <w:autoSpaceDE w:val="0"/>
        <w:autoSpaceDN w:val="0"/>
        <w:adjustRightInd w:val="0"/>
        <w:spacing w:after="120" w:line="240" w:lineRule="auto"/>
        <w:ind w:left="720" w:hanging="720"/>
        <w:jc w:val="both"/>
        <w:rPr>
          <w:rFonts w:ascii="Arial" w:hAnsi="Arial" w:cs="Arial"/>
          <w:color w:val="231F20"/>
          <w:sz w:val="20"/>
          <w:szCs w:val="20"/>
        </w:rPr>
      </w:pPr>
      <w:r w:rsidRPr="001A64AE">
        <w:rPr>
          <w:rFonts w:ascii="Arial" w:hAnsi="Arial" w:cs="Arial"/>
          <w:color w:val="231F20"/>
          <w:sz w:val="20"/>
          <w:szCs w:val="20"/>
        </w:rPr>
        <w:t>Vlosky, Richard P., Lucie</w:t>
      </w:r>
      <w:r w:rsidR="00612CCD" w:rsidRPr="001A64AE">
        <w:rPr>
          <w:rFonts w:ascii="Arial" w:hAnsi="Arial" w:cs="Arial"/>
          <w:color w:val="231F20"/>
          <w:sz w:val="20"/>
          <w:szCs w:val="20"/>
        </w:rPr>
        <w:t xml:space="preserve"> K. Ozanne, &amp; Renee J. Fontenot</w:t>
      </w:r>
      <w:r w:rsidRPr="001A64AE">
        <w:rPr>
          <w:rFonts w:ascii="Arial" w:hAnsi="Arial" w:cs="Arial"/>
          <w:color w:val="231F20"/>
          <w:sz w:val="20"/>
          <w:szCs w:val="20"/>
        </w:rPr>
        <w:t xml:space="preserve"> </w:t>
      </w:r>
      <w:r w:rsidR="00612CCD" w:rsidRPr="001A64AE">
        <w:rPr>
          <w:rFonts w:ascii="Arial" w:hAnsi="Arial" w:cs="Arial"/>
          <w:color w:val="231F20"/>
          <w:sz w:val="20"/>
          <w:szCs w:val="20"/>
        </w:rPr>
        <w:t>(</w:t>
      </w:r>
      <w:r w:rsidRPr="001A64AE">
        <w:rPr>
          <w:rFonts w:ascii="Arial" w:hAnsi="Arial" w:cs="Arial"/>
          <w:color w:val="231F20"/>
          <w:sz w:val="20"/>
          <w:szCs w:val="20"/>
        </w:rPr>
        <w:t>1999</w:t>
      </w:r>
      <w:r w:rsidR="00612CCD" w:rsidRPr="001A64AE">
        <w:rPr>
          <w:rFonts w:ascii="Arial" w:hAnsi="Arial" w:cs="Arial"/>
          <w:color w:val="231F20"/>
          <w:sz w:val="20"/>
          <w:szCs w:val="20"/>
        </w:rPr>
        <w:t>)</w:t>
      </w:r>
      <w:r w:rsidRPr="001A64AE">
        <w:rPr>
          <w:rFonts w:ascii="Arial" w:hAnsi="Arial" w:cs="Arial"/>
          <w:color w:val="231F20"/>
          <w:sz w:val="20"/>
          <w:szCs w:val="20"/>
        </w:rPr>
        <w:t xml:space="preserve">. </w:t>
      </w:r>
      <w:r w:rsidRPr="001A64AE">
        <w:rPr>
          <w:rFonts w:ascii="Arial" w:hAnsi="Arial" w:cs="Arial"/>
          <w:i/>
          <w:color w:val="231F20"/>
          <w:sz w:val="20"/>
          <w:szCs w:val="20"/>
        </w:rPr>
        <w:t xml:space="preserve">A </w:t>
      </w:r>
      <w:r w:rsidR="00612CCD" w:rsidRPr="001A64AE">
        <w:rPr>
          <w:rFonts w:ascii="Arial" w:hAnsi="Arial" w:cs="Arial"/>
          <w:color w:val="231F20"/>
          <w:sz w:val="20"/>
          <w:szCs w:val="20"/>
        </w:rPr>
        <w:t xml:space="preserve">conceptual model of </w:t>
      </w:r>
      <w:r w:rsidR="00DF7C8C">
        <w:rPr>
          <w:rFonts w:ascii="Arial" w:hAnsi="Arial" w:cs="Arial"/>
          <w:color w:val="231F20"/>
          <w:sz w:val="20"/>
          <w:szCs w:val="20"/>
        </w:rPr>
        <w:t>US</w:t>
      </w:r>
      <w:r w:rsidR="00612CCD" w:rsidRPr="001A64AE">
        <w:rPr>
          <w:rFonts w:ascii="Arial" w:hAnsi="Arial" w:cs="Arial"/>
          <w:color w:val="231F20"/>
          <w:sz w:val="20"/>
          <w:szCs w:val="20"/>
        </w:rPr>
        <w:t xml:space="preserve"> consumer willingness-to-pay for environmentally certified wood products</w:t>
      </w:r>
      <w:r w:rsidRPr="001A64AE">
        <w:rPr>
          <w:rFonts w:ascii="Arial" w:hAnsi="Arial" w:cs="Arial"/>
          <w:color w:val="231F20"/>
          <w:sz w:val="20"/>
          <w:szCs w:val="20"/>
        </w:rPr>
        <w:t xml:space="preserve">. </w:t>
      </w:r>
      <w:proofErr w:type="gramStart"/>
      <w:r w:rsidRPr="001A64AE">
        <w:rPr>
          <w:rFonts w:ascii="Arial" w:eastAsia="Yu Gothic" w:hAnsi="Arial" w:cs="Arial"/>
          <w:i/>
          <w:color w:val="231F20"/>
          <w:sz w:val="20"/>
          <w:szCs w:val="20"/>
        </w:rPr>
        <w:t xml:space="preserve">Journal of Consumer Marketing, </w:t>
      </w:r>
      <w:r w:rsidRPr="001A64AE">
        <w:rPr>
          <w:rFonts w:ascii="Arial" w:hAnsi="Arial" w:cs="Arial"/>
          <w:i/>
          <w:color w:val="231F20"/>
          <w:sz w:val="20"/>
          <w:szCs w:val="20"/>
        </w:rPr>
        <w:t>Vol. 16, No. 2</w:t>
      </w:r>
      <w:r w:rsidRPr="001A64AE">
        <w:rPr>
          <w:rFonts w:ascii="Arial" w:hAnsi="Arial" w:cs="Arial"/>
          <w:color w:val="231F20"/>
          <w:sz w:val="20"/>
          <w:szCs w:val="20"/>
        </w:rPr>
        <w:t>, pp. 122-136.</w:t>
      </w:r>
      <w:proofErr w:type="gramEnd"/>
    </w:p>
    <w:p w:rsidR="006965EA" w:rsidRPr="001A64AE" w:rsidRDefault="006965EA" w:rsidP="006965EA">
      <w:pPr>
        <w:autoSpaceDE w:val="0"/>
        <w:autoSpaceDN w:val="0"/>
        <w:adjustRightInd w:val="0"/>
        <w:spacing w:after="120" w:line="240" w:lineRule="auto"/>
        <w:ind w:left="720" w:hanging="720"/>
        <w:jc w:val="both"/>
        <w:rPr>
          <w:rFonts w:ascii="Arial" w:hAnsi="Arial" w:cs="Arial"/>
          <w:color w:val="231F20"/>
          <w:sz w:val="20"/>
          <w:szCs w:val="20"/>
        </w:rPr>
      </w:pPr>
      <w:r w:rsidRPr="001A64AE">
        <w:rPr>
          <w:rFonts w:ascii="Arial" w:hAnsi="Arial" w:cs="Arial"/>
          <w:sz w:val="20"/>
          <w:szCs w:val="20"/>
        </w:rPr>
        <w:t>Wirawan, Sarlito</w:t>
      </w:r>
      <w:r w:rsidR="005C1F2B" w:rsidRPr="001A64AE">
        <w:rPr>
          <w:rFonts w:ascii="Arial" w:hAnsi="Arial" w:cs="Arial"/>
          <w:sz w:val="20"/>
          <w:szCs w:val="20"/>
        </w:rPr>
        <w:t>.</w:t>
      </w:r>
      <w:r w:rsidRPr="001A64AE">
        <w:rPr>
          <w:rFonts w:ascii="Arial" w:hAnsi="Arial" w:cs="Arial"/>
          <w:sz w:val="20"/>
          <w:szCs w:val="20"/>
        </w:rPr>
        <w:t xml:space="preserve"> </w:t>
      </w:r>
      <w:proofErr w:type="gramStart"/>
      <w:r w:rsidR="005C1F2B" w:rsidRPr="001A64AE">
        <w:rPr>
          <w:rFonts w:ascii="Arial" w:hAnsi="Arial" w:cs="Arial"/>
          <w:sz w:val="20"/>
          <w:szCs w:val="20"/>
        </w:rPr>
        <w:t>(</w:t>
      </w:r>
      <w:r w:rsidRPr="001A64AE">
        <w:rPr>
          <w:rFonts w:ascii="Arial" w:hAnsi="Arial" w:cs="Arial"/>
          <w:sz w:val="20"/>
          <w:szCs w:val="20"/>
        </w:rPr>
        <w:t>1995</w:t>
      </w:r>
      <w:r w:rsidR="005C1F2B" w:rsidRPr="001A64AE">
        <w:rPr>
          <w:rFonts w:ascii="Arial" w:hAnsi="Arial" w:cs="Arial"/>
          <w:sz w:val="20"/>
          <w:szCs w:val="20"/>
        </w:rPr>
        <w:t>)</w:t>
      </w:r>
      <w:r w:rsidRPr="001A64AE">
        <w:rPr>
          <w:rFonts w:ascii="Arial" w:hAnsi="Arial" w:cs="Arial"/>
          <w:sz w:val="20"/>
          <w:szCs w:val="20"/>
        </w:rPr>
        <w:t xml:space="preserve">. </w:t>
      </w:r>
      <w:r w:rsidRPr="001A64AE">
        <w:rPr>
          <w:rFonts w:ascii="Arial" w:hAnsi="Arial" w:cs="Arial"/>
          <w:i/>
          <w:sz w:val="20"/>
          <w:szCs w:val="20"/>
        </w:rPr>
        <w:t xml:space="preserve">Teori-teori </w:t>
      </w:r>
      <w:r w:rsidR="005C1F2B" w:rsidRPr="001A64AE">
        <w:rPr>
          <w:rFonts w:ascii="Arial" w:hAnsi="Arial" w:cs="Arial"/>
          <w:i/>
          <w:sz w:val="20"/>
          <w:szCs w:val="20"/>
        </w:rPr>
        <w:t>psikologi sosial</w:t>
      </w:r>
      <w:r w:rsidR="005C1F2B" w:rsidRPr="001A64AE">
        <w:rPr>
          <w:rFonts w:ascii="Arial" w:hAnsi="Arial" w:cs="Arial"/>
          <w:sz w:val="20"/>
          <w:szCs w:val="20"/>
        </w:rPr>
        <w:t>.</w:t>
      </w:r>
      <w:proofErr w:type="gramEnd"/>
      <w:r w:rsidRPr="001A64AE">
        <w:rPr>
          <w:rFonts w:ascii="Arial" w:hAnsi="Arial" w:cs="Arial"/>
          <w:sz w:val="20"/>
          <w:szCs w:val="20"/>
        </w:rPr>
        <w:t xml:space="preserve"> Jakarta: Raja Grafindo</w:t>
      </w:r>
    </w:p>
    <w:p w:rsidR="006965EA" w:rsidRPr="001A64AE" w:rsidRDefault="006965EA" w:rsidP="00947551">
      <w:pPr>
        <w:pStyle w:val="ListParagraph"/>
        <w:tabs>
          <w:tab w:val="left" w:pos="0"/>
        </w:tabs>
        <w:spacing w:after="0" w:line="360" w:lineRule="auto"/>
        <w:ind w:left="0" w:firstLine="630"/>
        <w:jc w:val="center"/>
        <w:rPr>
          <w:rFonts w:ascii="Arial" w:hAnsi="Arial" w:cs="Arial"/>
          <w:b/>
          <w:sz w:val="20"/>
          <w:szCs w:val="20"/>
        </w:rPr>
      </w:pPr>
    </w:p>
    <w:sectPr w:rsidR="006965EA" w:rsidRPr="001A64AE" w:rsidSect="00455CD6">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1195"/>
    <w:multiLevelType w:val="hybridMultilevel"/>
    <w:tmpl w:val="FC2CD230"/>
    <w:lvl w:ilvl="0" w:tplc="04090019">
      <w:start w:val="1"/>
      <w:numFmt w:val="lowerLetter"/>
      <w:lvlText w:val="%1."/>
      <w:lvlJc w:val="left"/>
      <w:pPr>
        <w:ind w:left="720" w:hanging="360"/>
      </w:pPr>
      <w:rPr>
        <w:color w:val="231F2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A6428BC"/>
    <w:multiLevelType w:val="multilevel"/>
    <w:tmpl w:val="F956F88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6BD4AB4"/>
    <w:multiLevelType w:val="hybridMultilevel"/>
    <w:tmpl w:val="31E6A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073587"/>
    <w:multiLevelType w:val="hybridMultilevel"/>
    <w:tmpl w:val="6A8CE71C"/>
    <w:lvl w:ilvl="0" w:tplc="C492882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8711BF"/>
    <w:multiLevelType w:val="hybridMultilevel"/>
    <w:tmpl w:val="F54E4C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88D85442">
      <w:start w:val="2"/>
      <w:numFmt w:val="bullet"/>
      <w:lvlText w:val="-"/>
      <w:lvlJc w:val="left"/>
      <w:pPr>
        <w:ind w:left="2700" w:hanging="360"/>
      </w:pPr>
      <w:rPr>
        <w:rFonts w:ascii="Times New Roman" w:eastAsiaTheme="minorEastAsia" w:hAnsi="Times New Roman" w:cs="Times New Roman" w:hint="default"/>
      </w:rPr>
    </w:lvl>
    <w:lvl w:ilvl="3" w:tplc="A5542802">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F911631"/>
    <w:multiLevelType w:val="hybridMultilevel"/>
    <w:tmpl w:val="3E00F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007E06"/>
    <w:multiLevelType w:val="hybridMultilevel"/>
    <w:tmpl w:val="981CF2EC"/>
    <w:lvl w:ilvl="0" w:tplc="0409000F">
      <w:start w:val="1"/>
      <w:numFmt w:val="decimal"/>
      <w:lvlText w:val="%1."/>
      <w:lvlJc w:val="left"/>
      <w:pPr>
        <w:ind w:left="720" w:hanging="360"/>
      </w:pPr>
    </w:lvl>
    <w:lvl w:ilvl="1" w:tplc="F5D0E834">
      <w:start w:val="1"/>
      <w:numFmt w:val="lowerLetter"/>
      <w:lvlText w:val="%2."/>
      <w:lvlJc w:val="left"/>
      <w:pPr>
        <w:ind w:left="1440" w:hanging="360"/>
      </w:pPr>
      <w:rPr>
        <w:rFonts w:eastAsiaTheme="min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04E2CAD"/>
    <w:multiLevelType w:val="hybridMultilevel"/>
    <w:tmpl w:val="0C764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83"/>
    <w:rsid w:val="0002057C"/>
    <w:rsid w:val="00045975"/>
    <w:rsid w:val="00053ACF"/>
    <w:rsid w:val="0007680D"/>
    <w:rsid w:val="00077B5D"/>
    <w:rsid w:val="00080937"/>
    <w:rsid w:val="000B2D74"/>
    <w:rsid w:val="000D06D4"/>
    <w:rsid w:val="000D79FD"/>
    <w:rsid w:val="000F4E60"/>
    <w:rsid w:val="00102EFB"/>
    <w:rsid w:val="00120FAA"/>
    <w:rsid w:val="00130828"/>
    <w:rsid w:val="00180DFA"/>
    <w:rsid w:val="001A64AE"/>
    <w:rsid w:val="001A7E21"/>
    <w:rsid w:val="001B4A7F"/>
    <w:rsid w:val="0026116C"/>
    <w:rsid w:val="00264BF5"/>
    <w:rsid w:val="00295113"/>
    <w:rsid w:val="002B00E1"/>
    <w:rsid w:val="002F1E0F"/>
    <w:rsid w:val="002F5865"/>
    <w:rsid w:val="00317F6D"/>
    <w:rsid w:val="003328A1"/>
    <w:rsid w:val="00390F3E"/>
    <w:rsid w:val="003F0670"/>
    <w:rsid w:val="003F2DDB"/>
    <w:rsid w:val="00443E6D"/>
    <w:rsid w:val="00455CD6"/>
    <w:rsid w:val="00493CDD"/>
    <w:rsid w:val="004A0BEE"/>
    <w:rsid w:val="004F5EC8"/>
    <w:rsid w:val="0055776B"/>
    <w:rsid w:val="005802F9"/>
    <w:rsid w:val="005C1F2B"/>
    <w:rsid w:val="00612CCD"/>
    <w:rsid w:val="00626B6A"/>
    <w:rsid w:val="0063788F"/>
    <w:rsid w:val="0064193A"/>
    <w:rsid w:val="00661819"/>
    <w:rsid w:val="006965EA"/>
    <w:rsid w:val="006A38F3"/>
    <w:rsid w:val="006A7E69"/>
    <w:rsid w:val="006A7F1F"/>
    <w:rsid w:val="006E774E"/>
    <w:rsid w:val="006F628A"/>
    <w:rsid w:val="007112CB"/>
    <w:rsid w:val="00717E20"/>
    <w:rsid w:val="007224B6"/>
    <w:rsid w:val="00723490"/>
    <w:rsid w:val="00776EA2"/>
    <w:rsid w:val="007774FA"/>
    <w:rsid w:val="007B03AE"/>
    <w:rsid w:val="007F6AA6"/>
    <w:rsid w:val="007F773C"/>
    <w:rsid w:val="00815994"/>
    <w:rsid w:val="00843254"/>
    <w:rsid w:val="00846CB0"/>
    <w:rsid w:val="00862C38"/>
    <w:rsid w:val="00867C83"/>
    <w:rsid w:val="008A41E6"/>
    <w:rsid w:val="008D5C9A"/>
    <w:rsid w:val="00901FCA"/>
    <w:rsid w:val="00947551"/>
    <w:rsid w:val="009B6994"/>
    <w:rsid w:val="009C4C89"/>
    <w:rsid w:val="00A3265B"/>
    <w:rsid w:val="00A46305"/>
    <w:rsid w:val="00A95140"/>
    <w:rsid w:val="00AE2267"/>
    <w:rsid w:val="00AF6512"/>
    <w:rsid w:val="00B052C6"/>
    <w:rsid w:val="00B42EFB"/>
    <w:rsid w:val="00BE2365"/>
    <w:rsid w:val="00C0146E"/>
    <w:rsid w:val="00C36A6B"/>
    <w:rsid w:val="00C54C5B"/>
    <w:rsid w:val="00C5712C"/>
    <w:rsid w:val="00CE2CC2"/>
    <w:rsid w:val="00CF73D0"/>
    <w:rsid w:val="00D016F6"/>
    <w:rsid w:val="00D02EDD"/>
    <w:rsid w:val="00D57EDA"/>
    <w:rsid w:val="00DC4F7D"/>
    <w:rsid w:val="00DD4B41"/>
    <w:rsid w:val="00DF7C8C"/>
    <w:rsid w:val="00E52836"/>
    <w:rsid w:val="00E52F14"/>
    <w:rsid w:val="00E61295"/>
    <w:rsid w:val="00E94F2E"/>
    <w:rsid w:val="00F06E2F"/>
    <w:rsid w:val="00F07AFD"/>
    <w:rsid w:val="00F477EF"/>
    <w:rsid w:val="00F819E8"/>
    <w:rsid w:val="00F93840"/>
    <w:rsid w:val="00FB532A"/>
    <w:rsid w:val="00FD5F46"/>
    <w:rsid w:val="00FE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6EA2"/>
    <w:pPr>
      <w:ind w:left="720"/>
      <w:contextualSpacing/>
    </w:pPr>
  </w:style>
  <w:style w:type="paragraph" w:styleId="NormalWeb">
    <w:name w:val="Normal (Web)"/>
    <w:basedOn w:val="Normal"/>
    <w:uiPriority w:val="99"/>
    <w:semiHidden/>
    <w:unhideWhenUsed/>
    <w:rsid w:val="00455C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5CD6"/>
    <w:rPr>
      <w:i/>
      <w:iCs/>
    </w:rPr>
  </w:style>
  <w:style w:type="character" w:customStyle="1" w:styleId="ListParagraphChar">
    <w:name w:val="List Paragraph Char"/>
    <w:basedOn w:val="DefaultParagraphFont"/>
    <w:link w:val="ListParagraph"/>
    <w:uiPriority w:val="34"/>
    <w:locked/>
    <w:rsid w:val="0063788F"/>
  </w:style>
  <w:style w:type="character" w:customStyle="1" w:styleId="apple-converted-space">
    <w:name w:val="apple-converted-space"/>
    <w:basedOn w:val="DefaultParagraphFont"/>
    <w:rsid w:val="007774FA"/>
  </w:style>
  <w:style w:type="table" w:styleId="TableGrid">
    <w:name w:val="Table Grid"/>
    <w:basedOn w:val="TableNormal"/>
    <w:uiPriority w:val="99"/>
    <w:rsid w:val="00AE2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B532A"/>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styleId="Hyperlink">
    <w:name w:val="Hyperlink"/>
    <w:basedOn w:val="DefaultParagraphFont"/>
    <w:uiPriority w:val="99"/>
    <w:unhideWhenUsed/>
    <w:rsid w:val="00947551"/>
    <w:rPr>
      <w:color w:val="0000FF" w:themeColor="hyperlink"/>
      <w:u w:val="single"/>
    </w:rPr>
  </w:style>
  <w:style w:type="paragraph" w:styleId="BodyTextIndent">
    <w:name w:val="Body Text Indent"/>
    <w:basedOn w:val="Normal"/>
    <w:link w:val="BodyTextIndentChar"/>
    <w:uiPriority w:val="99"/>
    <w:unhideWhenUsed/>
    <w:rsid w:val="00947551"/>
    <w:pPr>
      <w:spacing w:after="120"/>
      <w:ind w:left="283"/>
    </w:pPr>
    <w:rPr>
      <w:rFonts w:eastAsiaTheme="minorEastAsia"/>
    </w:rPr>
  </w:style>
  <w:style w:type="character" w:customStyle="1" w:styleId="BodyTextIndentChar">
    <w:name w:val="Body Text Indent Char"/>
    <w:basedOn w:val="DefaultParagraphFont"/>
    <w:link w:val="BodyTextIndent"/>
    <w:uiPriority w:val="99"/>
    <w:rsid w:val="00947551"/>
    <w:rPr>
      <w:rFonts w:eastAsiaTheme="minorEastAsia"/>
    </w:rPr>
  </w:style>
  <w:style w:type="character" w:customStyle="1" w:styleId="shorttext">
    <w:name w:val="short_text"/>
    <w:basedOn w:val="DefaultParagraphFont"/>
    <w:rsid w:val="00E52F14"/>
  </w:style>
  <w:style w:type="paragraph" w:styleId="BalloonText">
    <w:name w:val="Balloon Text"/>
    <w:basedOn w:val="Normal"/>
    <w:link w:val="BalloonTextChar"/>
    <w:uiPriority w:val="99"/>
    <w:semiHidden/>
    <w:unhideWhenUsed/>
    <w:rsid w:val="00E5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836"/>
    <w:rPr>
      <w:rFonts w:ascii="Tahoma" w:hAnsi="Tahoma" w:cs="Tahoma"/>
      <w:sz w:val="16"/>
      <w:szCs w:val="16"/>
    </w:rPr>
  </w:style>
  <w:style w:type="paragraph" w:styleId="HTMLPreformatted">
    <w:name w:val="HTML Preformatted"/>
    <w:basedOn w:val="Normal"/>
    <w:link w:val="HTMLPreformattedChar"/>
    <w:uiPriority w:val="99"/>
    <w:semiHidden/>
    <w:unhideWhenUsed/>
    <w:rsid w:val="00F07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7AF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6EA2"/>
    <w:pPr>
      <w:ind w:left="720"/>
      <w:contextualSpacing/>
    </w:pPr>
  </w:style>
  <w:style w:type="paragraph" w:styleId="NormalWeb">
    <w:name w:val="Normal (Web)"/>
    <w:basedOn w:val="Normal"/>
    <w:uiPriority w:val="99"/>
    <w:semiHidden/>
    <w:unhideWhenUsed/>
    <w:rsid w:val="00455C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5CD6"/>
    <w:rPr>
      <w:i/>
      <w:iCs/>
    </w:rPr>
  </w:style>
  <w:style w:type="character" w:customStyle="1" w:styleId="ListParagraphChar">
    <w:name w:val="List Paragraph Char"/>
    <w:basedOn w:val="DefaultParagraphFont"/>
    <w:link w:val="ListParagraph"/>
    <w:uiPriority w:val="34"/>
    <w:locked/>
    <w:rsid w:val="0063788F"/>
  </w:style>
  <w:style w:type="character" w:customStyle="1" w:styleId="apple-converted-space">
    <w:name w:val="apple-converted-space"/>
    <w:basedOn w:val="DefaultParagraphFont"/>
    <w:rsid w:val="007774FA"/>
  </w:style>
  <w:style w:type="table" w:styleId="TableGrid">
    <w:name w:val="Table Grid"/>
    <w:basedOn w:val="TableNormal"/>
    <w:uiPriority w:val="99"/>
    <w:rsid w:val="00AE22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B532A"/>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styleId="Hyperlink">
    <w:name w:val="Hyperlink"/>
    <w:basedOn w:val="DefaultParagraphFont"/>
    <w:uiPriority w:val="99"/>
    <w:unhideWhenUsed/>
    <w:rsid w:val="00947551"/>
    <w:rPr>
      <w:color w:val="0000FF" w:themeColor="hyperlink"/>
      <w:u w:val="single"/>
    </w:rPr>
  </w:style>
  <w:style w:type="paragraph" w:styleId="BodyTextIndent">
    <w:name w:val="Body Text Indent"/>
    <w:basedOn w:val="Normal"/>
    <w:link w:val="BodyTextIndentChar"/>
    <w:uiPriority w:val="99"/>
    <w:unhideWhenUsed/>
    <w:rsid w:val="00947551"/>
    <w:pPr>
      <w:spacing w:after="120"/>
      <w:ind w:left="283"/>
    </w:pPr>
    <w:rPr>
      <w:rFonts w:eastAsiaTheme="minorEastAsia"/>
    </w:rPr>
  </w:style>
  <w:style w:type="character" w:customStyle="1" w:styleId="BodyTextIndentChar">
    <w:name w:val="Body Text Indent Char"/>
    <w:basedOn w:val="DefaultParagraphFont"/>
    <w:link w:val="BodyTextIndent"/>
    <w:uiPriority w:val="99"/>
    <w:rsid w:val="00947551"/>
    <w:rPr>
      <w:rFonts w:eastAsiaTheme="minorEastAsia"/>
    </w:rPr>
  </w:style>
  <w:style w:type="character" w:customStyle="1" w:styleId="shorttext">
    <w:name w:val="short_text"/>
    <w:basedOn w:val="DefaultParagraphFont"/>
    <w:rsid w:val="00E52F14"/>
  </w:style>
  <w:style w:type="paragraph" w:styleId="BalloonText">
    <w:name w:val="Balloon Text"/>
    <w:basedOn w:val="Normal"/>
    <w:link w:val="BalloonTextChar"/>
    <w:uiPriority w:val="99"/>
    <w:semiHidden/>
    <w:unhideWhenUsed/>
    <w:rsid w:val="00E5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836"/>
    <w:rPr>
      <w:rFonts w:ascii="Tahoma" w:hAnsi="Tahoma" w:cs="Tahoma"/>
      <w:sz w:val="16"/>
      <w:szCs w:val="16"/>
    </w:rPr>
  </w:style>
  <w:style w:type="paragraph" w:styleId="HTMLPreformatted">
    <w:name w:val="HTML Preformatted"/>
    <w:basedOn w:val="Normal"/>
    <w:link w:val="HTMLPreformattedChar"/>
    <w:uiPriority w:val="99"/>
    <w:semiHidden/>
    <w:unhideWhenUsed/>
    <w:rsid w:val="00F07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7AF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01290">
      <w:bodyDiv w:val="1"/>
      <w:marLeft w:val="0"/>
      <w:marRight w:val="0"/>
      <w:marTop w:val="0"/>
      <w:marBottom w:val="0"/>
      <w:divBdr>
        <w:top w:val="none" w:sz="0" w:space="0" w:color="auto"/>
        <w:left w:val="none" w:sz="0" w:space="0" w:color="auto"/>
        <w:bottom w:val="none" w:sz="0" w:space="0" w:color="auto"/>
        <w:right w:val="none" w:sz="0" w:space="0" w:color="auto"/>
      </w:divBdr>
    </w:div>
    <w:div w:id="577635362">
      <w:bodyDiv w:val="1"/>
      <w:marLeft w:val="0"/>
      <w:marRight w:val="0"/>
      <w:marTop w:val="0"/>
      <w:marBottom w:val="0"/>
      <w:divBdr>
        <w:top w:val="none" w:sz="0" w:space="0" w:color="auto"/>
        <w:left w:val="none" w:sz="0" w:space="0" w:color="auto"/>
        <w:bottom w:val="none" w:sz="0" w:space="0" w:color="auto"/>
        <w:right w:val="none" w:sz="0" w:space="0" w:color="auto"/>
      </w:divBdr>
    </w:div>
    <w:div w:id="928194747">
      <w:bodyDiv w:val="1"/>
      <w:marLeft w:val="0"/>
      <w:marRight w:val="0"/>
      <w:marTop w:val="0"/>
      <w:marBottom w:val="0"/>
      <w:divBdr>
        <w:top w:val="none" w:sz="0" w:space="0" w:color="auto"/>
        <w:left w:val="none" w:sz="0" w:space="0" w:color="auto"/>
        <w:bottom w:val="none" w:sz="0" w:space="0" w:color="auto"/>
        <w:right w:val="none" w:sz="0" w:space="0" w:color="auto"/>
      </w:divBdr>
    </w:div>
    <w:div w:id="1061902702">
      <w:bodyDiv w:val="1"/>
      <w:marLeft w:val="0"/>
      <w:marRight w:val="0"/>
      <w:marTop w:val="0"/>
      <w:marBottom w:val="0"/>
      <w:divBdr>
        <w:top w:val="none" w:sz="0" w:space="0" w:color="auto"/>
        <w:left w:val="none" w:sz="0" w:space="0" w:color="auto"/>
        <w:bottom w:val="none" w:sz="0" w:space="0" w:color="auto"/>
        <w:right w:val="none" w:sz="0" w:space="0" w:color="auto"/>
      </w:divBdr>
    </w:div>
    <w:div w:id="1129742159">
      <w:bodyDiv w:val="1"/>
      <w:marLeft w:val="0"/>
      <w:marRight w:val="0"/>
      <w:marTop w:val="0"/>
      <w:marBottom w:val="0"/>
      <w:divBdr>
        <w:top w:val="none" w:sz="0" w:space="0" w:color="auto"/>
        <w:left w:val="none" w:sz="0" w:space="0" w:color="auto"/>
        <w:bottom w:val="none" w:sz="0" w:space="0" w:color="auto"/>
        <w:right w:val="none" w:sz="0" w:space="0" w:color="auto"/>
      </w:divBdr>
    </w:div>
    <w:div w:id="1254507786">
      <w:bodyDiv w:val="1"/>
      <w:marLeft w:val="0"/>
      <w:marRight w:val="0"/>
      <w:marTop w:val="0"/>
      <w:marBottom w:val="0"/>
      <w:divBdr>
        <w:top w:val="none" w:sz="0" w:space="0" w:color="auto"/>
        <w:left w:val="none" w:sz="0" w:space="0" w:color="auto"/>
        <w:bottom w:val="none" w:sz="0" w:space="0" w:color="auto"/>
        <w:right w:val="none" w:sz="0" w:space="0" w:color="auto"/>
      </w:divBdr>
    </w:div>
    <w:div w:id="1322389766">
      <w:bodyDiv w:val="1"/>
      <w:marLeft w:val="0"/>
      <w:marRight w:val="0"/>
      <w:marTop w:val="0"/>
      <w:marBottom w:val="0"/>
      <w:divBdr>
        <w:top w:val="none" w:sz="0" w:space="0" w:color="auto"/>
        <w:left w:val="none" w:sz="0" w:space="0" w:color="auto"/>
        <w:bottom w:val="none" w:sz="0" w:space="0" w:color="auto"/>
        <w:right w:val="none" w:sz="0" w:space="0" w:color="auto"/>
      </w:divBdr>
    </w:div>
    <w:div w:id="1404329964">
      <w:bodyDiv w:val="1"/>
      <w:marLeft w:val="0"/>
      <w:marRight w:val="0"/>
      <w:marTop w:val="0"/>
      <w:marBottom w:val="0"/>
      <w:divBdr>
        <w:top w:val="none" w:sz="0" w:space="0" w:color="auto"/>
        <w:left w:val="none" w:sz="0" w:space="0" w:color="auto"/>
        <w:bottom w:val="none" w:sz="0" w:space="0" w:color="auto"/>
        <w:right w:val="none" w:sz="0" w:space="0" w:color="auto"/>
      </w:divBdr>
    </w:div>
    <w:div w:id="1694651751">
      <w:bodyDiv w:val="1"/>
      <w:marLeft w:val="0"/>
      <w:marRight w:val="0"/>
      <w:marTop w:val="0"/>
      <w:marBottom w:val="0"/>
      <w:divBdr>
        <w:top w:val="none" w:sz="0" w:space="0" w:color="auto"/>
        <w:left w:val="none" w:sz="0" w:space="0" w:color="auto"/>
        <w:bottom w:val="none" w:sz="0" w:space="0" w:color="auto"/>
        <w:right w:val="none" w:sz="0" w:space="0" w:color="auto"/>
      </w:divBdr>
    </w:div>
    <w:div w:id="2038385445">
      <w:bodyDiv w:val="1"/>
      <w:marLeft w:val="0"/>
      <w:marRight w:val="0"/>
      <w:marTop w:val="0"/>
      <w:marBottom w:val="0"/>
      <w:divBdr>
        <w:top w:val="none" w:sz="0" w:space="0" w:color="auto"/>
        <w:left w:val="none" w:sz="0" w:space="0" w:color="auto"/>
        <w:bottom w:val="none" w:sz="0" w:space="0" w:color="auto"/>
        <w:right w:val="none" w:sz="0" w:space="0" w:color="auto"/>
      </w:divBdr>
    </w:div>
    <w:div w:id="2110158715">
      <w:bodyDiv w:val="1"/>
      <w:marLeft w:val="0"/>
      <w:marRight w:val="0"/>
      <w:marTop w:val="0"/>
      <w:marBottom w:val="0"/>
      <w:divBdr>
        <w:top w:val="none" w:sz="0" w:space="0" w:color="auto"/>
        <w:left w:val="none" w:sz="0" w:space="0" w:color="auto"/>
        <w:bottom w:val="none" w:sz="0" w:space="0" w:color="auto"/>
        <w:right w:val="none" w:sz="0" w:space="0" w:color="auto"/>
      </w:divBdr>
    </w:div>
    <w:div w:id="212449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ortalgaruda.org/article.php" TargetMode="External"/><Relationship Id="rId3" Type="http://schemas.microsoft.com/office/2007/relationships/stylesWithEffects" Target="stylesWithEffects.xml"/><Relationship Id="rId7" Type="http://schemas.openxmlformats.org/officeDocument/2006/relationships/hyperlink" Target="http://pse.litbang.pertanian.go.id/ind/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e.litbang.pertanian.go.id/ind/index.php/publikasi/forum-agro-ekonomi/409-forum-agro-ekonomi-vol-30-no-2-201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wnload.portalgaruda.org/articl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13</Pages>
  <Words>6944</Words>
  <Characters>39583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 andriani</dc:creator>
  <cp:lastModifiedBy>rani andriani</cp:lastModifiedBy>
  <cp:revision>46</cp:revision>
  <dcterms:created xsi:type="dcterms:W3CDTF">2016-11-22T12:09:00Z</dcterms:created>
  <dcterms:modified xsi:type="dcterms:W3CDTF">2016-11-29T03:10:00Z</dcterms:modified>
</cp:coreProperties>
</file>