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BA" w:rsidRDefault="00CD36BA" w:rsidP="00CD36BA">
      <w:pPr>
        <w:spacing w:after="0"/>
        <w:rPr>
          <w:rFonts w:ascii="Arial" w:hAnsi="Arial" w:cs="Arial"/>
          <w:sz w:val="24"/>
          <w:szCs w:val="24"/>
        </w:rPr>
      </w:pPr>
    </w:p>
    <w:p w:rsidR="003D678B" w:rsidRDefault="003D678B" w:rsidP="00CD36BA">
      <w:pPr>
        <w:spacing w:after="0"/>
        <w:rPr>
          <w:rFonts w:ascii="Arial" w:hAnsi="Arial" w:cs="Arial"/>
          <w:sz w:val="24"/>
          <w:szCs w:val="24"/>
        </w:rPr>
      </w:pPr>
    </w:p>
    <w:p w:rsidR="003D678B" w:rsidRDefault="003D678B" w:rsidP="00CD36BA">
      <w:pPr>
        <w:spacing w:after="0"/>
        <w:rPr>
          <w:rFonts w:ascii="Arial" w:hAnsi="Arial" w:cs="Arial"/>
          <w:sz w:val="24"/>
          <w:szCs w:val="24"/>
        </w:rPr>
      </w:pPr>
    </w:p>
    <w:p w:rsidR="003D678B" w:rsidRPr="00DC6259" w:rsidRDefault="003D678B" w:rsidP="00CD36BA">
      <w:pPr>
        <w:spacing w:after="0"/>
        <w:rPr>
          <w:rFonts w:ascii="Arial" w:hAnsi="Arial" w:cs="Arial"/>
          <w:sz w:val="24"/>
          <w:szCs w:val="24"/>
        </w:rPr>
      </w:pPr>
    </w:p>
    <w:p w:rsidR="0001267B" w:rsidRPr="00DC6259" w:rsidRDefault="0001267B" w:rsidP="0001267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C6259">
        <w:rPr>
          <w:rFonts w:ascii="Arial" w:hAnsi="Arial" w:cs="Arial"/>
          <w:sz w:val="24"/>
          <w:szCs w:val="24"/>
        </w:rPr>
        <w:t>Tabel 1.  Jumlah daun gugur klon-klon jarak pagar pada berbagai tingkat kelembaban tanah selama dua bulan.</w:t>
      </w:r>
    </w:p>
    <w:tbl>
      <w:tblPr>
        <w:tblStyle w:val="TableGrid"/>
        <w:tblW w:w="0" w:type="auto"/>
        <w:tblLook w:val="04A0"/>
      </w:tblPr>
      <w:tblGrid>
        <w:gridCol w:w="2093"/>
        <w:gridCol w:w="1701"/>
        <w:gridCol w:w="1848"/>
        <w:gridCol w:w="1849"/>
        <w:gridCol w:w="1849"/>
      </w:tblGrid>
      <w:tr w:rsidR="0001267B" w:rsidRPr="001B3BCA" w:rsidTr="001B3BCA">
        <w:tc>
          <w:tcPr>
            <w:tcW w:w="2093" w:type="dxa"/>
            <w:vMerge w:val="restart"/>
            <w:tcBorders>
              <w:left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247" w:type="dxa"/>
            <w:gridSpan w:val="4"/>
            <w:tcBorders>
              <w:left w:val="nil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Jumlah daun gugur (helai/tanaman) pada kelembaban tanah</w:t>
            </w:r>
            <w:r w:rsidRPr="001B3B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01267B" w:rsidRPr="001B3BCA" w:rsidTr="001B3BCA">
        <w:tc>
          <w:tcPr>
            <w:tcW w:w="2093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1B3BCA" w:rsidTr="001B3BCA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20,33 f-i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21,33  f-i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31,00  c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38,33  b</w:t>
            </w:r>
          </w:p>
        </w:tc>
      </w:tr>
      <w:tr w:rsidR="0001267B" w:rsidRPr="001B3BCA" w:rsidTr="001B3B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1B3BCA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18,33 hi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18,67  g-i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26,67  c-f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38,67  b</w:t>
            </w:r>
          </w:p>
        </w:tc>
      </w:tr>
      <w:tr w:rsidR="0001267B" w:rsidRPr="001B3BCA" w:rsidTr="001B3B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1B3BCA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21,00 f-i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21,67  e-i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31,00  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41,67  b</w:t>
            </w:r>
          </w:p>
        </w:tc>
      </w:tr>
      <w:tr w:rsidR="0001267B" w:rsidRPr="001B3BCA" w:rsidTr="001B3B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1B3BCA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18,00 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23,00  d-i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39,00  b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48,33  a</w:t>
            </w:r>
          </w:p>
        </w:tc>
      </w:tr>
      <w:tr w:rsidR="0001267B" w:rsidRPr="001B3BCA" w:rsidTr="001B3B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1B3BCA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24,67 d-h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25,00  d-g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27,67  c-e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39,00  b</w:t>
            </w:r>
          </w:p>
        </w:tc>
      </w:tr>
      <w:tr w:rsidR="0001267B" w:rsidRPr="001B3BCA" w:rsidTr="001B3BCA"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1B3BCA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19,33 g-i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22,67  d-i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42,67  b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47,67  a</w:t>
            </w:r>
          </w:p>
        </w:tc>
      </w:tr>
    </w:tbl>
    <w:p w:rsidR="0001267B" w:rsidRPr="001B3BCA" w:rsidRDefault="0001267B" w:rsidP="0001267B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1B3BCA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Default="0001267B" w:rsidP="003D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7B" w:rsidRPr="00DC152E" w:rsidRDefault="0001267B" w:rsidP="00DC152E">
      <w:pPr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2.  Jumlah daun terbentuk per tanaman klon-klon jarak pagar pada berbagai tingkat kelembaban tanah selama dua bulan.</w:t>
      </w:r>
    </w:p>
    <w:tbl>
      <w:tblPr>
        <w:tblStyle w:val="TableGrid"/>
        <w:tblW w:w="0" w:type="auto"/>
        <w:tblLook w:val="04A0"/>
      </w:tblPr>
      <w:tblGrid>
        <w:gridCol w:w="1951"/>
        <w:gridCol w:w="1848"/>
        <w:gridCol w:w="1848"/>
        <w:gridCol w:w="1849"/>
        <w:gridCol w:w="1849"/>
      </w:tblGrid>
      <w:tr w:rsidR="0001267B" w:rsidRPr="001B3BCA" w:rsidTr="00DC152E">
        <w:tc>
          <w:tcPr>
            <w:tcW w:w="1951" w:type="dxa"/>
            <w:vMerge w:val="restart"/>
            <w:tcBorders>
              <w:left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394" w:type="dxa"/>
            <w:gridSpan w:val="4"/>
            <w:tcBorders>
              <w:left w:val="nil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Jumlah daun terbentuk (helai/tanaman) pada kelembaban tanah</w:t>
            </w:r>
          </w:p>
        </w:tc>
      </w:tr>
      <w:tr w:rsidR="0001267B" w:rsidRPr="001B3BCA" w:rsidTr="00DC152E">
        <w:tc>
          <w:tcPr>
            <w:tcW w:w="195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1B3BCA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1B3BCA" w:rsidTr="00DC152E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31,33  bc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29,67  bc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18,33  gh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4,00  l</w:t>
            </w:r>
          </w:p>
        </w:tc>
      </w:tr>
      <w:tr w:rsidR="0001267B" w:rsidRPr="001B3BCA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35,00  b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27,33  cd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17,00  hi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3,00  lm</w:t>
            </w:r>
          </w:p>
        </w:tc>
      </w:tr>
      <w:tr w:rsidR="0001267B" w:rsidRPr="001B3BCA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43,00  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35,00  b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18,33  f-h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1,00  n</w:t>
            </w:r>
          </w:p>
        </w:tc>
      </w:tr>
      <w:tr w:rsidR="0001267B" w:rsidRPr="001B3BCA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18,00  gh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14,00  ij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8,67  k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1,00  n</w:t>
            </w:r>
          </w:p>
        </w:tc>
      </w:tr>
      <w:tr w:rsidR="0001267B" w:rsidRPr="001B3BCA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24,33  de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22,67  d</w:t>
            </w:r>
            <w:r w:rsidR="003D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-</w:t>
            </w: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21,00  e-h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1,67  mn</w:t>
            </w:r>
          </w:p>
        </w:tc>
      </w:tr>
      <w:tr w:rsidR="0001267B" w:rsidRPr="001B3BCA" w:rsidTr="00DC152E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01267B" w:rsidRPr="001B3BCA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1B3BCA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3D678B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22,67  e</w:t>
            </w:r>
            <w:r w:rsidR="003D678B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-</w:t>
            </w: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g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16,33  hi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12,33  j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1B3BCA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B3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1,00  n</w:t>
            </w:r>
          </w:p>
        </w:tc>
      </w:tr>
    </w:tbl>
    <w:p w:rsidR="0001267B" w:rsidRPr="001B3BCA" w:rsidRDefault="0001267B" w:rsidP="0001267B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1B3BCA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Default="0001267B" w:rsidP="003D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7B" w:rsidRPr="00DC152E" w:rsidRDefault="0001267B" w:rsidP="0001267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3.  Pertambahan volume batang per tanaman klon-klon jarak pagar pada berbagai tingkat kelembaban tanah selama dua bulan.</w:t>
      </w:r>
    </w:p>
    <w:tbl>
      <w:tblPr>
        <w:tblStyle w:val="TableGrid"/>
        <w:tblW w:w="0" w:type="auto"/>
        <w:tblLook w:val="04A0"/>
      </w:tblPr>
      <w:tblGrid>
        <w:gridCol w:w="1951"/>
        <w:gridCol w:w="1848"/>
        <w:gridCol w:w="1848"/>
        <w:gridCol w:w="1849"/>
        <w:gridCol w:w="1849"/>
      </w:tblGrid>
      <w:tr w:rsidR="0001267B" w:rsidRPr="00DC152E" w:rsidTr="00DC152E">
        <w:tc>
          <w:tcPr>
            <w:tcW w:w="1951" w:type="dxa"/>
            <w:vMerge w:val="restart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394" w:type="dxa"/>
            <w:gridSpan w:val="4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Pertambahan volume batang (cm</w:t>
            </w:r>
            <w:r w:rsidRPr="00DC152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C152E">
              <w:rPr>
                <w:rFonts w:ascii="Arial" w:hAnsi="Arial" w:cs="Arial"/>
                <w:sz w:val="24"/>
                <w:szCs w:val="24"/>
              </w:rPr>
              <w:t>/tanaman) pada kelembaban</w:t>
            </w:r>
          </w:p>
        </w:tc>
      </w:tr>
      <w:tr w:rsidR="0001267B" w:rsidRPr="00DC152E" w:rsidTr="00DC152E">
        <w:tc>
          <w:tcPr>
            <w:tcW w:w="195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DC152E" w:rsidTr="00DC152E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56,14 c-e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54,70 c-e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19,73 hi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14,42 i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DC152E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01267B"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112,88 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67,39 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53,59 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22,67 hi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DC152E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01267B"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112,92 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DC152E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01267B"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110,79 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53,71 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31,55 gh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80,71 b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46,23 ef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37,45 fg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27,32 g-i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65,63 cd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64,50 cd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44,34 ef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24,46 hi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DC152E" w:rsidP="00DC152E">
            <w:pPr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01267B"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105,99 a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3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 53,76 de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28,22 gh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20,32 hi</w:t>
            </w:r>
          </w:p>
        </w:tc>
      </w:tr>
    </w:tbl>
    <w:p w:rsidR="0001267B" w:rsidRPr="00DC152E" w:rsidRDefault="0001267B" w:rsidP="00DC152E">
      <w:pPr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Default="0001267B" w:rsidP="003D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7B" w:rsidRPr="00DC152E" w:rsidRDefault="0001267B" w:rsidP="0001267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4.  Jumlah daun terbentuk per tanaman klon-klon jarak pagar pada berbagai tingkat kelembaban tanah selama satu bulan mengalami pemulihan kembali.</w:t>
      </w:r>
    </w:p>
    <w:tbl>
      <w:tblPr>
        <w:tblStyle w:val="TableGrid"/>
        <w:tblW w:w="0" w:type="auto"/>
        <w:tblLook w:val="04A0"/>
      </w:tblPr>
      <w:tblGrid>
        <w:gridCol w:w="1951"/>
        <w:gridCol w:w="1745"/>
        <w:gridCol w:w="1848"/>
        <w:gridCol w:w="1849"/>
        <w:gridCol w:w="1849"/>
      </w:tblGrid>
      <w:tr w:rsidR="0001267B" w:rsidRPr="00DC152E" w:rsidTr="00DC152E">
        <w:tc>
          <w:tcPr>
            <w:tcW w:w="1951" w:type="dxa"/>
            <w:vMerge w:val="restart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291" w:type="dxa"/>
            <w:gridSpan w:val="4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Jumlah daun terbentuk (helai/tanaman) pada kelembaban tanah</w:t>
            </w:r>
          </w:p>
        </w:tc>
      </w:tr>
      <w:tr w:rsidR="0001267B" w:rsidRPr="00DC152E" w:rsidTr="00DC152E">
        <w:tc>
          <w:tcPr>
            <w:tcW w:w="195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DC152E" w:rsidTr="00DC152E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30,00 i-k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36,33 gh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40,00 e-g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49,33 bc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27,33 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30,33 i-k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42,00 d-f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51,67 b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29,00 jk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43,00 d-f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49,67 bc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60,00 a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26,67 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34,00 h-j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38,00 f-h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46,33 b-d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lastRenderedPageBreak/>
              <w:t>PT-7  x SP-117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34,67 g-i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36,00 gh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44,33 c-e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62,67 a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38,33 f-h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39,33 e-h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44,33 c-e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47,00 b-d</w:t>
            </w:r>
          </w:p>
        </w:tc>
      </w:tr>
    </w:tbl>
    <w:p w:rsidR="0001267B" w:rsidRPr="00DC152E" w:rsidRDefault="0001267B" w:rsidP="003D678B">
      <w:pPr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Pr="00DC152E" w:rsidRDefault="0001267B" w:rsidP="0001267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5.  Pertambahan volume batang per tanaman klon-klon jarak pagar pada berbagai tingkat kelembaban tanah selama satu bulan mengalami pemulihan kembali.</w:t>
      </w:r>
    </w:p>
    <w:tbl>
      <w:tblPr>
        <w:tblStyle w:val="TableGrid"/>
        <w:tblW w:w="0" w:type="auto"/>
        <w:tblLook w:val="04A0"/>
      </w:tblPr>
      <w:tblGrid>
        <w:gridCol w:w="1910"/>
        <w:gridCol w:w="1786"/>
        <w:gridCol w:w="1848"/>
        <w:gridCol w:w="1849"/>
        <w:gridCol w:w="1849"/>
      </w:tblGrid>
      <w:tr w:rsidR="0001267B" w:rsidRPr="00DC152E" w:rsidTr="00DC152E">
        <w:tc>
          <w:tcPr>
            <w:tcW w:w="1910" w:type="dxa"/>
            <w:vMerge w:val="restart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332" w:type="dxa"/>
            <w:gridSpan w:val="4"/>
            <w:tcBorders>
              <w:left w:val="nil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Pertambahan volume batang (cm</w:t>
            </w:r>
            <w:r w:rsidRPr="00DC152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C152E">
              <w:rPr>
                <w:rFonts w:ascii="Arial" w:hAnsi="Arial" w:cs="Arial"/>
                <w:sz w:val="24"/>
                <w:szCs w:val="24"/>
              </w:rPr>
              <w:t>/tanaman) pada kelembaban tanah</w:t>
            </w:r>
          </w:p>
        </w:tc>
      </w:tr>
      <w:tr w:rsidR="0001267B" w:rsidRPr="00DC152E" w:rsidTr="00DC152E">
        <w:tc>
          <w:tcPr>
            <w:tcW w:w="191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DC1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DC152E" w:rsidTr="00DC152E">
        <w:tc>
          <w:tcPr>
            <w:tcW w:w="1910" w:type="dxa"/>
            <w:tcBorders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17,88  i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25,30  d-f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26,76  d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27,15  d</w:t>
            </w:r>
          </w:p>
        </w:tc>
      </w:tr>
      <w:tr w:rsidR="0001267B" w:rsidRPr="00DC152E" w:rsidTr="00DC152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23,13  fg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27,77  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31,28  bc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33,33  a-c</w:t>
            </w:r>
          </w:p>
        </w:tc>
      </w:tr>
      <w:tr w:rsidR="0001267B" w:rsidRPr="00DC152E" w:rsidTr="00DC152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26,13  de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26,85  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33,53  a-c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34,07  ab</w:t>
            </w:r>
          </w:p>
        </w:tc>
      </w:tr>
      <w:tr w:rsidR="0001267B" w:rsidRPr="00DC152E" w:rsidTr="00DC152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14,70  j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21,58  gh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26,27  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30,97  c</w:t>
            </w:r>
          </w:p>
        </w:tc>
      </w:tr>
      <w:tr w:rsidR="0001267B" w:rsidRPr="00DC152E" w:rsidTr="00DC152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19,73  hi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31,78  bc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35,39  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36,09  a</w:t>
            </w:r>
          </w:p>
        </w:tc>
      </w:tr>
      <w:tr w:rsidR="0001267B" w:rsidRPr="00DC152E" w:rsidTr="00DC152E">
        <w:tc>
          <w:tcPr>
            <w:tcW w:w="1910" w:type="dxa"/>
            <w:tcBorders>
              <w:top w:val="nil"/>
              <w:left w:val="nil"/>
              <w:right w:val="nil"/>
            </w:tcBorders>
          </w:tcPr>
          <w:p w:rsidR="0001267B" w:rsidRPr="00DC152E" w:rsidRDefault="0001267B" w:rsidP="00DC152E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23,56  e-g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27,03  d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33,20  a-c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DC152E">
            <w:pPr>
              <w:ind w:firstLine="4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33,16  a-c</w:t>
            </w:r>
          </w:p>
        </w:tc>
      </w:tr>
    </w:tbl>
    <w:p w:rsidR="0001267B" w:rsidRPr="00DC152E" w:rsidRDefault="0001267B" w:rsidP="0001267B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Pr="00DC152E" w:rsidRDefault="0001267B" w:rsidP="003D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67B" w:rsidRPr="00DC152E" w:rsidRDefault="0001267B" w:rsidP="003D678B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6.  Jumlah buah terbentuk per tanaman klon-klon jarak pagar pada berbagai kelembab-an tanah selama satu bulan mengalami pemulihan kembali.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745"/>
        <w:gridCol w:w="1848"/>
        <w:gridCol w:w="1849"/>
        <w:gridCol w:w="1849"/>
      </w:tblGrid>
      <w:tr w:rsidR="0001267B" w:rsidRPr="00DC152E" w:rsidTr="00DC152E">
        <w:tc>
          <w:tcPr>
            <w:tcW w:w="1951" w:type="dxa"/>
            <w:vMerge w:val="restart"/>
            <w:tcBorders>
              <w:left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Klon</w:t>
            </w:r>
          </w:p>
        </w:tc>
        <w:tc>
          <w:tcPr>
            <w:tcW w:w="7291" w:type="dxa"/>
            <w:gridSpan w:val="4"/>
            <w:tcBorders>
              <w:left w:val="nil"/>
              <w:right w:val="nil"/>
            </w:tcBorders>
          </w:tcPr>
          <w:p w:rsidR="0001267B" w:rsidRPr="00DC152E" w:rsidRDefault="0001267B" w:rsidP="003D6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Jumlah buah terbentuk (buah/tanaman) pada kelembaban tanah</w:t>
            </w:r>
          </w:p>
        </w:tc>
      </w:tr>
      <w:tr w:rsidR="0001267B" w:rsidRPr="00DC152E" w:rsidTr="00DC152E">
        <w:tc>
          <w:tcPr>
            <w:tcW w:w="195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3D6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3D6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3D6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84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1267B" w:rsidRPr="00DC152E" w:rsidRDefault="0001267B" w:rsidP="003D6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1267B" w:rsidRPr="00DC152E" w:rsidTr="00DC152E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745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3,67 d</w:t>
            </w:r>
            <w:r w:rsid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-</w:t>
            </w: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2,33 gh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2,00 hi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1,00 j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8,00 b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3,00 fg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1,33 ij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9,67 a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4,33 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2,00 hi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6,67 bc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4,00 d-f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7,33 bc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6,00 c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4,67 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</w:tr>
      <w:tr w:rsidR="0001267B" w:rsidRPr="00DC152E" w:rsidTr="00DC152E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01267B" w:rsidRPr="00DC152E" w:rsidRDefault="0001267B" w:rsidP="003D678B">
            <w:pPr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4,33 de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4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3,33 ef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1,33 ij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bottom"/>
          </w:tcPr>
          <w:p w:rsidR="0001267B" w:rsidRPr="00DC152E" w:rsidRDefault="0001267B" w:rsidP="003D678B">
            <w:pPr>
              <w:ind w:firstLine="5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0,00 k</w:t>
            </w:r>
          </w:p>
        </w:tc>
      </w:tr>
    </w:tbl>
    <w:p w:rsidR="0001267B" w:rsidRPr="00DC152E" w:rsidRDefault="0001267B" w:rsidP="00DC152E">
      <w:pPr>
        <w:spacing w:after="0" w:line="240" w:lineRule="auto"/>
        <w:ind w:left="1560" w:hanging="1560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Keterangan :  Angka-angka yang didampingi huruf sama berarti tidak berbeda nyata pada Uji Jarak Berganda Duncan 5%.</w:t>
      </w:r>
    </w:p>
    <w:p w:rsidR="0001267B" w:rsidRPr="00DC152E" w:rsidRDefault="0001267B" w:rsidP="003D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67B" w:rsidRPr="00DC152E" w:rsidRDefault="0001267B" w:rsidP="0001267B">
      <w:pPr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t>Tabel 7.  Indek sensitivitas dan tingkat toleransi terhadap cekaman kekurangan air klon-klon jarak pagar berdasarkan keenam peubah pengamatan beserta reratanya.</w:t>
      </w:r>
    </w:p>
    <w:p w:rsidR="0001267B" w:rsidRPr="00DC152E" w:rsidRDefault="0001267B" w:rsidP="0001267B">
      <w:pPr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tblInd w:w="94" w:type="dxa"/>
        <w:tblLook w:val="04A0"/>
      </w:tblPr>
      <w:tblGrid>
        <w:gridCol w:w="1857"/>
        <w:gridCol w:w="1134"/>
        <w:gridCol w:w="1217"/>
        <w:gridCol w:w="1030"/>
        <w:gridCol w:w="1217"/>
        <w:gridCol w:w="992"/>
        <w:gridCol w:w="1134"/>
        <w:gridCol w:w="937"/>
      </w:tblGrid>
      <w:tr w:rsidR="0001267B" w:rsidRPr="00DC152E" w:rsidTr="00DC152E">
        <w:trPr>
          <w:trHeight w:val="300"/>
        </w:trPr>
        <w:tc>
          <w:tcPr>
            <w:tcW w:w="18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Klon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Dua bulan setelah perlakuan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Satu bulan selama recovery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Rerata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∑ daun gugur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∑ daun terbentuk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Volume batang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∑ daun terbentuk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∑ buah</w:t>
            </w:r>
          </w:p>
          <w:p w:rsidR="0001267B" w:rsidRPr="00DC152E" w:rsidRDefault="0001267B" w:rsidP="00DC15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Volume batang</w:t>
            </w: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</w:tcBorders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HS-49/NTT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0,81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0,93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1,01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0,92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0,75 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0,93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(2,3)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PT-7/Lampung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1,03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0,98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1,08 (1)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1,26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1,03 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0,79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(2,0)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HS-49 x SP-88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0,92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1,05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0,98 (1)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1,52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1,03 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0,55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(2,2)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SP-88 x IP-1A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1,58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1,01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0,90 (2)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1,05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1,03 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1,99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(2,3)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PT-7  x SP-117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0,52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(4)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1,00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0,85 (2)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1,15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1,03 (1)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1,49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(4)</w:t>
            </w:r>
          </w:p>
        </w:tc>
        <w:tc>
          <w:tcPr>
            <w:tcW w:w="937" w:type="dxa"/>
            <w:tcBorders>
              <w:top w:val="nil"/>
              <w:left w:val="nil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(2,7)</w:t>
            </w:r>
          </w:p>
        </w:tc>
      </w:tr>
      <w:tr w:rsidR="0001267B" w:rsidRPr="00DC152E" w:rsidTr="00DC152E">
        <w:trPr>
          <w:trHeight w:val="300"/>
        </w:trPr>
        <w:tc>
          <w:tcPr>
            <w:tcW w:w="18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1267B" w:rsidRPr="00DC152E" w:rsidRDefault="0001267B" w:rsidP="00DC15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152E">
              <w:rPr>
                <w:rFonts w:ascii="Arial" w:hAnsi="Arial" w:cs="Arial"/>
                <w:sz w:val="24"/>
                <w:szCs w:val="24"/>
              </w:rPr>
              <w:t>IP-3A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1,32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1,02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1,10 (1)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0,32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1,03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0,73 </w:t>
            </w: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</w:tcBorders>
          </w:tcPr>
          <w:p w:rsidR="00DC152E" w:rsidRDefault="00DC152E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  <w:p w:rsidR="0001267B" w:rsidRPr="00DC152E" w:rsidRDefault="0001267B" w:rsidP="00DC1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DC1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(1,3)</w:t>
            </w:r>
          </w:p>
        </w:tc>
      </w:tr>
    </w:tbl>
    <w:p w:rsidR="0001267B" w:rsidRPr="003D678B" w:rsidRDefault="0001267B" w:rsidP="003D678B">
      <w:pPr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 w:rsidRPr="00DC152E">
        <w:rPr>
          <w:rFonts w:ascii="Arial" w:hAnsi="Arial" w:cs="Arial"/>
          <w:sz w:val="24"/>
          <w:szCs w:val="24"/>
        </w:rPr>
        <w:lastRenderedPageBreak/>
        <w:t>Keterangan : Angka dalam kurung menunjukkan tingkat toleransi klon terhadap cekaman kekurangan air. (1) = sangat rentan, (2) = rentan, (3) = moderat, (4) =  toleran dan (5) = sangat toleran.</w:t>
      </w:r>
    </w:p>
    <w:sectPr w:rsidR="0001267B" w:rsidRPr="003D678B" w:rsidSect="00DC625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7C" w:rsidRDefault="00FA6F7C" w:rsidP="00A637FD">
      <w:pPr>
        <w:spacing w:after="0" w:line="240" w:lineRule="auto"/>
      </w:pPr>
      <w:r>
        <w:separator/>
      </w:r>
    </w:p>
  </w:endnote>
  <w:endnote w:type="continuationSeparator" w:id="1">
    <w:p w:rsidR="00FA6F7C" w:rsidRDefault="00FA6F7C" w:rsidP="00A6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575"/>
      <w:docPartObj>
        <w:docPartGallery w:val="Page Numbers (Bottom of Page)"/>
        <w:docPartUnique/>
      </w:docPartObj>
    </w:sdtPr>
    <w:sdtContent>
      <w:p w:rsidR="00DC152E" w:rsidRDefault="00FF3633">
        <w:pPr>
          <w:pStyle w:val="Footer"/>
          <w:jc w:val="right"/>
        </w:pPr>
        <w:fldSimple w:instr=" PAGE   \* MERGEFORMAT ">
          <w:r w:rsidR="0047046F">
            <w:rPr>
              <w:noProof/>
            </w:rPr>
            <w:t>1</w:t>
          </w:r>
        </w:fldSimple>
      </w:p>
    </w:sdtContent>
  </w:sdt>
  <w:p w:rsidR="00DC152E" w:rsidRDefault="00DC1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7C" w:rsidRDefault="00FA6F7C" w:rsidP="00A637FD">
      <w:pPr>
        <w:spacing w:after="0" w:line="240" w:lineRule="auto"/>
      </w:pPr>
      <w:r>
        <w:separator/>
      </w:r>
    </w:p>
  </w:footnote>
  <w:footnote w:type="continuationSeparator" w:id="1">
    <w:p w:rsidR="00FA6F7C" w:rsidRDefault="00FA6F7C" w:rsidP="00A6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009E"/>
    <w:multiLevelType w:val="hybridMultilevel"/>
    <w:tmpl w:val="B0CC0D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BE9"/>
    <w:rsid w:val="00004FA4"/>
    <w:rsid w:val="0001267B"/>
    <w:rsid w:val="00014A25"/>
    <w:rsid w:val="00016FE2"/>
    <w:rsid w:val="00021B24"/>
    <w:rsid w:val="00042241"/>
    <w:rsid w:val="000456BC"/>
    <w:rsid w:val="00051874"/>
    <w:rsid w:val="00057197"/>
    <w:rsid w:val="00060BCA"/>
    <w:rsid w:val="00074F4B"/>
    <w:rsid w:val="00076C12"/>
    <w:rsid w:val="000A000A"/>
    <w:rsid w:val="000A2EC9"/>
    <w:rsid w:val="000B34D2"/>
    <w:rsid w:val="000B36EB"/>
    <w:rsid w:val="000D37AA"/>
    <w:rsid w:val="000E1040"/>
    <w:rsid w:val="000F1AFB"/>
    <w:rsid w:val="00100289"/>
    <w:rsid w:val="00100F3F"/>
    <w:rsid w:val="0010708A"/>
    <w:rsid w:val="00112836"/>
    <w:rsid w:val="00112DD0"/>
    <w:rsid w:val="001173B0"/>
    <w:rsid w:val="00133CA0"/>
    <w:rsid w:val="0013739F"/>
    <w:rsid w:val="0014059B"/>
    <w:rsid w:val="001444B5"/>
    <w:rsid w:val="001479A3"/>
    <w:rsid w:val="00147C78"/>
    <w:rsid w:val="00156CBA"/>
    <w:rsid w:val="00167E11"/>
    <w:rsid w:val="00167F67"/>
    <w:rsid w:val="001869F3"/>
    <w:rsid w:val="001A0702"/>
    <w:rsid w:val="001A1581"/>
    <w:rsid w:val="001B3BCA"/>
    <w:rsid w:val="001B4983"/>
    <w:rsid w:val="001C4347"/>
    <w:rsid w:val="001D5638"/>
    <w:rsid w:val="001E1F32"/>
    <w:rsid w:val="001E3C81"/>
    <w:rsid w:val="001E579C"/>
    <w:rsid w:val="001E7F7F"/>
    <w:rsid w:val="001E7FCA"/>
    <w:rsid w:val="001F410C"/>
    <w:rsid w:val="002132F4"/>
    <w:rsid w:val="00224E30"/>
    <w:rsid w:val="00236560"/>
    <w:rsid w:val="00261F82"/>
    <w:rsid w:val="00262BAB"/>
    <w:rsid w:val="00286553"/>
    <w:rsid w:val="0029102C"/>
    <w:rsid w:val="002911DC"/>
    <w:rsid w:val="002933EA"/>
    <w:rsid w:val="00293685"/>
    <w:rsid w:val="002951C5"/>
    <w:rsid w:val="002A0513"/>
    <w:rsid w:val="002A0CB5"/>
    <w:rsid w:val="002B7119"/>
    <w:rsid w:val="002C0F0F"/>
    <w:rsid w:val="002C779D"/>
    <w:rsid w:val="002E22E6"/>
    <w:rsid w:val="002E3E6E"/>
    <w:rsid w:val="002F4FB2"/>
    <w:rsid w:val="00301B61"/>
    <w:rsid w:val="00310135"/>
    <w:rsid w:val="00320AA8"/>
    <w:rsid w:val="00322790"/>
    <w:rsid w:val="00324757"/>
    <w:rsid w:val="003335F5"/>
    <w:rsid w:val="00353397"/>
    <w:rsid w:val="00372DAD"/>
    <w:rsid w:val="00375061"/>
    <w:rsid w:val="00377F95"/>
    <w:rsid w:val="00384C10"/>
    <w:rsid w:val="00386D1B"/>
    <w:rsid w:val="00387322"/>
    <w:rsid w:val="00391C5B"/>
    <w:rsid w:val="003B3713"/>
    <w:rsid w:val="003C50D3"/>
    <w:rsid w:val="003D552D"/>
    <w:rsid w:val="003D678B"/>
    <w:rsid w:val="003F7FFD"/>
    <w:rsid w:val="0041291D"/>
    <w:rsid w:val="004146F6"/>
    <w:rsid w:val="00424848"/>
    <w:rsid w:val="00425399"/>
    <w:rsid w:val="0042546B"/>
    <w:rsid w:val="00425CBC"/>
    <w:rsid w:val="00432FCB"/>
    <w:rsid w:val="00435573"/>
    <w:rsid w:val="00437635"/>
    <w:rsid w:val="0044537E"/>
    <w:rsid w:val="00451BD1"/>
    <w:rsid w:val="00453954"/>
    <w:rsid w:val="00454327"/>
    <w:rsid w:val="00455610"/>
    <w:rsid w:val="004645E8"/>
    <w:rsid w:val="0047046F"/>
    <w:rsid w:val="0049001F"/>
    <w:rsid w:val="0049711A"/>
    <w:rsid w:val="004A0591"/>
    <w:rsid w:val="004A0E16"/>
    <w:rsid w:val="004A395B"/>
    <w:rsid w:val="004A72D6"/>
    <w:rsid w:val="004B658C"/>
    <w:rsid w:val="004D59EB"/>
    <w:rsid w:val="004E3020"/>
    <w:rsid w:val="004E362D"/>
    <w:rsid w:val="004E3695"/>
    <w:rsid w:val="004E3E37"/>
    <w:rsid w:val="00504E77"/>
    <w:rsid w:val="00507C8E"/>
    <w:rsid w:val="00510348"/>
    <w:rsid w:val="005157DC"/>
    <w:rsid w:val="005214B0"/>
    <w:rsid w:val="0052691D"/>
    <w:rsid w:val="0054526F"/>
    <w:rsid w:val="00552897"/>
    <w:rsid w:val="005575E4"/>
    <w:rsid w:val="0056668A"/>
    <w:rsid w:val="0057005F"/>
    <w:rsid w:val="0057252A"/>
    <w:rsid w:val="0057344A"/>
    <w:rsid w:val="005765FD"/>
    <w:rsid w:val="00586B7E"/>
    <w:rsid w:val="005A1FA8"/>
    <w:rsid w:val="005B2A15"/>
    <w:rsid w:val="005B37A5"/>
    <w:rsid w:val="005B46A1"/>
    <w:rsid w:val="005C5BBF"/>
    <w:rsid w:val="005D1262"/>
    <w:rsid w:val="005D165A"/>
    <w:rsid w:val="005F2057"/>
    <w:rsid w:val="00605EB2"/>
    <w:rsid w:val="00611D52"/>
    <w:rsid w:val="00625DE0"/>
    <w:rsid w:val="00635803"/>
    <w:rsid w:val="00654425"/>
    <w:rsid w:val="00655F75"/>
    <w:rsid w:val="006772E2"/>
    <w:rsid w:val="00684D38"/>
    <w:rsid w:val="00694719"/>
    <w:rsid w:val="0069525E"/>
    <w:rsid w:val="0069560C"/>
    <w:rsid w:val="006B0405"/>
    <w:rsid w:val="006B5F95"/>
    <w:rsid w:val="006B60CA"/>
    <w:rsid w:val="006C0067"/>
    <w:rsid w:val="006C577F"/>
    <w:rsid w:val="006C5822"/>
    <w:rsid w:val="006D0D19"/>
    <w:rsid w:val="006E48B5"/>
    <w:rsid w:val="006F14E8"/>
    <w:rsid w:val="00714BCE"/>
    <w:rsid w:val="007172EC"/>
    <w:rsid w:val="007261BB"/>
    <w:rsid w:val="00726831"/>
    <w:rsid w:val="00726CCA"/>
    <w:rsid w:val="00735EB3"/>
    <w:rsid w:val="00743FA9"/>
    <w:rsid w:val="007519E4"/>
    <w:rsid w:val="00754BFF"/>
    <w:rsid w:val="0075736D"/>
    <w:rsid w:val="00766060"/>
    <w:rsid w:val="00767D05"/>
    <w:rsid w:val="00771198"/>
    <w:rsid w:val="007842C3"/>
    <w:rsid w:val="00791BE5"/>
    <w:rsid w:val="00792A02"/>
    <w:rsid w:val="007A50E0"/>
    <w:rsid w:val="007A662E"/>
    <w:rsid w:val="007B1AD9"/>
    <w:rsid w:val="007B74EA"/>
    <w:rsid w:val="007D7F83"/>
    <w:rsid w:val="007E410B"/>
    <w:rsid w:val="007F4988"/>
    <w:rsid w:val="00812AE5"/>
    <w:rsid w:val="00813E91"/>
    <w:rsid w:val="00817A1B"/>
    <w:rsid w:val="00820A40"/>
    <w:rsid w:val="00820FEB"/>
    <w:rsid w:val="008213BA"/>
    <w:rsid w:val="00823700"/>
    <w:rsid w:val="0082664E"/>
    <w:rsid w:val="0082768D"/>
    <w:rsid w:val="008421B6"/>
    <w:rsid w:val="0084718C"/>
    <w:rsid w:val="00855661"/>
    <w:rsid w:val="008609F9"/>
    <w:rsid w:val="00874307"/>
    <w:rsid w:val="00891844"/>
    <w:rsid w:val="008A05F9"/>
    <w:rsid w:val="008A0B1D"/>
    <w:rsid w:val="008C5478"/>
    <w:rsid w:val="008D05A4"/>
    <w:rsid w:val="008E1E37"/>
    <w:rsid w:val="008F2E6B"/>
    <w:rsid w:val="00905B17"/>
    <w:rsid w:val="00910B6A"/>
    <w:rsid w:val="009307B1"/>
    <w:rsid w:val="00934BA3"/>
    <w:rsid w:val="009369A2"/>
    <w:rsid w:val="009456E3"/>
    <w:rsid w:val="0095194F"/>
    <w:rsid w:val="009553DA"/>
    <w:rsid w:val="00961C8C"/>
    <w:rsid w:val="0096312F"/>
    <w:rsid w:val="009814EC"/>
    <w:rsid w:val="00992406"/>
    <w:rsid w:val="009975BD"/>
    <w:rsid w:val="009A55F6"/>
    <w:rsid w:val="009A7513"/>
    <w:rsid w:val="009B50DB"/>
    <w:rsid w:val="009B57C9"/>
    <w:rsid w:val="009B67F0"/>
    <w:rsid w:val="009D2770"/>
    <w:rsid w:val="009E1D07"/>
    <w:rsid w:val="009E4CC2"/>
    <w:rsid w:val="009E50EA"/>
    <w:rsid w:val="009E59B6"/>
    <w:rsid w:val="009F005B"/>
    <w:rsid w:val="009F03C1"/>
    <w:rsid w:val="00A0324B"/>
    <w:rsid w:val="00A047B3"/>
    <w:rsid w:val="00A1200C"/>
    <w:rsid w:val="00A20BEF"/>
    <w:rsid w:val="00A229B0"/>
    <w:rsid w:val="00A32352"/>
    <w:rsid w:val="00A4241A"/>
    <w:rsid w:val="00A61911"/>
    <w:rsid w:val="00A637FD"/>
    <w:rsid w:val="00A66C46"/>
    <w:rsid w:val="00A713DF"/>
    <w:rsid w:val="00A82D1D"/>
    <w:rsid w:val="00A85647"/>
    <w:rsid w:val="00A90F9C"/>
    <w:rsid w:val="00A9151E"/>
    <w:rsid w:val="00A93D7A"/>
    <w:rsid w:val="00A9716B"/>
    <w:rsid w:val="00A97958"/>
    <w:rsid w:val="00AA3612"/>
    <w:rsid w:val="00AA5131"/>
    <w:rsid w:val="00AC66D4"/>
    <w:rsid w:val="00AD0CEF"/>
    <w:rsid w:val="00AE0518"/>
    <w:rsid w:val="00AE3E7A"/>
    <w:rsid w:val="00B035FF"/>
    <w:rsid w:val="00B101A3"/>
    <w:rsid w:val="00B13C76"/>
    <w:rsid w:val="00B3135B"/>
    <w:rsid w:val="00B44AD2"/>
    <w:rsid w:val="00B513E5"/>
    <w:rsid w:val="00B6094E"/>
    <w:rsid w:val="00B65CA3"/>
    <w:rsid w:val="00B76B36"/>
    <w:rsid w:val="00B7703E"/>
    <w:rsid w:val="00B877B8"/>
    <w:rsid w:val="00B912E7"/>
    <w:rsid w:val="00B970C8"/>
    <w:rsid w:val="00BA0A55"/>
    <w:rsid w:val="00BA3127"/>
    <w:rsid w:val="00BA658D"/>
    <w:rsid w:val="00BB1878"/>
    <w:rsid w:val="00BC0CFF"/>
    <w:rsid w:val="00BD60E6"/>
    <w:rsid w:val="00BE0697"/>
    <w:rsid w:val="00BE4332"/>
    <w:rsid w:val="00BF3386"/>
    <w:rsid w:val="00BF604C"/>
    <w:rsid w:val="00C1076D"/>
    <w:rsid w:val="00C23328"/>
    <w:rsid w:val="00C24DC4"/>
    <w:rsid w:val="00C30ABE"/>
    <w:rsid w:val="00C323C6"/>
    <w:rsid w:val="00C37ABC"/>
    <w:rsid w:val="00C45201"/>
    <w:rsid w:val="00C5199E"/>
    <w:rsid w:val="00C618DE"/>
    <w:rsid w:val="00C70287"/>
    <w:rsid w:val="00C7591F"/>
    <w:rsid w:val="00C80B63"/>
    <w:rsid w:val="00C8224D"/>
    <w:rsid w:val="00C82BAC"/>
    <w:rsid w:val="00C914E8"/>
    <w:rsid w:val="00C93A06"/>
    <w:rsid w:val="00CA27AC"/>
    <w:rsid w:val="00CB6B36"/>
    <w:rsid w:val="00CC032A"/>
    <w:rsid w:val="00CC34AA"/>
    <w:rsid w:val="00CC38B1"/>
    <w:rsid w:val="00CC5E88"/>
    <w:rsid w:val="00CD3673"/>
    <w:rsid w:val="00CD36BA"/>
    <w:rsid w:val="00D141B2"/>
    <w:rsid w:val="00D24A43"/>
    <w:rsid w:val="00D27791"/>
    <w:rsid w:val="00D37876"/>
    <w:rsid w:val="00D66A81"/>
    <w:rsid w:val="00D71C81"/>
    <w:rsid w:val="00D73B1D"/>
    <w:rsid w:val="00D75BE9"/>
    <w:rsid w:val="00D8379B"/>
    <w:rsid w:val="00D85A72"/>
    <w:rsid w:val="00D92531"/>
    <w:rsid w:val="00D92B21"/>
    <w:rsid w:val="00DA0F9E"/>
    <w:rsid w:val="00DA3BC1"/>
    <w:rsid w:val="00DB37CD"/>
    <w:rsid w:val="00DC1508"/>
    <w:rsid w:val="00DC152E"/>
    <w:rsid w:val="00DC2FAD"/>
    <w:rsid w:val="00DC38F1"/>
    <w:rsid w:val="00DC6259"/>
    <w:rsid w:val="00DE7ECB"/>
    <w:rsid w:val="00DF214B"/>
    <w:rsid w:val="00DF51AE"/>
    <w:rsid w:val="00DF583D"/>
    <w:rsid w:val="00E03F92"/>
    <w:rsid w:val="00E04BAB"/>
    <w:rsid w:val="00E07389"/>
    <w:rsid w:val="00E16391"/>
    <w:rsid w:val="00E2443B"/>
    <w:rsid w:val="00E24C83"/>
    <w:rsid w:val="00E2726E"/>
    <w:rsid w:val="00E35ABE"/>
    <w:rsid w:val="00E550E9"/>
    <w:rsid w:val="00E72340"/>
    <w:rsid w:val="00E80550"/>
    <w:rsid w:val="00E81495"/>
    <w:rsid w:val="00E820EE"/>
    <w:rsid w:val="00E82B52"/>
    <w:rsid w:val="00E8559F"/>
    <w:rsid w:val="00E86666"/>
    <w:rsid w:val="00E86F10"/>
    <w:rsid w:val="00EA5B85"/>
    <w:rsid w:val="00EC207E"/>
    <w:rsid w:val="00EC36AD"/>
    <w:rsid w:val="00ED4E2D"/>
    <w:rsid w:val="00ED73D0"/>
    <w:rsid w:val="00EE4CD3"/>
    <w:rsid w:val="00EE5D9D"/>
    <w:rsid w:val="00EF20AD"/>
    <w:rsid w:val="00EF64AE"/>
    <w:rsid w:val="00F016C8"/>
    <w:rsid w:val="00F02BCD"/>
    <w:rsid w:val="00F1109D"/>
    <w:rsid w:val="00F1223B"/>
    <w:rsid w:val="00F41581"/>
    <w:rsid w:val="00F42A13"/>
    <w:rsid w:val="00F446F9"/>
    <w:rsid w:val="00F47C32"/>
    <w:rsid w:val="00F52085"/>
    <w:rsid w:val="00F52C73"/>
    <w:rsid w:val="00F6142E"/>
    <w:rsid w:val="00F82232"/>
    <w:rsid w:val="00F8283A"/>
    <w:rsid w:val="00F8344D"/>
    <w:rsid w:val="00F838EC"/>
    <w:rsid w:val="00F95593"/>
    <w:rsid w:val="00FA1D61"/>
    <w:rsid w:val="00FA6F7C"/>
    <w:rsid w:val="00FD3110"/>
    <w:rsid w:val="00FD5243"/>
    <w:rsid w:val="00FD5CE9"/>
    <w:rsid w:val="00F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7FD"/>
  </w:style>
  <w:style w:type="paragraph" w:styleId="Footer">
    <w:name w:val="footer"/>
    <w:basedOn w:val="Normal"/>
    <w:link w:val="FooterChar"/>
    <w:uiPriority w:val="99"/>
    <w:unhideWhenUsed/>
    <w:rsid w:val="00A6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FD"/>
  </w:style>
  <w:style w:type="character" w:styleId="Hyperlink">
    <w:name w:val="Hyperlink"/>
    <w:basedOn w:val="DefaultParagraphFont"/>
    <w:uiPriority w:val="99"/>
    <w:unhideWhenUsed/>
    <w:rsid w:val="00820A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1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CD27-415C-42CF-BFE2-031A7E5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Renesmee</dc:creator>
  <cp:lastModifiedBy>lestari</cp:lastModifiedBy>
  <cp:revision>2</cp:revision>
  <dcterms:created xsi:type="dcterms:W3CDTF">2017-04-17T07:19:00Z</dcterms:created>
  <dcterms:modified xsi:type="dcterms:W3CDTF">2017-04-17T07:19:00Z</dcterms:modified>
</cp:coreProperties>
</file>