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F1C" w:rsidRDefault="00413F1C">
      <w:pPr>
        <w:pStyle w:val="BodyText"/>
        <w:spacing w:before="6"/>
        <w:ind w:left="0"/>
        <w:rPr>
          <w:sz w:val="23"/>
        </w:rPr>
      </w:pPr>
    </w:p>
    <w:p w:rsidR="00413F1C" w:rsidRDefault="009F0CC8">
      <w:pPr>
        <w:pStyle w:val="Heading1"/>
        <w:spacing w:before="90" w:line="242" w:lineRule="auto"/>
        <w:ind w:left="465"/>
      </w:pPr>
      <w:r>
        <w:t xml:space="preserve">Preference Analysis and Purchasing Decision of Fruit Consumers in Generation Y (Case of Modern and Traditional Retail in </w:t>
      </w:r>
      <w:r>
        <w:rPr>
          <w:lang w:val="id-ID"/>
        </w:rPr>
        <w:t>Bogor</w:t>
      </w:r>
      <w:r>
        <w:t>)</w:t>
      </w:r>
    </w:p>
    <w:p w:rsidR="00413F1C" w:rsidRPr="00D028C2" w:rsidRDefault="00413F1C">
      <w:pPr>
        <w:pStyle w:val="BodyText"/>
        <w:spacing w:before="3"/>
        <w:ind w:left="0"/>
        <w:rPr>
          <w:b/>
          <w:sz w:val="23"/>
        </w:rPr>
      </w:pPr>
    </w:p>
    <w:p w:rsidR="00413F1C" w:rsidRPr="00183225" w:rsidRDefault="009F0CC8" w:rsidP="00D028C2">
      <w:pPr>
        <w:pStyle w:val="BodyText"/>
        <w:ind w:left="461" w:right="416"/>
        <w:jc w:val="center"/>
        <w:rPr>
          <w:sz w:val="24"/>
          <w:vertAlign w:val="superscript"/>
          <w:lang w:val="id-ID"/>
        </w:rPr>
      </w:pPr>
      <w:r w:rsidRPr="00D028C2">
        <w:rPr>
          <w:b/>
        </w:rPr>
        <w:t>Irpan Effendi</w:t>
      </w:r>
      <w:r w:rsidR="00183225">
        <w:rPr>
          <w:b/>
          <w:vertAlign w:val="superscript"/>
        </w:rPr>
        <w:t>1</w:t>
      </w:r>
      <w:r w:rsidRPr="00D028C2">
        <w:rPr>
          <w:b/>
        </w:rPr>
        <w:t>, Mukhamad Najib</w:t>
      </w:r>
      <w:r w:rsidR="00183225">
        <w:rPr>
          <w:b/>
          <w:vertAlign w:val="superscript"/>
        </w:rPr>
        <w:t>2</w:t>
      </w:r>
      <w:r w:rsidRPr="00D028C2">
        <w:rPr>
          <w:b/>
        </w:rPr>
        <w:t>, Kirbrandoko</w:t>
      </w:r>
      <w:r w:rsidR="00183225">
        <w:rPr>
          <w:b/>
          <w:vertAlign w:val="superscript"/>
        </w:rPr>
        <w:t>3</w:t>
      </w:r>
    </w:p>
    <w:p w:rsidR="00413F1C" w:rsidRDefault="009F0CC8">
      <w:pPr>
        <w:pStyle w:val="Heading1"/>
        <w:spacing w:before="1" w:line="240" w:lineRule="auto"/>
        <w:ind w:left="459"/>
        <w:rPr>
          <w:b w:val="0"/>
          <w:lang w:val="id-ID"/>
        </w:rPr>
      </w:pPr>
      <w:r w:rsidRPr="00D028C2">
        <w:rPr>
          <w:b w:val="0"/>
        </w:rPr>
        <w:t>Business School, Bogor Ag</w:t>
      </w:r>
      <w:r w:rsidR="00D028C2">
        <w:rPr>
          <w:b w:val="0"/>
        </w:rPr>
        <w:t>ricultural University</w:t>
      </w:r>
    </w:p>
    <w:p w:rsidR="00183225" w:rsidRDefault="00183225" w:rsidP="00183225">
      <w:pPr>
        <w:pStyle w:val="BodyText"/>
        <w:spacing w:before="11"/>
        <w:ind w:left="0"/>
        <w:jc w:val="center"/>
        <w:rPr>
          <w:sz w:val="23"/>
        </w:rPr>
      </w:pPr>
      <w:r w:rsidRPr="00183225">
        <w:rPr>
          <w:sz w:val="23"/>
        </w:rPr>
        <w:t xml:space="preserve">1 Master of Management and Business,  Business School Bogor Agricultural University </w:t>
      </w:r>
    </w:p>
    <w:p w:rsidR="00413F1C" w:rsidRDefault="00183225" w:rsidP="00183225">
      <w:pPr>
        <w:pStyle w:val="BodyText"/>
        <w:spacing w:before="11"/>
        <w:ind w:left="0"/>
        <w:jc w:val="center"/>
        <w:rPr>
          <w:sz w:val="23"/>
        </w:rPr>
      </w:pPr>
      <w:r>
        <w:rPr>
          <w:sz w:val="23"/>
        </w:rPr>
        <w:t>2</w:t>
      </w:r>
      <w:r w:rsidRPr="00183225">
        <w:rPr>
          <w:sz w:val="23"/>
        </w:rPr>
        <w:t xml:space="preserve"> Department of Management, Faculty of Economics and Management, Bogor Agricultural University, Bogor, 16680</w:t>
      </w:r>
    </w:p>
    <w:p w:rsidR="00183225" w:rsidRDefault="00183225" w:rsidP="00183225">
      <w:pPr>
        <w:pStyle w:val="BodyText"/>
        <w:spacing w:before="11"/>
        <w:ind w:left="0"/>
        <w:jc w:val="center"/>
        <w:rPr>
          <w:sz w:val="23"/>
        </w:rPr>
      </w:pPr>
      <w:r>
        <w:rPr>
          <w:sz w:val="23"/>
        </w:rPr>
        <w:t xml:space="preserve">3 </w:t>
      </w:r>
      <w:r w:rsidRPr="00183225">
        <w:rPr>
          <w:sz w:val="23"/>
        </w:rPr>
        <w:t>Department of Management</w:t>
      </w:r>
      <w:r>
        <w:rPr>
          <w:sz w:val="23"/>
        </w:rPr>
        <w:t xml:space="preserve"> and Business, Faculty of Management </w:t>
      </w:r>
      <w:r w:rsidRPr="00183225">
        <w:rPr>
          <w:sz w:val="23"/>
        </w:rPr>
        <w:t xml:space="preserve">and </w:t>
      </w:r>
      <w:r>
        <w:rPr>
          <w:sz w:val="23"/>
        </w:rPr>
        <w:t>Business</w:t>
      </w:r>
      <w:r w:rsidRPr="00183225">
        <w:rPr>
          <w:sz w:val="23"/>
        </w:rPr>
        <w:t>, Bogor Agric</w:t>
      </w:r>
      <w:r>
        <w:rPr>
          <w:sz w:val="23"/>
        </w:rPr>
        <w:t>ultural University, Bogor</w:t>
      </w:r>
    </w:p>
    <w:p w:rsidR="00183225" w:rsidRDefault="00183225" w:rsidP="00183225">
      <w:pPr>
        <w:pStyle w:val="BodyText"/>
        <w:spacing w:before="11"/>
        <w:ind w:left="0"/>
        <w:jc w:val="center"/>
        <w:rPr>
          <w:sz w:val="23"/>
        </w:rPr>
      </w:pPr>
    </w:p>
    <w:p w:rsidR="00183225" w:rsidRDefault="00183225" w:rsidP="00183225">
      <w:pPr>
        <w:pStyle w:val="BodyText"/>
        <w:spacing w:before="11"/>
        <w:ind w:left="0"/>
        <w:jc w:val="center"/>
        <w:rPr>
          <w:sz w:val="23"/>
        </w:rPr>
      </w:pPr>
      <w:r w:rsidRPr="00183225">
        <w:rPr>
          <w:sz w:val="23"/>
        </w:rPr>
        <w:t>Corresponding author:</w:t>
      </w:r>
      <w:r w:rsidR="0086052C">
        <w:rPr>
          <w:sz w:val="23"/>
        </w:rPr>
        <w:t xml:space="preserve"> E</w:t>
      </w:r>
      <w:bookmarkStart w:id="0" w:name="_GoBack"/>
      <w:bookmarkEnd w:id="0"/>
      <w:r>
        <w:rPr>
          <w:sz w:val="23"/>
        </w:rPr>
        <w:t>ffendiirfan56@yahoo.co.id</w:t>
      </w:r>
    </w:p>
    <w:p w:rsidR="00183225" w:rsidRDefault="00183225" w:rsidP="00183225">
      <w:pPr>
        <w:pStyle w:val="BodyText"/>
        <w:spacing w:before="11"/>
        <w:ind w:left="0"/>
        <w:jc w:val="center"/>
        <w:rPr>
          <w:sz w:val="23"/>
        </w:rPr>
      </w:pPr>
    </w:p>
    <w:p w:rsidR="005174F9" w:rsidRDefault="004A0C92" w:rsidP="005174F9">
      <w:pPr>
        <w:spacing w:line="272" w:lineRule="exact"/>
        <w:ind w:left="268"/>
        <w:jc w:val="center"/>
        <w:rPr>
          <w:b/>
          <w:sz w:val="24"/>
          <w:lang w:val="en-ID"/>
        </w:rPr>
      </w:pPr>
      <w:r>
        <w:rPr>
          <w:b/>
          <w:sz w:val="24"/>
        </w:rPr>
        <w:t>Abstra</w:t>
      </w:r>
      <w:r>
        <w:rPr>
          <w:b/>
          <w:sz w:val="24"/>
          <w:lang w:val="id-ID"/>
        </w:rPr>
        <w:t>ct</w:t>
      </w:r>
    </w:p>
    <w:p w:rsidR="005174F9" w:rsidRPr="005174F9" w:rsidRDefault="005174F9" w:rsidP="005174F9">
      <w:pPr>
        <w:spacing w:line="272" w:lineRule="exact"/>
        <w:ind w:left="268"/>
        <w:jc w:val="center"/>
        <w:rPr>
          <w:b/>
          <w:sz w:val="24"/>
          <w:lang w:val="en-ID"/>
        </w:rPr>
      </w:pPr>
    </w:p>
    <w:p w:rsidR="00413F1C" w:rsidRPr="004A0C92" w:rsidRDefault="009F0CC8" w:rsidP="000A1E65">
      <w:pPr>
        <w:spacing w:line="272" w:lineRule="exact"/>
        <w:ind w:left="268" w:firstLine="452"/>
        <w:jc w:val="both"/>
        <w:rPr>
          <w:b/>
          <w:sz w:val="24"/>
          <w:lang w:val="id-ID"/>
        </w:rPr>
      </w:pPr>
      <w:r>
        <w:t>Fruit is included in the product category that has perishable. Fruit sales are still dominated by direct sales, where consumers come to the location and then continue to choose their own fruit. Dominant consumers prefer to go to the two shopping places for fruit products that are common in Indonesia or Bogor, namely in modern retail or traditional retail. The issue of changes in consumption character due to changes in the generation can also influence business activities in the retail industry. At present, the traditional good retailers of modern generation Y is faced with different characteristics from the previous generation.</w:t>
      </w:r>
      <w:r w:rsidR="006F6FA3" w:rsidRPr="006F6FA3">
        <w:t xml:space="preserve"> Data was collected using a questionnaire given to 150 Consumer Respondents from the Modern Retail Fruit and 150 Consumer Respondents. The fruit of the Traditional Retail </w:t>
      </w:r>
      <w:r w:rsidR="006F6FA3" w:rsidRPr="006F6FA3">
        <w:rPr>
          <w:lang w:val="id-ID"/>
        </w:rPr>
        <w:t xml:space="preserve">total questionnaire was 300 Generation Y Respondents </w:t>
      </w:r>
      <w:r w:rsidR="006F6FA3">
        <w:rPr>
          <w:lang w:val="id-ID"/>
        </w:rPr>
        <w:t>.</w:t>
      </w:r>
      <w:r w:rsidR="006F6FA3" w:rsidRPr="006F6FA3">
        <w:t>Data Analysis Using Descriptive Analysis and Partial Least Square (PLS).</w:t>
      </w:r>
    </w:p>
    <w:p w:rsidR="004A0C92" w:rsidRDefault="003F16FC">
      <w:pPr>
        <w:pStyle w:val="BodyText"/>
        <w:ind w:right="210" w:firstLine="720"/>
        <w:jc w:val="both"/>
        <w:rPr>
          <w:lang w:val="id-ID"/>
        </w:rPr>
      </w:pPr>
      <w:r w:rsidRPr="003F16FC">
        <w:rPr>
          <w:lang w:val="id-ID"/>
        </w:rPr>
        <w:t>The results showed that for the category in the Modern Retail the influence of the Reference Group and Ethnocentrism had a positive effect and had the greatest influence on Y Generation Preferences as well as the categories in Traditional Retail Reference Groups and Ethnocentrism had a positive and significant effect. and Product Quality and prices have a negative effect on Y generation's preference for fruit shopping in Modern retail. while Personal Factors and places have a negative effect on Y Generation's preference for fruit shopping in Traditional Retail. From modern and traditional fruit retailing Consumer Preferences have a positive and very significant effect on fruit purchasing decisions.</w:t>
      </w:r>
    </w:p>
    <w:p w:rsidR="003F16FC" w:rsidRPr="004A0C92" w:rsidRDefault="003F16FC">
      <w:pPr>
        <w:pStyle w:val="BodyText"/>
        <w:ind w:right="210" w:firstLine="720"/>
        <w:jc w:val="both"/>
        <w:rPr>
          <w:lang w:val="id-ID"/>
        </w:rPr>
      </w:pPr>
    </w:p>
    <w:p w:rsidR="00413F1C" w:rsidRDefault="009F0CC8">
      <w:pPr>
        <w:pStyle w:val="BodyText"/>
        <w:rPr>
          <w:lang w:val="id-ID"/>
        </w:rPr>
      </w:pPr>
      <w:r w:rsidRPr="004A0C92">
        <w:rPr>
          <w:b/>
        </w:rPr>
        <w:t>Keywords:</w:t>
      </w:r>
      <w:r w:rsidR="0067490F">
        <w:rPr>
          <w:lang w:val="id-ID"/>
        </w:rPr>
        <w:t xml:space="preserve"> </w:t>
      </w:r>
      <w:r w:rsidR="004A0C92">
        <w:rPr>
          <w:lang w:val="id-ID"/>
        </w:rPr>
        <w:t>E</w:t>
      </w:r>
      <w:r w:rsidR="0067490F">
        <w:t xml:space="preserve">thnocentrism, </w:t>
      </w:r>
      <w:r w:rsidR="004A0C92">
        <w:rPr>
          <w:lang w:val="id-ID"/>
        </w:rPr>
        <w:t>G</w:t>
      </w:r>
      <w:r w:rsidR="0067490F">
        <w:rPr>
          <w:lang w:val="id-ID"/>
        </w:rPr>
        <w:t xml:space="preserve">eneration </w:t>
      </w:r>
      <w:r w:rsidR="004A0C92">
        <w:rPr>
          <w:lang w:val="id-ID"/>
        </w:rPr>
        <w:t>Y</w:t>
      </w:r>
      <w:r w:rsidR="0067490F">
        <w:rPr>
          <w:lang w:val="id-ID"/>
        </w:rPr>
        <w:t>,</w:t>
      </w:r>
      <w:r>
        <w:t xml:space="preserve"> </w:t>
      </w:r>
      <w:r w:rsidR="006F6FA3">
        <w:rPr>
          <w:lang w:val="id-ID"/>
        </w:rPr>
        <w:t>P</w:t>
      </w:r>
      <w:r>
        <w:t xml:space="preserve">reference, </w:t>
      </w:r>
      <w:r w:rsidR="006F6FA3">
        <w:rPr>
          <w:lang w:val="id-ID"/>
        </w:rPr>
        <w:t>P</w:t>
      </w:r>
      <w:r>
        <w:t xml:space="preserve">urchasing </w:t>
      </w:r>
      <w:r w:rsidR="006F6FA3">
        <w:rPr>
          <w:lang w:val="id-ID"/>
        </w:rPr>
        <w:t>D</w:t>
      </w:r>
      <w:r>
        <w:t>ecisions</w:t>
      </w:r>
      <w:r w:rsidR="004A0C92">
        <w:rPr>
          <w:lang w:val="id-ID"/>
        </w:rPr>
        <w:t xml:space="preserve">, </w:t>
      </w:r>
      <w:r w:rsidR="006F6FA3">
        <w:rPr>
          <w:lang w:val="id-ID"/>
        </w:rPr>
        <w:t>R</w:t>
      </w:r>
      <w:r w:rsidR="004A0C92">
        <w:t xml:space="preserve">eference </w:t>
      </w:r>
      <w:r w:rsidR="006F6FA3">
        <w:rPr>
          <w:lang w:val="id-ID"/>
        </w:rPr>
        <w:t>G</w:t>
      </w:r>
      <w:r w:rsidR="004A0C92">
        <w:t>roup</w:t>
      </w:r>
    </w:p>
    <w:p w:rsidR="004A0C92" w:rsidRDefault="004A0C92">
      <w:pPr>
        <w:pStyle w:val="BodyText"/>
        <w:rPr>
          <w:lang w:val="id-ID"/>
        </w:rPr>
      </w:pPr>
    </w:p>
    <w:p w:rsidR="003F16FC" w:rsidRDefault="004A0C92" w:rsidP="006F6FA3">
      <w:pPr>
        <w:pStyle w:val="BodyText"/>
        <w:jc w:val="both"/>
        <w:rPr>
          <w:sz w:val="24"/>
          <w:szCs w:val="24"/>
          <w:lang w:val="id-ID"/>
        </w:rPr>
      </w:pPr>
      <w:r>
        <w:rPr>
          <w:b/>
          <w:lang w:val="id-ID"/>
        </w:rPr>
        <w:t xml:space="preserve">Abstrak. </w:t>
      </w:r>
      <w:r w:rsidRPr="004A0C92">
        <w:rPr>
          <w:lang w:val="id-ID"/>
        </w:rPr>
        <w:t>Buah termasuk dalam kategori produk yang memiliki sifat mudah rusak . Penjualan buah masih didominasi oleh penjualan langsung, di mana konsumen datang ke lokasi dan kemudian terus memilih buah mereka sendiri. Konsumen dominan lebih suka pergi ke dua tempat belanja untuk produk buah-buahan yang umum di Indonesia atau Bogor, yaitu di ritel modern atau ritel tradisional.</w:t>
      </w:r>
      <w:r w:rsidR="006F6FA3">
        <w:rPr>
          <w:lang w:val="id-ID"/>
        </w:rPr>
        <w:t xml:space="preserve"> d</w:t>
      </w:r>
      <w:r w:rsidR="003F16FC">
        <w:rPr>
          <w:sz w:val="24"/>
          <w:szCs w:val="24"/>
        </w:rPr>
        <w:t>ata di kumpulkan dengan menggunakan Kuesioner yang diberikan kepada 150 Responden Konsumen Buah dari Ritel  Modern dan 150 Responden konsumen Buah dari Ritel Tradisi</w:t>
      </w:r>
      <w:r w:rsidR="006F6FA3">
        <w:rPr>
          <w:sz w:val="24"/>
          <w:szCs w:val="24"/>
        </w:rPr>
        <w:t>onal total Kuesioner adalah 300</w:t>
      </w:r>
      <w:r w:rsidR="006F6FA3">
        <w:rPr>
          <w:sz w:val="24"/>
          <w:szCs w:val="24"/>
          <w:lang w:val="id-ID"/>
        </w:rPr>
        <w:t xml:space="preserve"> Responden Generasi Y .d</w:t>
      </w:r>
      <w:r w:rsidR="003F16FC">
        <w:rPr>
          <w:sz w:val="24"/>
          <w:szCs w:val="24"/>
        </w:rPr>
        <w:t xml:space="preserve">ata Analisis Menggunakan Analsis deskriptif dan </w:t>
      </w:r>
      <w:r w:rsidR="003F16FC" w:rsidRPr="00F6365D">
        <w:rPr>
          <w:i/>
          <w:sz w:val="24"/>
          <w:szCs w:val="24"/>
        </w:rPr>
        <w:t>Partial Least Square</w:t>
      </w:r>
      <w:r w:rsidR="003F16FC">
        <w:rPr>
          <w:i/>
          <w:sz w:val="24"/>
          <w:szCs w:val="24"/>
        </w:rPr>
        <w:t xml:space="preserve"> </w:t>
      </w:r>
      <w:r w:rsidR="003F16FC">
        <w:rPr>
          <w:sz w:val="24"/>
          <w:szCs w:val="24"/>
        </w:rPr>
        <w:t>(PLS).</w:t>
      </w:r>
      <w:r w:rsidR="003F16FC">
        <w:rPr>
          <w:sz w:val="24"/>
          <w:szCs w:val="24"/>
        </w:rPr>
        <w:tab/>
      </w:r>
    </w:p>
    <w:p w:rsidR="003F16FC" w:rsidRDefault="003F16FC" w:rsidP="003F16FC">
      <w:pPr>
        <w:pStyle w:val="BodyText"/>
        <w:ind w:firstLine="452"/>
        <w:jc w:val="both"/>
        <w:rPr>
          <w:sz w:val="24"/>
          <w:szCs w:val="24"/>
          <w:lang w:val="id-ID"/>
        </w:rPr>
      </w:pPr>
      <w:r>
        <w:rPr>
          <w:sz w:val="24"/>
          <w:szCs w:val="24"/>
        </w:rPr>
        <w:t xml:space="preserve">Hasil Penelitian Menunjukan bahwa untuk kategori di Ritel Modern pengaruh Kelompok Acuan dan Ethnosentrisme berpengaruh Positif dan memiliki Pengaruh Paling Besar Terhadap Preferensi Generasi Y sama Halnya untuk kategori di Ritel Tradisional Kelompok Acuan  dan Ethnosentrisme berpengaruh Positif dan signifikan. dan Kualitas Produk dan harga Berpengaruh negatif terhadap preferensi generasi Y untuk Berbelanja buah di ritel Modern. sedangkan  Faktor Pribadi dan tempat Berpengaruh negatif terhadap preferensi Generasi Y  untuk berbelanja buah di Ritel Tradisional.  Dari ritel buah modern dan </w:t>
      </w:r>
      <w:r>
        <w:rPr>
          <w:sz w:val="24"/>
          <w:szCs w:val="24"/>
        </w:rPr>
        <w:lastRenderedPageBreak/>
        <w:t>tradisional Preferensi Konsumen Berpengaruh Positif dan sangat signifikan terhadap Keputusan pembelian Buah.</w:t>
      </w:r>
    </w:p>
    <w:p w:rsidR="006F6FA3" w:rsidRDefault="006F6FA3" w:rsidP="003F16FC">
      <w:pPr>
        <w:pStyle w:val="BodyText"/>
        <w:ind w:firstLine="452"/>
        <w:jc w:val="both"/>
        <w:rPr>
          <w:sz w:val="24"/>
          <w:szCs w:val="24"/>
          <w:lang w:val="id-ID"/>
        </w:rPr>
      </w:pPr>
    </w:p>
    <w:p w:rsidR="006F6FA3" w:rsidRPr="006F6FA3" w:rsidRDefault="006F6FA3" w:rsidP="006F6FA3">
      <w:pPr>
        <w:pStyle w:val="BodyText"/>
      </w:pPr>
      <w:r w:rsidRPr="006F6FA3">
        <w:rPr>
          <w:b/>
        </w:rPr>
        <w:t>Kata kunci</w:t>
      </w:r>
      <w:r w:rsidRPr="006F6FA3">
        <w:t xml:space="preserve"> </w:t>
      </w:r>
      <w:r w:rsidRPr="006F6FA3">
        <w:rPr>
          <w:b/>
        </w:rPr>
        <w:t>:</w:t>
      </w:r>
      <w:r w:rsidRPr="006F6FA3">
        <w:t xml:space="preserve"> Ethnosentrisme, Generasi Y, Preferensi, Keputusan Pembelian, Kelompok Acuan</w:t>
      </w:r>
    </w:p>
    <w:p w:rsidR="008B7996" w:rsidRDefault="008B7996" w:rsidP="008B7996">
      <w:pPr>
        <w:pStyle w:val="Heading1"/>
        <w:ind w:left="0" w:right="0"/>
        <w:jc w:val="left"/>
        <w:rPr>
          <w:b w:val="0"/>
          <w:bCs w:val="0"/>
          <w:sz w:val="22"/>
          <w:szCs w:val="22"/>
        </w:rPr>
      </w:pPr>
    </w:p>
    <w:p w:rsidR="00413F1C" w:rsidRDefault="009F0CC8" w:rsidP="008B7996">
      <w:pPr>
        <w:pStyle w:val="Heading1"/>
        <w:ind w:left="0" w:right="0"/>
      </w:pPr>
      <w:r>
        <w:t>Introduction</w:t>
      </w:r>
    </w:p>
    <w:p w:rsidR="008B7996" w:rsidRDefault="008B7996" w:rsidP="008B7996">
      <w:pPr>
        <w:pStyle w:val="Heading1"/>
        <w:ind w:left="0" w:right="0"/>
      </w:pPr>
    </w:p>
    <w:p w:rsidR="00413F1C" w:rsidRDefault="009F0CC8">
      <w:pPr>
        <w:pStyle w:val="BodyText"/>
        <w:ind w:right="217" w:firstLine="720"/>
        <w:jc w:val="both"/>
      </w:pPr>
      <w:r>
        <w:t xml:space="preserve">Retail is an important part </w:t>
      </w:r>
      <w:r>
        <w:rPr>
          <w:spacing w:val="-3"/>
        </w:rPr>
        <w:t xml:space="preserve">of </w:t>
      </w:r>
      <w:r>
        <w:t xml:space="preserve">the chain in the product distribution process from producers to consumers. So it can be said that the retail industry plays an important role in meeting the personal, family and other end-user needs. The retail industry in Indonesia contributes greatly </w:t>
      </w:r>
      <w:r>
        <w:rPr>
          <w:spacing w:val="2"/>
        </w:rPr>
        <w:t xml:space="preserve">to </w:t>
      </w:r>
      <w:r>
        <w:t xml:space="preserve">increasing Indonesia's Gross Domestic Product (GDP). This is evident from the percentage value </w:t>
      </w:r>
      <w:r>
        <w:rPr>
          <w:spacing w:val="-3"/>
        </w:rPr>
        <w:t xml:space="preserve">of </w:t>
      </w:r>
      <w:r>
        <w:t>Indonesia's</w:t>
      </w:r>
      <w:r>
        <w:rPr>
          <w:spacing w:val="1"/>
        </w:rPr>
        <w:t xml:space="preserve"> </w:t>
      </w:r>
      <w:r>
        <w:t>GDP.</w:t>
      </w:r>
    </w:p>
    <w:p w:rsidR="00413F1C" w:rsidRDefault="009F0CC8">
      <w:pPr>
        <w:pStyle w:val="BodyText"/>
        <w:spacing w:after="10" w:line="253" w:lineRule="exact"/>
        <w:ind w:left="2418"/>
      </w:pPr>
      <w:r w:rsidRPr="008A496E">
        <w:rPr>
          <w:b/>
        </w:rPr>
        <w:t>Table 1</w:t>
      </w:r>
      <w:r>
        <w:t xml:space="preserve"> Indonesia's GDP in 2015-2017 (in percent)</w:t>
      </w:r>
    </w:p>
    <w:tbl>
      <w:tblPr>
        <w:tblW w:w="0" w:type="auto"/>
        <w:tblInd w:w="146" w:type="dxa"/>
        <w:tblLayout w:type="fixed"/>
        <w:tblCellMar>
          <w:left w:w="0" w:type="dxa"/>
          <w:right w:w="0" w:type="dxa"/>
        </w:tblCellMar>
        <w:tblLook w:val="01E0" w:firstRow="1" w:lastRow="1" w:firstColumn="1" w:lastColumn="1" w:noHBand="0" w:noVBand="0"/>
      </w:tblPr>
      <w:tblGrid>
        <w:gridCol w:w="4328"/>
        <w:gridCol w:w="2245"/>
        <w:gridCol w:w="1383"/>
        <w:gridCol w:w="1093"/>
      </w:tblGrid>
      <w:tr w:rsidR="00413F1C">
        <w:trPr>
          <w:trHeight w:val="253"/>
        </w:trPr>
        <w:tc>
          <w:tcPr>
            <w:tcW w:w="4328" w:type="dxa"/>
            <w:vMerge w:val="restart"/>
            <w:tcBorders>
              <w:top w:val="single" w:sz="8" w:space="0" w:color="000000"/>
              <w:bottom w:val="single" w:sz="4" w:space="0" w:color="000000"/>
            </w:tcBorders>
          </w:tcPr>
          <w:p w:rsidR="00413F1C" w:rsidRDefault="009F0CC8">
            <w:pPr>
              <w:pStyle w:val="TableParagraph"/>
              <w:spacing w:before="125" w:line="240" w:lineRule="auto"/>
              <w:ind w:left="2225" w:right="1499"/>
              <w:jc w:val="center"/>
            </w:pPr>
            <w:r>
              <w:t>Sector</w:t>
            </w:r>
          </w:p>
        </w:tc>
        <w:tc>
          <w:tcPr>
            <w:tcW w:w="2245" w:type="dxa"/>
            <w:tcBorders>
              <w:top w:val="single" w:sz="8" w:space="0" w:color="000000"/>
            </w:tcBorders>
          </w:tcPr>
          <w:p w:rsidR="00413F1C" w:rsidRDefault="009F0CC8">
            <w:pPr>
              <w:pStyle w:val="TableParagraph"/>
              <w:tabs>
                <w:tab w:val="left" w:pos="1257"/>
                <w:tab w:val="left" w:pos="2784"/>
              </w:tabs>
              <w:spacing w:line="234" w:lineRule="exact"/>
              <w:ind w:left="719" w:right="-548"/>
            </w:pPr>
            <w:r>
              <w:rPr>
                <w:u w:val="single"/>
              </w:rPr>
              <w:t xml:space="preserve"> </w:t>
            </w:r>
            <w:r>
              <w:rPr>
                <w:u w:val="single"/>
              </w:rPr>
              <w:tab/>
              <w:t>2015</w:t>
            </w:r>
            <w:r>
              <w:rPr>
                <w:u w:val="single"/>
              </w:rPr>
              <w:tab/>
            </w:r>
          </w:p>
        </w:tc>
        <w:tc>
          <w:tcPr>
            <w:tcW w:w="1383" w:type="dxa"/>
            <w:tcBorders>
              <w:top w:val="single" w:sz="8" w:space="0" w:color="000000"/>
            </w:tcBorders>
          </w:tcPr>
          <w:p w:rsidR="00413F1C" w:rsidRDefault="009F0CC8">
            <w:pPr>
              <w:pStyle w:val="TableParagraph"/>
              <w:tabs>
                <w:tab w:val="left" w:pos="1778"/>
              </w:tabs>
              <w:spacing w:line="234" w:lineRule="exact"/>
              <w:ind w:left="539" w:right="-404"/>
            </w:pPr>
            <w:r>
              <w:rPr>
                <w:u w:val="single"/>
              </w:rPr>
              <w:t>2016</w:t>
            </w:r>
            <w:r>
              <w:rPr>
                <w:u w:val="single"/>
              </w:rPr>
              <w:tab/>
            </w:r>
          </w:p>
        </w:tc>
        <w:tc>
          <w:tcPr>
            <w:tcW w:w="1093" w:type="dxa"/>
            <w:tcBorders>
              <w:top w:val="single" w:sz="8" w:space="0" w:color="000000"/>
            </w:tcBorders>
          </w:tcPr>
          <w:p w:rsidR="00413F1C" w:rsidRDefault="009F0CC8">
            <w:pPr>
              <w:pStyle w:val="TableParagraph"/>
              <w:tabs>
                <w:tab w:val="left" w:pos="1091"/>
              </w:tabs>
              <w:spacing w:line="234" w:lineRule="exact"/>
              <w:ind w:left="395"/>
            </w:pPr>
            <w:r>
              <w:rPr>
                <w:u w:val="single"/>
              </w:rPr>
              <w:t>2017</w:t>
            </w:r>
            <w:r>
              <w:rPr>
                <w:u w:val="single"/>
              </w:rPr>
              <w:tab/>
            </w:r>
          </w:p>
        </w:tc>
      </w:tr>
      <w:tr w:rsidR="00413F1C">
        <w:trPr>
          <w:trHeight w:val="258"/>
        </w:trPr>
        <w:tc>
          <w:tcPr>
            <w:tcW w:w="4328" w:type="dxa"/>
            <w:vMerge/>
            <w:tcBorders>
              <w:top w:val="nil"/>
              <w:bottom w:val="single" w:sz="4" w:space="0" w:color="000000"/>
            </w:tcBorders>
          </w:tcPr>
          <w:p w:rsidR="00413F1C" w:rsidRDefault="00413F1C">
            <w:pPr>
              <w:rPr>
                <w:sz w:val="2"/>
                <w:szCs w:val="2"/>
              </w:rPr>
            </w:pPr>
          </w:p>
        </w:tc>
        <w:tc>
          <w:tcPr>
            <w:tcW w:w="2245" w:type="dxa"/>
            <w:tcBorders>
              <w:bottom w:val="single" w:sz="4" w:space="0" w:color="000000"/>
            </w:tcBorders>
          </w:tcPr>
          <w:p w:rsidR="00413F1C" w:rsidRDefault="009F0CC8">
            <w:pPr>
              <w:pStyle w:val="TableParagraph"/>
              <w:spacing w:before="1" w:line="238" w:lineRule="exact"/>
              <w:ind w:left="1387"/>
            </w:pPr>
            <w:r>
              <w:t>%</w:t>
            </w:r>
          </w:p>
        </w:tc>
        <w:tc>
          <w:tcPr>
            <w:tcW w:w="1383" w:type="dxa"/>
            <w:tcBorders>
              <w:bottom w:val="single" w:sz="4" w:space="0" w:color="000000"/>
            </w:tcBorders>
          </w:tcPr>
          <w:p w:rsidR="00413F1C" w:rsidRDefault="009F0CC8">
            <w:pPr>
              <w:pStyle w:val="TableParagraph"/>
              <w:spacing w:before="1" w:line="238" w:lineRule="exact"/>
              <w:ind w:left="139"/>
              <w:jc w:val="center"/>
            </w:pPr>
            <w:r>
              <w:t>%</w:t>
            </w:r>
          </w:p>
        </w:tc>
        <w:tc>
          <w:tcPr>
            <w:tcW w:w="1093" w:type="dxa"/>
            <w:tcBorders>
              <w:bottom w:val="single" w:sz="4" w:space="0" w:color="000000"/>
            </w:tcBorders>
          </w:tcPr>
          <w:p w:rsidR="00413F1C" w:rsidRDefault="009F0CC8">
            <w:pPr>
              <w:pStyle w:val="TableParagraph"/>
              <w:spacing w:before="1" w:line="238" w:lineRule="exact"/>
              <w:ind w:left="141"/>
              <w:jc w:val="center"/>
            </w:pPr>
            <w:r>
              <w:t>%</w:t>
            </w:r>
          </w:p>
        </w:tc>
      </w:tr>
      <w:tr w:rsidR="00413F1C">
        <w:trPr>
          <w:trHeight w:val="249"/>
        </w:trPr>
        <w:tc>
          <w:tcPr>
            <w:tcW w:w="4328" w:type="dxa"/>
            <w:tcBorders>
              <w:top w:val="single" w:sz="4" w:space="0" w:color="000000"/>
            </w:tcBorders>
          </w:tcPr>
          <w:p w:rsidR="00413F1C" w:rsidRDefault="009F0CC8">
            <w:pPr>
              <w:pStyle w:val="TableParagraph"/>
              <w:spacing w:line="229" w:lineRule="exact"/>
              <w:ind w:left="121"/>
            </w:pPr>
            <w:r>
              <w:t>Agriculture, forestry and fisheries</w:t>
            </w:r>
          </w:p>
        </w:tc>
        <w:tc>
          <w:tcPr>
            <w:tcW w:w="2245" w:type="dxa"/>
            <w:tcBorders>
              <w:top w:val="single" w:sz="4" w:space="0" w:color="000000"/>
            </w:tcBorders>
          </w:tcPr>
          <w:p w:rsidR="00413F1C" w:rsidRDefault="009F0CC8">
            <w:pPr>
              <w:pStyle w:val="TableParagraph"/>
              <w:spacing w:line="229" w:lineRule="exact"/>
              <w:ind w:left="1233"/>
            </w:pPr>
            <w:r>
              <w:t>15.39</w:t>
            </w:r>
          </w:p>
        </w:tc>
        <w:tc>
          <w:tcPr>
            <w:tcW w:w="1383" w:type="dxa"/>
            <w:tcBorders>
              <w:top w:val="single" w:sz="4" w:space="0" w:color="000000"/>
            </w:tcBorders>
          </w:tcPr>
          <w:p w:rsidR="00413F1C" w:rsidRDefault="009F0CC8">
            <w:pPr>
              <w:pStyle w:val="TableParagraph"/>
              <w:spacing w:line="229" w:lineRule="exact"/>
              <w:ind w:left="510"/>
            </w:pPr>
            <w:r>
              <w:t>13.39</w:t>
            </w:r>
          </w:p>
        </w:tc>
        <w:tc>
          <w:tcPr>
            <w:tcW w:w="1093" w:type="dxa"/>
            <w:tcBorders>
              <w:top w:val="single" w:sz="4" w:space="0" w:color="000000"/>
            </w:tcBorders>
          </w:tcPr>
          <w:p w:rsidR="00413F1C" w:rsidRDefault="009F0CC8">
            <w:pPr>
              <w:pStyle w:val="TableParagraph"/>
              <w:spacing w:line="229" w:lineRule="exact"/>
              <w:ind w:left="371"/>
            </w:pPr>
            <w:r>
              <w:t>14.21</w:t>
            </w:r>
          </w:p>
        </w:tc>
      </w:tr>
      <w:tr w:rsidR="00413F1C">
        <w:trPr>
          <w:trHeight w:val="254"/>
        </w:trPr>
        <w:tc>
          <w:tcPr>
            <w:tcW w:w="4328" w:type="dxa"/>
          </w:tcPr>
          <w:p w:rsidR="00413F1C" w:rsidRDefault="009F0CC8">
            <w:pPr>
              <w:pStyle w:val="TableParagraph"/>
              <w:spacing w:line="234" w:lineRule="exact"/>
              <w:ind w:left="121"/>
            </w:pPr>
            <w:r>
              <w:t>mining and excavation</w:t>
            </w:r>
          </w:p>
        </w:tc>
        <w:tc>
          <w:tcPr>
            <w:tcW w:w="2245" w:type="dxa"/>
          </w:tcPr>
          <w:p w:rsidR="00413F1C" w:rsidRDefault="009F0CC8">
            <w:pPr>
              <w:pStyle w:val="TableParagraph"/>
              <w:spacing w:line="234" w:lineRule="exact"/>
              <w:ind w:left="1233"/>
            </w:pPr>
            <w:r>
              <w:t>10.08</w:t>
            </w:r>
          </w:p>
        </w:tc>
        <w:tc>
          <w:tcPr>
            <w:tcW w:w="1383" w:type="dxa"/>
          </w:tcPr>
          <w:p w:rsidR="00413F1C" w:rsidRDefault="009F0CC8">
            <w:pPr>
              <w:pStyle w:val="TableParagraph"/>
              <w:spacing w:line="234" w:lineRule="exact"/>
              <w:ind w:left="568"/>
            </w:pPr>
            <w:r>
              <w:t>8.58</w:t>
            </w:r>
          </w:p>
        </w:tc>
        <w:tc>
          <w:tcPr>
            <w:tcW w:w="1093" w:type="dxa"/>
          </w:tcPr>
          <w:p w:rsidR="00413F1C" w:rsidRDefault="009F0CC8">
            <w:pPr>
              <w:pStyle w:val="TableParagraph"/>
              <w:spacing w:line="234" w:lineRule="exact"/>
              <w:ind w:left="424"/>
            </w:pPr>
            <w:r>
              <w:t>9.03</w:t>
            </w:r>
          </w:p>
        </w:tc>
      </w:tr>
      <w:tr w:rsidR="00413F1C">
        <w:trPr>
          <w:trHeight w:val="252"/>
        </w:trPr>
        <w:tc>
          <w:tcPr>
            <w:tcW w:w="4328" w:type="dxa"/>
          </w:tcPr>
          <w:p w:rsidR="00413F1C" w:rsidRDefault="009F0CC8">
            <w:pPr>
              <w:pStyle w:val="TableParagraph"/>
              <w:ind w:left="121"/>
            </w:pPr>
            <w:r>
              <w:t>processing industry</w:t>
            </w:r>
          </w:p>
        </w:tc>
        <w:tc>
          <w:tcPr>
            <w:tcW w:w="2245" w:type="dxa"/>
          </w:tcPr>
          <w:p w:rsidR="00413F1C" w:rsidRDefault="009F0CC8">
            <w:pPr>
              <w:pStyle w:val="TableParagraph"/>
              <w:ind w:left="1233"/>
            </w:pPr>
            <w:r>
              <w:t>25.41</w:t>
            </w:r>
          </w:p>
        </w:tc>
        <w:tc>
          <w:tcPr>
            <w:tcW w:w="1383" w:type="dxa"/>
          </w:tcPr>
          <w:p w:rsidR="00413F1C" w:rsidRDefault="009F0CC8">
            <w:pPr>
              <w:pStyle w:val="TableParagraph"/>
              <w:ind w:left="510"/>
            </w:pPr>
            <w:r>
              <w:t>22.33</w:t>
            </w:r>
          </w:p>
        </w:tc>
        <w:tc>
          <w:tcPr>
            <w:tcW w:w="1093" w:type="dxa"/>
          </w:tcPr>
          <w:p w:rsidR="00413F1C" w:rsidRDefault="009F0CC8">
            <w:pPr>
              <w:pStyle w:val="TableParagraph"/>
              <w:ind w:left="371"/>
            </w:pPr>
            <w:r>
              <w:t>23.68</w:t>
            </w:r>
          </w:p>
        </w:tc>
      </w:tr>
      <w:tr w:rsidR="00413F1C">
        <w:trPr>
          <w:trHeight w:val="252"/>
        </w:trPr>
        <w:tc>
          <w:tcPr>
            <w:tcW w:w="4328" w:type="dxa"/>
          </w:tcPr>
          <w:p w:rsidR="00413F1C" w:rsidRDefault="009F0CC8">
            <w:pPr>
              <w:pStyle w:val="TableParagraph"/>
              <w:ind w:left="121"/>
            </w:pPr>
            <w:r>
              <w:t>construction</w:t>
            </w:r>
          </w:p>
        </w:tc>
        <w:tc>
          <w:tcPr>
            <w:tcW w:w="2245" w:type="dxa"/>
          </w:tcPr>
          <w:p w:rsidR="00413F1C" w:rsidRDefault="009F0CC8">
            <w:pPr>
              <w:pStyle w:val="TableParagraph"/>
              <w:ind w:left="1233"/>
            </w:pPr>
            <w:r>
              <w:t>11.55</w:t>
            </w:r>
          </w:p>
        </w:tc>
        <w:tc>
          <w:tcPr>
            <w:tcW w:w="1383" w:type="dxa"/>
          </w:tcPr>
          <w:p w:rsidR="00413F1C" w:rsidRDefault="009F0CC8">
            <w:pPr>
              <w:pStyle w:val="TableParagraph"/>
              <w:ind w:left="510"/>
            </w:pPr>
            <w:r>
              <w:t>10.24</w:t>
            </w:r>
          </w:p>
        </w:tc>
        <w:tc>
          <w:tcPr>
            <w:tcW w:w="1093" w:type="dxa"/>
          </w:tcPr>
          <w:p w:rsidR="00413F1C" w:rsidRDefault="009F0CC8">
            <w:pPr>
              <w:pStyle w:val="TableParagraph"/>
              <w:ind w:left="371"/>
            </w:pPr>
            <w:r>
              <w:t>10.88</w:t>
            </w:r>
          </w:p>
        </w:tc>
      </w:tr>
      <w:tr w:rsidR="00413F1C">
        <w:trPr>
          <w:trHeight w:val="259"/>
        </w:trPr>
        <w:tc>
          <w:tcPr>
            <w:tcW w:w="4328" w:type="dxa"/>
            <w:tcBorders>
              <w:bottom w:val="single" w:sz="4" w:space="0" w:color="000000"/>
            </w:tcBorders>
          </w:tcPr>
          <w:p w:rsidR="00413F1C" w:rsidRDefault="009F0CC8">
            <w:pPr>
              <w:pStyle w:val="TableParagraph"/>
              <w:spacing w:line="239" w:lineRule="exact"/>
              <w:ind w:left="121"/>
            </w:pPr>
            <w:r>
              <w:t>Large and retail trade</w:t>
            </w:r>
          </w:p>
        </w:tc>
        <w:tc>
          <w:tcPr>
            <w:tcW w:w="2245" w:type="dxa"/>
            <w:tcBorders>
              <w:bottom w:val="single" w:sz="4" w:space="0" w:color="000000"/>
            </w:tcBorders>
          </w:tcPr>
          <w:p w:rsidR="00413F1C" w:rsidRDefault="009F0CC8">
            <w:pPr>
              <w:pStyle w:val="TableParagraph"/>
              <w:spacing w:line="239" w:lineRule="exact"/>
              <w:ind w:left="1286"/>
            </w:pPr>
            <w:r>
              <w:t>1.59</w:t>
            </w:r>
          </w:p>
        </w:tc>
        <w:tc>
          <w:tcPr>
            <w:tcW w:w="1383" w:type="dxa"/>
            <w:tcBorders>
              <w:bottom w:val="single" w:sz="4" w:space="0" w:color="000000"/>
            </w:tcBorders>
          </w:tcPr>
          <w:p w:rsidR="00413F1C" w:rsidRDefault="009F0CC8">
            <w:pPr>
              <w:pStyle w:val="TableParagraph"/>
              <w:spacing w:line="239" w:lineRule="exact"/>
              <w:ind w:left="510"/>
            </w:pPr>
            <w:r>
              <w:t>13.89</w:t>
            </w:r>
          </w:p>
        </w:tc>
        <w:tc>
          <w:tcPr>
            <w:tcW w:w="1093" w:type="dxa"/>
            <w:tcBorders>
              <w:bottom w:val="single" w:sz="4" w:space="0" w:color="000000"/>
            </w:tcBorders>
          </w:tcPr>
          <w:p w:rsidR="00413F1C" w:rsidRDefault="009F0CC8">
            <w:pPr>
              <w:pStyle w:val="TableParagraph"/>
              <w:spacing w:line="239" w:lineRule="exact"/>
              <w:ind w:left="371"/>
            </w:pPr>
            <w:r>
              <w:t>14.71</w:t>
            </w:r>
          </w:p>
        </w:tc>
      </w:tr>
    </w:tbl>
    <w:p w:rsidR="00413F1C" w:rsidRDefault="009F0CC8">
      <w:pPr>
        <w:ind w:left="268"/>
        <w:rPr>
          <w:sz w:val="20"/>
        </w:rPr>
      </w:pPr>
      <w:r>
        <w:rPr>
          <w:sz w:val="20"/>
        </w:rPr>
        <w:t>Sumber : BPS (2017)</w:t>
      </w:r>
    </w:p>
    <w:p w:rsidR="00413F1C" w:rsidRDefault="009F0CC8">
      <w:pPr>
        <w:pStyle w:val="BodyText"/>
        <w:spacing w:before="1"/>
        <w:ind w:right="211" w:firstLine="720"/>
        <w:jc w:val="both"/>
      </w:pPr>
      <w:r>
        <w:t>One of the increases was due to the increasing public demand for the fulfillment of consumer products. Retail products sold in the market are very diverse. starting from basic needs, electronics, furniture, and fruits. It is known that fruit products are products that have different characteristics from other products. And very well-known, two of its main properties are perishable and volume. Fruit consumption in Indonesia is known to have decreased in its volume, besides it is known that Indonesia is one of the countries with the lowest consumption level in Asia (Balitbang Kementan 2011). We can see the picture of fruit consumption in Indonesia as follows:</w:t>
      </w:r>
    </w:p>
    <w:p w:rsidR="00413F1C" w:rsidRDefault="009F0CC8">
      <w:pPr>
        <w:pStyle w:val="BodyText"/>
        <w:spacing w:before="92" w:after="5"/>
        <w:ind w:left="3149"/>
      </w:pPr>
      <w:r w:rsidRPr="00E976D2">
        <w:rPr>
          <w:b/>
        </w:rPr>
        <w:t>Table 2</w:t>
      </w:r>
      <w:r>
        <w:t xml:space="preserve"> Fruit Consumption in 2015-2016</w:t>
      </w:r>
    </w:p>
    <w:tbl>
      <w:tblPr>
        <w:tblW w:w="0" w:type="auto"/>
        <w:tblInd w:w="146" w:type="dxa"/>
        <w:tblLayout w:type="fixed"/>
        <w:tblCellMar>
          <w:left w:w="0" w:type="dxa"/>
          <w:right w:w="0" w:type="dxa"/>
        </w:tblCellMar>
        <w:tblLook w:val="01E0" w:firstRow="1" w:lastRow="1" w:firstColumn="1" w:lastColumn="1" w:noHBand="0" w:noVBand="0"/>
      </w:tblPr>
      <w:tblGrid>
        <w:gridCol w:w="1600"/>
        <w:gridCol w:w="1455"/>
        <w:gridCol w:w="1080"/>
        <w:gridCol w:w="1279"/>
        <w:gridCol w:w="1150"/>
        <w:gridCol w:w="1308"/>
        <w:gridCol w:w="1174"/>
      </w:tblGrid>
      <w:tr w:rsidR="00413F1C">
        <w:trPr>
          <w:trHeight w:val="261"/>
        </w:trPr>
        <w:tc>
          <w:tcPr>
            <w:tcW w:w="1600" w:type="dxa"/>
            <w:tcBorders>
              <w:top w:val="single" w:sz="8" w:space="0" w:color="000000"/>
            </w:tcBorders>
          </w:tcPr>
          <w:p w:rsidR="00413F1C" w:rsidRDefault="00413F1C">
            <w:pPr>
              <w:pStyle w:val="TableParagraph"/>
              <w:spacing w:line="240" w:lineRule="auto"/>
              <w:rPr>
                <w:sz w:val="18"/>
              </w:rPr>
            </w:pPr>
          </w:p>
        </w:tc>
        <w:tc>
          <w:tcPr>
            <w:tcW w:w="2535" w:type="dxa"/>
            <w:gridSpan w:val="2"/>
            <w:vMerge w:val="restart"/>
            <w:tcBorders>
              <w:top w:val="single" w:sz="8" w:space="0" w:color="000000"/>
              <w:bottom w:val="single" w:sz="8" w:space="0" w:color="000000"/>
            </w:tcBorders>
          </w:tcPr>
          <w:p w:rsidR="00413F1C" w:rsidRDefault="009F0CC8">
            <w:pPr>
              <w:pStyle w:val="TableParagraph"/>
              <w:spacing w:before="29" w:line="242" w:lineRule="auto"/>
              <w:ind w:left="1023" w:right="277" w:hanging="851"/>
            </w:pPr>
            <w:r>
              <w:t>Per capita consumption (kg)</w:t>
            </w:r>
          </w:p>
        </w:tc>
        <w:tc>
          <w:tcPr>
            <w:tcW w:w="2429" w:type="dxa"/>
            <w:gridSpan w:val="2"/>
            <w:vMerge w:val="restart"/>
            <w:tcBorders>
              <w:top w:val="single" w:sz="8" w:space="0" w:color="000000"/>
              <w:bottom w:val="single" w:sz="8" w:space="0" w:color="000000"/>
            </w:tcBorders>
          </w:tcPr>
          <w:p w:rsidR="00413F1C" w:rsidRDefault="009F0CC8">
            <w:pPr>
              <w:pStyle w:val="TableParagraph"/>
              <w:spacing w:before="29" w:line="242" w:lineRule="auto"/>
              <w:ind w:left="754" w:right="466" w:hanging="529"/>
            </w:pPr>
            <w:r>
              <w:t>Population (million people)</w:t>
            </w:r>
          </w:p>
        </w:tc>
        <w:tc>
          <w:tcPr>
            <w:tcW w:w="2482" w:type="dxa"/>
            <w:gridSpan w:val="2"/>
            <w:tcBorders>
              <w:top w:val="single" w:sz="8" w:space="0" w:color="000000"/>
            </w:tcBorders>
          </w:tcPr>
          <w:p w:rsidR="00413F1C" w:rsidRDefault="009F0CC8">
            <w:pPr>
              <w:pStyle w:val="TableParagraph"/>
              <w:spacing w:line="241" w:lineRule="exact"/>
              <w:ind w:left="342"/>
            </w:pPr>
            <w:r>
              <w:t>Total consumption</w:t>
            </w:r>
          </w:p>
        </w:tc>
      </w:tr>
      <w:tr w:rsidR="00413F1C">
        <w:trPr>
          <w:trHeight w:val="294"/>
        </w:trPr>
        <w:tc>
          <w:tcPr>
            <w:tcW w:w="1600" w:type="dxa"/>
          </w:tcPr>
          <w:p w:rsidR="00413F1C" w:rsidRDefault="009F0CC8">
            <w:pPr>
              <w:pStyle w:val="TableParagraph"/>
              <w:spacing w:before="12" w:line="240" w:lineRule="auto"/>
              <w:ind w:left="279"/>
            </w:pPr>
            <w:r>
              <w:rPr>
                <w:color w:val="202020"/>
              </w:rPr>
              <w:t>Commodity</w:t>
            </w:r>
          </w:p>
        </w:tc>
        <w:tc>
          <w:tcPr>
            <w:tcW w:w="2535" w:type="dxa"/>
            <w:gridSpan w:val="2"/>
            <w:vMerge/>
            <w:tcBorders>
              <w:top w:val="nil"/>
              <w:bottom w:val="single" w:sz="8" w:space="0" w:color="000000"/>
            </w:tcBorders>
          </w:tcPr>
          <w:p w:rsidR="00413F1C" w:rsidRDefault="00413F1C">
            <w:pPr>
              <w:rPr>
                <w:sz w:val="2"/>
                <w:szCs w:val="2"/>
              </w:rPr>
            </w:pPr>
          </w:p>
        </w:tc>
        <w:tc>
          <w:tcPr>
            <w:tcW w:w="2429" w:type="dxa"/>
            <w:gridSpan w:val="2"/>
            <w:vMerge/>
            <w:tcBorders>
              <w:top w:val="nil"/>
              <w:bottom w:val="single" w:sz="8" w:space="0" w:color="000000"/>
            </w:tcBorders>
          </w:tcPr>
          <w:p w:rsidR="00413F1C" w:rsidRDefault="00413F1C">
            <w:pPr>
              <w:rPr>
                <w:sz w:val="2"/>
                <w:szCs w:val="2"/>
              </w:rPr>
            </w:pPr>
          </w:p>
        </w:tc>
        <w:tc>
          <w:tcPr>
            <w:tcW w:w="2482" w:type="dxa"/>
            <w:gridSpan w:val="2"/>
            <w:tcBorders>
              <w:bottom w:val="single" w:sz="8" w:space="0" w:color="000000"/>
            </w:tcBorders>
          </w:tcPr>
          <w:p w:rsidR="00413F1C" w:rsidRDefault="009F0CC8">
            <w:pPr>
              <w:pStyle w:val="TableParagraph"/>
              <w:spacing w:before="36" w:line="238" w:lineRule="exact"/>
              <w:ind w:left="644"/>
            </w:pPr>
            <w:r>
              <w:t>(million kg)</w:t>
            </w:r>
          </w:p>
        </w:tc>
      </w:tr>
      <w:tr w:rsidR="00413F1C">
        <w:trPr>
          <w:trHeight w:val="253"/>
        </w:trPr>
        <w:tc>
          <w:tcPr>
            <w:tcW w:w="1600" w:type="dxa"/>
            <w:tcBorders>
              <w:bottom w:val="single" w:sz="8" w:space="0" w:color="000000"/>
            </w:tcBorders>
          </w:tcPr>
          <w:p w:rsidR="00413F1C" w:rsidRDefault="00413F1C">
            <w:pPr>
              <w:pStyle w:val="TableParagraph"/>
              <w:spacing w:line="240" w:lineRule="auto"/>
              <w:rPr>
                <w:sz w:val="18"/>
              </w:rPr>
            </w:pPr>
          </w:p>
        </w:tc>
        <w:tc>
          <w:tcPr>
            <w:tcW w:w="1455" w:type="dxa"/>
            <w:tcBorders>
              <w:top w:val="single" w:sz="8" w:space="0" w:color="000000"/>
              <w:bottom w:val="single" w:sz="8" w:space="0" w:color="000000"/>
            </w:tcBorders>
          </w:tcPr>
          <w:p w:rsidR="00413F1C" w:rsidRDefault="009F0CC8">
            <w:pPr>
              <w:pStyle w:val="TableParagraph"/>
              <w:spacing w:line="234" w:lineRule="exact"/>
              <w:ind w:right="358"/>
              <w:jc w:val="right"/>
            </w:pPr>
            <w:r>
              <w:t>2015</w:t>
            </w:r>
          </w:p>
        </w:tc>
        <w:tc>
          <w:tcPr>
            <w:tcW w:w="1080" w:type="dxa"/>
            <w:tcBorders>
              <w:top w:val="single" w:sz="8" w:space="0" w:color="000000"/>
              <w:bottom w:val="single" w:sz="8" w:space="0" w:color="000000"/>
            </w:tcBorders>
          </w:tcPr>
          <w:p w:rsidR="00413F1C" w:rsidRDefault="009F0CC8">
            <w:pPr>
              <w:pStyle w:val="TableParagraph"/>
              <w:spacing w:line="234" w:lineRule="exact"/>
              <w:ind w:right="228"/>
              <w:jc w:val="right"/>
            </w:pPr>
            <w:r>
              <w:t>2016</w:t>
            </w:r>
          </w:p>
        </w:tc>
        <w:tc>
          <w:tcPr>
            <w:tcW w:w="1279" w:type="dxa"/>
            <w:tcBorders>
              <w:top w:val="single" w:sz="8" w:space="0" w:color="000000"/>
              <w:bottom w:val="single" w:sz="8" w:space="0" w:color="000000"/>
            </w:tcBorders>
          </w:tcPr>
          <w:p w:rsidR="00413F1C" w:rsidRDefault="009F0CC8">
            <w:pPr>
              <w:pStyle w:val="TableParagraph"/>
              <w:spacing w:line="234" w:lineRule="exact"/>
              <w:ind w:right="302"/>
              <w:jc w:val="right"/>
            </w:pPr>
            <w:r>
              <w:t>2015</w:t>
            </w:r>
          </w:p>
        </w:tc>
        <w:tc>
          <w:tcPr>
            <w:tcW w:w="1150" w:type="dxa"/>
            <w:tcBorders>
              <w:top w:val="single" w:sz="8" w:space="0" w:color="000000"/>
              <w:bottom w:val="single" w:sz="8" w:space="0" w:color="000000"/>
            </w:tcBorders>
          </w:tcPr>
          <w:p w:rsidR="00413F1C" w:rsidRDefault="009F0CC8">
            <w:pPr>
              <w:pStyle w:val="TableParagraph"/>
              <w:spacing w:line="234" w:lineRule="exact"/>
              <w:ind w:right="242"/>
              <w:jc w:val="right"/>
            </w:pPr>
            <w:r>
              <w:t>2016</w:t>
            </w:r>
          </w:p>
        </w:tc>
        <w:tc>
          <w:tcPr>
            <w:tcW w:w="1308" w:type="dxa"/>
            <w:tcBorders>
              <w:top w:val="single" w:sz="8" w:space="0" w:color="000000"/>
              <w:bottom w:val="single" w:sz="8" w:space="0" w:color="000000"/>
            </w:tcBorders>
          </w:tcPr>
          <w:p w:rsidR="00413F1C" w:rsidRDefault="009F0CC8">
            <w:pPr>
              <w:pStyle w:val="TableParagraph"/>
              <w:spacing w:line="234" w:lineRule="exact"/>
              <w:ind w:right="238"/>
              <w:jc w:val="right"/>
            </w:pPr>
            <w:r>
              <w:t>2015</w:t>
            </w:r>
          </w:p>
        </w:tc>
        <w:tc>
          <w:tcPr>
            <w:tcW w:w="1174" w:type="dxa"/>
            <w:tcBorders>
              <w:top w:val="single" w:sz="8" w:space="0" w:color="000000"/>
              <w:bottom w:val="single" w:sz="8" w:space="0" w:color="000000"/>
            </w:tcBorders>
          </w:tcPr>
          <w:p w:rsidR="00413F1C" w:rsidRDefault="009F0CC8">
            <w:pPr>
              <w:pStyle w:val="TableParagraph"/>
              <w:spacing w:line="234" w:lineRule="exact"/>
              <w:ind w:right="106"/>
              <w:jc w:val="right"/>
            </w:pPr>
            <w:r>
              <w:t>2016</w:t>
            </w:r>
          </w:p>
        </w:tc>
      </w:tr>
      <w:tr w:rsidR="00413F1C">
        <w:trPr>
          <w:trHeight w:val="246"/>
        </w:trPr>
        <w:tc>
          <w:tcPr>
            <w:tcW w:w="1600" w:type="dxa"/>
            <w:tcBorders>
              <w:top w:val="single" w:sz="8" w:space="0" w:color="000000"/>
            </w:tcBorders>
          </w:tcPr>
          <w:p w:rsidR="00413F1C" w:rsidRDefault="009F0CC8">
            <w:pPr>
              <w:pStyle w:val="TableParagraph"/>
              <w:spacing w:line="227" w:lineRule="exact"/>
              <w:ind w:left="121"/>
            </w:pPr>
            <w:r>
              <w:t>Orange</w:t>
            </w:r>
          </w:p>
        </w:tc>
        <w:tc>
          <w:tcPr>
            <w:tcW w:w="1455" w:type="dxa"/>
            <w:tcBorders>
              <w:top w:val="single" w:sz="8" w:space="0" w:color="000000"/>
            </w:tcBorders>
          </w:tcPr>
          <w:p w:rsidR="00413F1C" w:rsidRDefault="009F0CC8">
            <w:pPr>
              <w:pStyle w:val="TableParagraph"/>
              <w:spacing w:line="227" w:lineRule="exact"/>
              <w:ind w:right="353"/>
              <w:jc w:val="right"/>
            </w:pPr>
            <w:r>
              <w:t>3.28</w:t>
            </w:r>
          </w:p>
        </w:tc>
        <w:tc>
          <w:tcPr>
            <w:tcW w:w="1080" w:type="dxa"/>
            <w:tcBorders>
              <w:top w:val="single" w:sz="8" w:space="0" w:color="000000"/>
            </w:tcBorders>
          </w:tcPr>
          <w:p w:rsidR="00413F1C" w:rsidRDefault="009F0CC8">
            <w:pPr>
              <w:pStyle w:val="TableParagraph"/>
              <w:spacing w:line="227" w:lineRule="exact"/>
              <w:ind w:right="223"/>
              <w:jc w:val="right"/>
            </w:pPr>
            <w:r>
              <w:t>3.6</w:t>
            </w:r>
          </w:p>
        </w:tc>
        <w:tc>
          <w:tcPr>
            <w:tcW w:w="1279" w:type="dxa"/>
            <w:tcBorders>
              <w:top w:val="single" w:sz="8" w:space="0" w:color="000000"/>
            </w:tcBorders>
          </w:tcPr>
          <w:p w:rsidR="00413F1C" w:rsidRDefault="009F0CC8">
            <w:pPr>
              <w:pStyle w:val="TableParagraph"/>
              <w:spacing w:line="227" w:lineRule="exact"/>
              <w:ind w:right="297"/>
              <w:jc w:val="right"/>
            </w:pPr>
            <w:r>
              <w:t>254.89</w:t>
            </w:r>
          </w:p>
        </w:tc>
        <w:tc>
          <w:tcPr>
            <w:tcW w:w="1150" w:type="dxa"/>
            <w:tcBorders>
              <w:top w:val="single" w:sz="8" w:space="0" w:color="000000"/>
            </w:tcBorders>
          </w:tcPr>
          <w:p w:rsidR="00413F1C" w:rsidRDefault="009F0CC8">
            <w:pPr>
              <w:pStyle w:val="TableParagraph"/>
              <w:spacing w:line="227" w:lineRule="exact"/>
              <w:ind w:right="237"/>
              <w:jc w:val="right"/>
            </w:pPr>
            <w:r>
              <w:t>257.89</w:t>
            </w:r>
          </w:p>
        </w:tc>
        <w:tc>
          <w:tcPr>
            <w:tcW w:w="1308" w:type="dxa"/>
            <w:tcBorders>
              <w:top w:val="single" w:sz="8" w:space="0" w:color="000000"/>
            </w:tcBorders>
          </w:tcPr>
          <w:p w:rsidR="00413F1C" w:rsidRDefault="009F0CC8">
            <w:pPr>
              <w:pStyle w:val="TableParagraph"/>
              <w:spacing w:line="227" w:lineRule="exact"/>
              <w:ind w:right="234"/>
              <w:jc w:val="right"/>
            </w:pPr>
            <w:r>
              <w:t>836.04</w:t>
            </w:r>
          </w:p>
        </w:tc>
        <w:tc>
          <w:tcPr>
            <w:tcW w:w="1174" w:type="dxa"/>
            <w:tcBorders>
              <w:top w:val="single" w:sz="8" w:space="0" w:color="000000"/>
            </w:tcBorders>
          </w:tcPr>
          <w:p w:rsidR="00413F1C" w:rsidRDefault="009F0CC8">
            <w:pPr>
              <w:pStyle w:val="TableParagraph"/>
              <w:spacing w:line="227" w:lineRule="exact"/>
              <w:ind w:right="101"/>
              <w:jc w:val="right"/>
            </w:pPr>
            <w:r>
              <w:t>928.4</w:t>
            </w:r>
          </w:p>
        </w:tc>
      </w:tr>
      <w:tr w:rsidR="00413F1C">
        <w:trPr>
          <w:trHeight w:val="275"/>
        </w:trPr>
        <w:tc>
          <w:tcPr>
            <w:tcW w:w="1600" w:type="dxa"/>
          </w:tcPr>
          <w:p w:rsidR="00413F1C" w:rsidRDefault="009F0CC8">
            <w:pPr>
              <w:pStyle w:val="TableParagraph"/>
              <w:spacing w:line="251" w:lineRule="exact"/>
              <w:ind w:left="121"/>
            </w:pPr>
            <w:r>
              <w:t>Banana</w:t>
            </w:r>
          </w:p>
        </w:tc>
        <w:tc>
          <w:tcPr>
            <w:tcW w:w="1455" w:type="dxa"/>
          </w:tcPr>
          <w:p w:rsidR="00413F1C" w:rsidRDefault="009F0CC8">
            <w:pPr>
              <w:pStyle w:val="TableParagraph"/>
              <w:spacing w:line="251" w:lineRule="exact"/>
              <w:ind w:right="353"/>
              <w:jc w:val="right"/>
            </w:pPr>
            <w:r>
              <w:t>6.02</w:t>
            </w:r>
          </w:p>
        </w:tc>
        <w:tc>
          <w:tcPr>
            <w:tcW w:w="1080" w:type="dxa"/>
          </w:tcPr>
          <w:p w:rsidR="00413F1C" w:rsidRDefault="009F0CC8">
            <w:pPr>
              <w:pStyle w:val="TableParagraph"/>
              <w:spacing w:line="251" w:lineRule="exact"/>
              <w:ind w:right="223"/>
              <w:jc w:val="right"/>
            </w:pPr>
            <w:r>
              <w:t>5.89</w:t>
            </w:r>
          </w:p>
        </w:tc>
        <w:tc>
          <w:tcPr>
            <w:tcW w:w="1279" w:type="dxa"/>
          </w:tcPr>
          <w:p w:rsidR="00413F1C" w:rsidRDefault="009F0CC8">
            <w:pPr>
              <w:pStyle w:val="TableParagraph"/>
              <w:spacing w:line="251" w:lineRule="exact"/>
              <w:ind w:right="297"/>
              <w:jc w:val="right"/>
            </w:pPr>
            <w:r>
              <w:t>254.89</w:t>
            </w:r>
          </w:p>
        </w:tc>
        <w:tc>
          <w:tcPr>
            <w:tcW w:w="1150" w:type="dxa"/>
          </w:tcPr>
          <w:p w:rsidR="00413F1C" w:rsidRDefault="009F0CC8">
            <w:pPr>
              <w:pStyle w:val="TableParagraph"/>
              <w:spacing w:line="251" w:lineRule="exact"/>
              <w:ind w:right="237"/>
              <w:jc w:val="right"/>
            </w:pPr>
            <w:r>
              <w:t>257.89</w:t>
            </w:r>
          </w:p>
        </w:tc>
        <w:tc>
          <w:tcPr>
            <w:tcW w:w="1308" w:type="dxa"/>
          </w:tcPr>
          <w:p w:rsidR="00413F1C" w:rsidRDefault="009F0CC8">
            <w:pPr>
              <w:pStyle w:val="TableParagraph"/>
              <w:spacing w:line="251" w:lineRule="exact"/>
              <w:ind w:right="234"/>
              <w:jc w:val="right"/>
            </w:pPr>
            <w:r>
              <w:t>1534.44</w:t>
            </w:r>
          </w:p>
        </w:tc>
        <w:tc>
          <w:tcPr>
            <w:tcW w:w="1174" w:type="dxa"/>
          </w:tcPr>
          <w:p w:rsidR="00413F1C" w:rsidRDefault="009F0CC8">
            <w:pPr>
              <w:pStyle w:val="TableParagraph"/>
              <w:spacing w:line="251" w:lineRule="exact"/>
              <w:ind w:right="102"/>
              <w:jc w:val="right"/>
            </w:pPr>
            <w:r>
              <w:t>1518.97</w:t>
            </w:r>
          </w:p>
        </w:tc>
      </w:tr>
      <w:tr w:rsidR="00413F1C">
        <w:trPr>
          <w:trHeight w:val="278"/>
        </w:trPr>
        <w:tc>
          <w:tcPr>
            <w:tcW w:w="1600" w:type="dxa"/>
          </w:tcPr>
          <w:p w:rsidR="00413F1C" w:rsidRDefault="009F0CC8">
            <w:pPr>
              <w:pStyle w:val="TableParagraph"/>
              <w:spacing w:before="25" w:line="234" w:lineRule="exact"/>
              <w:ind w:left="121"/>
            </w:pPr>
            <w:r>
              <w:t>Durian</w:t>
            </w:r>
          </w:p>
        </w:tc>
        <w:tc>
          <w:tcPr>
            <w:tcW w:w="1455" w:type="dxa"/>
          </w:tcPr>
          <w:p w:rsidR="00413F1C" w:rsidRDefault="009F0CC8">
            <w:pPr>
              <w:pStyle w:val="TableParagraph"/>
              <w:spacing w:before="25" w:line="234" w:lineRule="exact"/>
              <w:ind w:right="353"/>
              <w:jc w:val="right"/>
            </w:pPr>
            <w:r>
              <w:t>2.74</w:t>
            </w:r>
          </w:p>
        </w:tc>
        <w:tc>
          <w:tcPr>
            <w:tcW w:w="1080" w:type="dxa"/>
          </w:tcPr>
          <w:p w:rsidR="00413F1C" w:rsidRDefault="009F0CC8">
            <w:pPr>
              <w:pStyle w:val="TableParagraph"/>
              <w:spacing w:before="25" w:line="234" w:lineRule="exact"/>
              <w:ind w:right="223"/>
              <w:jc w:val="right"/>
            </w:pPr>
            <w:r>
              <w:t>1.1</w:t>
            </w:r>
          </w:p>
        </w:tc>
        <w:tc>
          <w:tcPr>
            <w:tcW w:w="1279" w:type="dxa"/>
          </w:tcPr>
          <w:p w:rsidR="00413F1C" w:rsidRDefault="009F0CC8">
            <w:pPr>
              <w:pStyle w:val="TableParagraph"/>
              <w:spacing w:before="25" w:line="234" w:lineRule="exact"/>
              <w:ind w:right="297"/>
              <w:jc w:val="right"/>
            </w:pPr>
            <w:r>
              <w:t>254.89</w:t>
            </w:r>
          </w:p>
        </w:tc>
        <w:tc>
          <w:tcPr>
            <w:tcW w:w="1150" w:type="dxa"/>
          </w:tcPr>
          <w:p w:rsidR="00413F1C" w:rsidRDefault="009F0CC8">
            <w:pPr>
              <w:pStyle w:val="TableParagraph"/>
              <w:spacing w:before="25" w:line="234" w:lineRule="exact"/>
              <w:ind w:right="237"/>
              <w:jc w:val="right"/>
            </w:pPr>
            <w:r>
              <w:t>257.89</w:t>
            </w:r>
          </w:p>
        </w:tc>
        <w:tc>
          <w:tcPr>
            <w:tcW w:w="1308" w:type="dxa"/>
          </w:tcPr>
          <w:p w:rsidR="00413F1C" w:rsidRDefault="009F0CC8">
            <w:pPr>
              <w:pStyle w:val="TableParagraph"/>
              <w:spacing w:before="25" w:line="234" w:lineRule="exact"/>
              <w:ind w:right="234"/>
              <w:jc w:val="right"/>
            </w:pPr>
            <w:r>
              <w:t>698.40</w:t>
            </w:r>
          </w:p>
        </w:tc>
        <w:tc>
          <w:tcPr>
            <w:tcW w:w="1174" w:type="dxa"/>
          </w:tcPr>
          <w:p w:rsidR="00413F1C" w:rsidRDefault="009F0CC8">
            <w:pPr>
              <w:pStyle w:val="TableParagraph"/>
              <w:spacing w:before="25" w:line="234" w:lineRule="exact"/>
              <w:ind w:right="102"/>
              <w:jc w:val="right"/>
            </w:pPr>
            <w:r>
              <w:t>283.68</w:t>
            </w:r>
          </w:p>
        </w:tc>
      </w:tr>
      <w:tr w:rsidR="00413F1C">
        <w:trPr>
          <w:trHeight w:val="252"/>
        </w:trPr>
        <w:tc>
          <w:tcPr>
            <w:tcW w:w="1600" w:type="dxa"/>
          </w:tcPr>
          <w:p w:rsidR="00413F1C" w:rsidRDefault="009F0CC8">
            <w:pPr>
              <w:pStyle w:val="TableParagraph"/>
              <w:spacing w:before="1" w:line="231" w:lineRule="exact"/>
              <w:ind w:left="121"/>
            </w:pPr>
            <w:r>
              <w:t>Others</w:t>
            </w:r>
          </w:p>
        </w:tc>
        <w:tc>
          <w:tcPr>
            <w:tcW w:w="1455" w:type="dxa"/>
          </w:tcPr>
          <w:p w:rsidR="00413F1C" w:rsidRDefault="009F0CC8">
            <w:pPr>
              <w:pStyle w:val="TableParagraph"/>
              <w:spacing w:before="1" w:line="231" w:lineRule="exact"/>
              <w:ind w:right="353"/>
              <w:jc w:val="right"/>
            </w:pPr>
            <w:r>
              <w:t>17.12</w:t>
            </w:r>
          </w:p>
        </w:tc>
        <w:tc>
          <w:tcPr>
            <w:tcW w:w="1080" w:type="dxa"/>
          </w:tcPr>
          <w:p w:rsidR="00413F1C" w:rsidRDefault="009F0CC8">
            <w:pPr>
              <w:pStyle w:val="TableParagraph"/>
              <w:spacing w:before="1" w:line="231" w:lineRule="exact"/>
              <w:ind w:right="223"/>
              <w:jc w:val="right"/>
            </w:pPr>
            <w:r>
              <w:t>13.97</w:t>
            </w:r>
          </w:p>
        </w:tc>
        <w:tc>
          <w:tcPr>
            <w:tcW w:w="1279" w:type="dxa"/>
          </w:tcPr>
          <w:p w:rsidR="00413F1C" w:rsidRDefault="009F0CC8">
            <w:pPr>
              <w:pStyle w:val="TableParagraph"/>
              <w:spacing w:before="1" w:line="231" w:lineRule="exact"/>
              <w:ind w:right="297"/>
              <w:jc w:val="right"/>
            </w:pPr>
            <w:r>
              <w:t>254.89</w:t>
            </w:r>
          </w:p>
        </w:tc>
        <w:tc>
          <w:tcPr>
            <w:tcW w:w="1150" w:type="dxa"/>
          </w:tcPr>
          <w:p w:rsidR="00413F1C" w:rsidRDefault="009F0CC8">
            <w:pPr>
              <w:pStyle w:val="TableParagraph"/>
              <w:spacing w:before="1" w:line="231" w:lineRule="exact"/>
              <w:ind w:right="237"/>
              <w:jc w:val="right"/>
            </w:pPr>
            <w:r>
              <w:t>257.89</w:t>
            </w:r>
          </w:p>
        </w:tc>
        <w:tc>
          <w:tcPr>
            <w:tcW w:w="1308" w:type="dxa"/>
          </w:tcPr>
          <w:p w:rsidR="00413F1C" w:rsidRDefault="009F0CC8">
            <w:pPr>
              <w:pStyle w:val="TableParagraph"/>
              <w:spacing w:before="1" w:line="231" w:lineRule="exact"/>
              <w:ind w:right="234"/>
              <w:jc w:val="right"/>
            </w:pPr>
            <w:r>
              <w:t>4346,066</w:t>
            </w:r>
          </w:p>
        </w:tc>
        <w:tc>
          <w:tcPr>
            <w:tcW w:w="1174" w:type="dxa"/>
          </w:tcPr>
          <w:p w:rsidR="00413F1C" w:rsidRDefault="009F0CC8">
            <w:pPr>
              <w:pStyle w:val="TableParagraph"/>
              <w:spacing w:before="1" w:line="231" w:lineRule="exact"/>
              <w:ind w:right="102"/>
              <w:jc w:val="right"/>
            </w:pPr>
            <w:r>
              <w:t>3602,728</w:t>
            </w:r>
          </w:p>
        </w:tc>
      </w:tr>
      <w:tr w:rsidR="00413F1C">
        <w:trPr>
          <w:trHeight w:val="256"/>
        </w:trPr>
        <w:tc>
          <w:tcPr>
            <w:tcW w:w="1600" w:type="dxa"/>
            <w:tcBorders>
              <w:bottom w:val="single" w:sz="8" w:space="0" w:color="000000"/>
            </w:tcBorders>
          </w:tcPr>
          <w:p w:rsidR="00413F1C" w:rsidRDefault="009F0CC8">
            <w:pPr>
              <w:pStyle w:val="TableParagraph"/>
              <w:spacing w:line="237" w:lineRule="exact"/>
              <w:ind w:left="121"/>
            </w:pPr>
            <w:r>
              <w:t>Total</w:t>
            </w:r>
          </w:p>
        </w:tc>
        <w:tc>
          <w:tcPr>
            <w:tcW w:w="1455" w:type="dxa"/>
            <w:tcBorders>
              <w:bottom w:val="single" w:sz="8" w:space="0" w:color="000000"/>
            </w:tcBorders>
          </w:tcPr>
          <w:p w:rsidR="00413F1C" w:rsidRDefault="009F0CC8">
            <w:pPr>
              <w:pStyle w:val="TableParagraph"/>
              <w:spacing w:line="237" w:lineRule="exact"/>
              <w:ind w:right="353"/>
              <w:jc w:val="right"/>
            </w:pPr>
            <w:r>
              <w:t>29.13</w:t>
            </w:r>
          </w:p>
        </w:tc>
        <w:tc>
          <w:tcPr>
            <w:tcW w:w="1080" w:type="dxa"/>
            <w:tcBorders>
              <w:bottom w:val="single" w:sz="8" w:space="0" w:color="000000"/>
            </w:tcBorders>
          </w:tcPr>
          <w:p w:rsidR="00413F1C" w:rsidRDefault="009F0CC8">
            <w:pPr>
              <w:pStyle w:val="TableParagraph"/>
              <w:spacing w:line="237" w:lineRule="exact"/>
              <w:ind w:right="223"/>
              <w:jc w:val="right"/>
            </w:pPr>
            <w:r>
              <w:t>24.56</w:t>
            </w:r>
          </w:p>
        </w:tc>
        <w:tc>
          <w:tcPr>
            <w:tcW w:w="1279" w:type="dxa"/>
            <w:tcBorders>
              <w:bottom w:val="single" w:sz="8" w:space="0" w:color="000000"/>
            </w:tcBorders>
          </w:tcPr>
          <w:p w:rsidR="00413F1C" w:rsidRDefault="009F0CC8">
            <w:pPr>
              <w:pStyle w:val="TableParagraph"/>
              <w:spacing w:line="237" w:lineRule="exact"/>
              <w:ind w:right="297"/>
              <w:jc w:val="right"/>
            </w:pPr>
            <w:r>
              <w:t>254.89</w:t>
            </w:r>
          </w:p>
        </w:tc>
        <w:tc>
          <w:tcPr>
            <w:tcW w:w="1150" w:type="dxa"/>
            <w:tcBorders>
              <w:bottom w:val="single" w:sz="8" w:space="0" w:color="000000"/>
            </w:tcBorders>
          </w:tcPr>
          <w:p w:rsidR="00413F1C" w:rsidRDefault="009F0CC8">
            <w:pPr>
              <w:pStyle w:val="TableParagraph"/>
              <w:spacing w:line="237" w:lineRule="exact"/>
              <w:ind w:right="237"/>
              <w:jc w:val="right"/>
            </w:pPr>
            <w:r>
              <w:t>257.89</w:t>
            </w:r>
          </w:p>
        </w:tc>
        <w:tc>
          <w:tcPr>
            <w:tcW w:w="1308" w:type="dxa"/>
            <w:tcBorders>
              <w:bottom w:val="single" w:sz="8" w:space="0" w:color="000000"/>
            </w:tcBorders>
          </w:tcPr>
          <w:p w:rsidR="00413F1C" w:rsidRDefault="009F0CC8">
            <w:pPr>
              <w:pStyle w:val="TableParagraph"/>
              <w:spacing w:line="237" w:lineRule="exact"/>
              <w:ind w:right="234"/>
              <w:jc w:val="right"/>
            </w:pPr>
            <w:r>
              <w:t>7424.946</w:t>
            </w:r>
          </w:p>
        </w:tc>
        <w:tc>
          <w:tcPr>
            <w:tcW w:w="1174" w:type="dxa"/>
            <w:tcBorders>
              <w:bottom w:val="single" w:sz="8" w:space="0" w:color="000000"/>
            </w:tcBorders>
          </w:tcPr>
          <w:p w:rsidR="00413F1C" w:rsidRDefault="009F0CC8">
            <w:pPr>
              <w:pStyle w:val="TableParagraph"/>
              <w:spacing w:line="237" w:lineRule="exact"/>
              <w:ind w:right="102"/>
              <w:jc w:val="right"/>
            </w:pPr>
            <w:r>
              <w:t>6333.778</w:t>
            </w:r>
          </w:p>
        </w:tc>
      </w:tr>
    </w:tbl>
    <w:p w:rsidR="00413F1C" w:rsidRDefault="009F0CC8">
      <w:pPr>
        <w:pStyle w:val="BodyText"/>
        <w:ind w:right="213" w:firstLine="720"/>
        <w:jc w:val="both"/>
      </w:pPr>
      <w:r>
        <w:rPr>
          <w:spacing w:val="-3"/>
        </w:rPr>
        <w:t xml:space="preserve">At </w:t>
      </w:r>
      <w:r>
        <w:t xml:space="preserve">present, both traditional and modern retailers are faced with </w:t>
      </w:r>
      <w:r>
        <w:rPr>
          <w:spacing w:val="3"/>
        </w:rPr>
        <w:t xml:space="preserve">the </w:t>
      </w:r>
      <w:r>
        <w:t xml:space="preserve">generation of Millennials </w:t>
      </w:r>
      <w:r>
        <w:rPr>
          <w:spacing w:val="-3"/>
        </w:rPr>
        <w:t xml:space="preserve">or </w:t>
      </w:r>
      <w:r>
        <w:t xml:space="preserve">Y genes that have different characteristics than the previous generation. According to Stillman &amp; Lancaster (2010) there are large differences from each generation, in generation Y has things that tend </w:t>
      </w:r>
      <w:r>
        <w:rPr>
          <w:spacing w:val="2"/>
        </w:rPr>
        <w:t xml:space="preserve">to </w:t>
      </w:r>
      <w:r>
        <w:t xml:space="preserve">be more practical. The issue </w:t>
      </w:r>
      <w:r>
        <w:rPr>
          <w:spacing w:val="-3"/>
        </w:rPr>
        <w:t xml:space="preserve">of </w:t>
      </w:r>
      <w:r>
        <w:t xml:space="preserve">changes in consumer character due </w:t>
      </w:r>
      <w:r>
        <w:rPr>
          <w:spacing w:val="2"/>
        </w:rPr>
        <w:t xml:space="preserve">to </w:t>
      </w:r>
      <w:r>
        <w:t xml:space="preserve">changes in generations can also influence business activities in the retail industry. </w:t>
      </w:r>
      <w:r>
        <w:rPr>
          <w:spacing w:val="-3"/>
        </w:rPr>
        <w:t xml:space="preserve">At </w:t>
      </w:r>
      <w:r>
        <w:t xml:space="preserve">present, both traditional and modern retailers face generation Y with a total proportion </w:t>
      </w:r>
      <w:r>
        <w:rPr>
          <w:spacing w:val="-3"/>
        </w:rPr>
        <w:t xml:space="preserve">of </w:t>
      </w:r>
      <w:r>
        <w:t xml:space="preserve">34 percent of the total population </w:t>
      </w:r>
      <w:r>
        <w:rPr>
          <w:spacing w:val="-3"/>
        </w:rPr>
        <w:t xml:space="preserve">of </w:t>
      </w:r>
      <w:r>
        <w:t xml:space="preserve">Indonesia and have different characteristics from the previous generation. We can see the proportion </w:t>
      </w:r>
      <w:r>
        <w:rPr>
          <w:spacing w:val="-3"/>
        </w:rPr>
        <w:t xml:space="preserve">of </w:t>
      </w:r>
      <w:r>
        <w:t xml:space="preserve">the population in Indonesia in 2016. The description in the city </w:t>
      </w:r>
      <w:r>
        <w:rPr>
          <w:spacing w:val="-3"/>
        </w:rPr>
        <w:t>of</w:t>
      </w:r>
      <w:r>
        <w:rPr>
          <w:spacing w:val="-16"/>
        </w:rPr>
        <w:t xml:space="preserve"> </w:t>
      </w:r>
      <w:r>
        <w:t>Bogor</w:t>
      </w:r>
    </w:p>
    <w:p w:rsidR="00413F1C" w:rsidRDefault="009F0CC8">
      <w:pPr>
        <w:pStyle w:val="BodyText"/>
        <w:spacing w:before="2"/>
      </w:pPr>
      <w:r>
        <w:t>in Figure 1</w:t>
      </w:r>
    </w:p>
    <w:p w:rsidR="00413F1C" w:rsidRDefault="00881956">
      <w:pPr>
        <w:pStyle w:val="BodyText"/>
        <w:ind w:left="824"/>
        <w:rPr>
          <w:sz w:val="20"/>
        </w:rPr>
      </w:pPr>
      <w:r>
        <w:rPr>
          <w:noProof/>
          <w:sz w:val="20"/>
        </w:rPr>
        <w:lastRenderedPageBreak/>
        <mc:AlternateContent>
          <mc:Choice Requires="wpg">
            <w:drawing>
              <wp:inline distT="0" distB="0" distL="0" distR="0">
                <wp:extent cx="4860290" cy="1726565"/>
                <wp:effectExtent l="9525" t="9525" r="6985"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0290" cy="1726565"/>
                          <a:chOff x="0" y="0"/>
                          <a:chExt cx="7654" cy="2719"/>
                        </a:xfrm>
                      </wpg:grpSpPr>
                      <pic:pic xmlns:pic="http://schemas.openxmlformats.org/drawingml/2006/picture">
                        <pic:nvPicPr>
                          <pic:cNvPr id="3"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925" y="484"/>
                            <a:ext cx="951" cy="13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219" y="1396"/>
                            <a:ext cx="1560" cy="9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114" y="753"/>
                            <a:ext cx="956" cy="10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25" y="494"/>
                            <a:ext cx="744" cy="9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19" y="484"/>
                            <a:ext cx="250" cy="9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982" y="508"/>
                            <a:ext cx="836" cy="12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277" y="1420"/>
                            <a:ext cx="1440" cy="8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176" y="777"/>
                            <a:ext cx="831" cy="9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382" y="518"/>
                            <a:ext cx="624" cy="8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877" y="508"/>
                            <a:ext cx="130" cy="836"/>
                          </a:xfrm>
                          <a:prstGeom prst="rect">
                            <a:avLst/>
                          </a:prstGeom>
                          <a:noFill/>
                          <a:extLst>
                            <a:ext uri="{909E8E84-426E-40DD-AFC4-6F175D3DCCD1}">
                              <a14:hiddenFill xmlns:a14="http://schemas.microsoft.com/office/drawing/2010/main">
                                <a:solidFill>
                                  <a:srgbClr val="FFFFFF"/>
                                </a:solidFill>
                              </a14:hiddenFill>
                            </a:ext>
                          </a:extLst>
                        </pic:spPr>
                      </pic:pic>
                      <wps:wsp>
                        <wps:cNvPr id="13" name="Freeform 11"/>
                        <wps:cNvSpPr>
                          <a:spLocks/>
                        </wps:cNvSpPr>
                        <wps:spPr bwMode="auto">
                          <a:xfrm>
                            <a:off x="4690" y="851"/>
                            <a:ext cx="221" cy="68"/>
                          </a:xfrm>
                          <a:custGeom>
                            <a:avLst/>
                            <a:gdLst>
                              <a:gd name="T0" fmla="+- 0 4691 4691"/>
                              <a:gd name="T1" fmla="*/ T0 w 221"/>
                              <a:gd name="T2" fmla="+- 0 919 852"/>
                              <a:gd name="T3" fmla="*/ 919 h 68"/>
                              <a:gd name="T4" fmla="+- 0 4825 4691"/>
                              <a:gd name="T5" fmla="*/ T4 w 221"/>
                              <a:gd name="T6" fmla="+- 0 852 852"/>
                              <a:gd name="T7" fmla="*/ 852 h 68"/>
                              <a:gd name="T8" fmla="+- 0 4912 4691"/>
                              <a:gd name="T9" fmla="*/ T8 w 221"/>
                              <a:gd name="T10" fmla="+- 0 852 852"/>
                              <a:gd name="T11" fmla="*/ 852 h 68"/>
                            </a:gdLst>
                            <a:ahLst/>
                            <a:cxnLst>
                              <a:cxn ang="0">
                                <a:pos x="T1" y="T3"/>
                              </a:cxn>
                              <a:cxn ang="0">
                                <a:pos x="T5" y="T7"/>
                              </a:cxn>
                              <a:cxn ang="0">
                                <a:pos x="T9" y="T11"/>
                              </a:cxn>
                            </a:cxnLst>
                            <a:rect l="0" t="0" r="r" b="b"/>
                            <a:pathLst>
                              <a:path w="221" h="68">
                                <a:moveTo>
                                  <a:pt x="0" y="67"/>
                                </a:moveTo>
                                <a:lnTo>
                                  <a:pt x="134" y="0"/>
                                </a:lnTo>
                                <a:lnTo>
                                  <a:pt x="22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0"/>
                        <wps:cNvSpPr>
                          <a:spLocks/>
                        </wps:cNvSpPr>
                        <wps:spPr bwMode="auto">
                          <a:xfrm>
                            <a:off x="3466" y="525"/>
                            <a:ext cx="154" cy="92"/>
                          </a:xfrm>
                          <a:custGeom>
                            <a:avLst/>
                            <a:gdLst>
                              <a:gd name="T0" fmla="+- 0 3621 3467"/>
                              <a:gd name="T1" fmla="*/ T0 w 154"/>
                              <a:gd name="T2" fmla="+- 0 617 525"/>
                              <a:gd name="T3" fmla="*/ 617 h 92"/>
                              <a:gd name="T4" fmla="+- 0 3553 3467"/>
                              <a:gd name="T5" fmla="*/ T4 w 154"/>
                              <a:gd name="T6" fmla="+- 0 525 525"/>
                              <a:gd name="T7" fmla="*/ 525 h 92"/>
                              <a:gd name="T8" fmla="+- 0 3467 3467"/>
                              <a:gd name="T9" fmla="*/ T8 w 154"/>
                              <a:gd name="T10" fmla="+- 0 525 525"/>
                              <a:gd name="T11" fmla="*/ 525 h 92"/>
                            </a:gdLst>
                            <a:ahLst/>
                            <a:cxnLst>
                              <a:cxn ang="0">
                                <a:pos x="T1" y="T3"/>
                              </a:cxn>
                              <a:cxn ang="0">
                                <a:pos x="T5" y="T7"/>
                              </a:cxn>
                              <a:cxn ang="0">
                                <a:pos x="T9" y="T11"/>
                              </a:cxn>
                            </a:cxnLst>
                            <a:rect l="0" t="0" r="r" b="b"/>
                            <a:pathLst>
                              <a:path w="154" h="92">
                                <a:moveTo>
                                  <a:pt x="154" y="92"/>
                                </a:moveTo>
                                <a:lnTo>
                                  <a:pt x="86" y="0"/>
                                </a:ln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9"/>
                        <wps:cNvSpPr>
                          <a:spLocks/>
                        </wps:cNvSpPr>
                        <wps:spPr bwMode="auto">
                          <a:xfrm>
                            <a:off x="3942" y="280"/>
                            <a:ext cx="178" cy="245"/>
                          </a:xfrm>
                          <a:custGeom>
                            <a:avLst/>
                            <a:gdLst>
                              <a:gd name="T0" fmla="+- 0 3942 3942"/>
                              <a:gd name="T1" fmla="*/ T0 w 178"/>
                              <a:gd name="T2" fmla="+- 0 525 281"/>
                              <a:gd name="T3" fmla="*/ 525 h 245"/>
                              <a:gd name="T4" fmla="+- 0 4028 3942"/>
                              <a:gd name="T5" fmla="*/ T4 w 178"/>
                              <a:gd name="T6" fmla="+- 0 281 281"/>
                              <a:gd name="T7" fmla="*/ 281 h 245"/>
                              <a:gd name="T8" fmla="+- 0 4120 3942"/>
                              <a:gd name="T9" fmla="*/ T8 w 178"/>
                              <a:gd name="T10" fmla="+- 0 281 281"/>
                              <a:gd name="T11" fmla="*/ 281 h 245"/>
                            </a:gdLst>
                            <a:ahLst/>
                            <a:cxnLst>
                              <a:cxn ang="0">
                                <a:pos x="T1" y="T3"/>
                              </a:cxn>
                              <a:cxn ang="0">
                                <a:pos x="T5" y="T7"/>
                              </a:cxn>
                              <a:cxn ang="0">
                                <a:pos x="T9" y="T11"/>
                              </a:cxn>
                            </a:cxnLst>
                            <a:rect l="0" t="0" r="r" b="b"/>
                            <a:pathLst>
                              <a:path w="178" h="245">
                                <a:moveTo>
                                  <a:pt x="0" y="244"/>
                                </a:moveTo>
                                <a:lnTo>
                                  <a:pt x="86" y="0"/>
                                </a:lnTo>
                                <a:lnTo>
                                  <a:pt x="17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8"/>
                        <wps:cNvSpPr>
                          <a:spLocks noChangeArrowheads="1"/>
                        </wps:cNvSpPr>
                        <wps:spPr bwMode="auto">
                          <a:xfrm>
                            <a:off x="7" y="7"/>
                            <a:ext cx="7639" cy="2704"/>
                          </a:xfrm>
                          <a:prstGeom prst="rect">
                            <a:avLst/>
                          </a:prstGeom>
                          <a:noFill/>
                          <a:ln w="9525">
                            <a:solidFill>
                              <a:srgbClr val="85858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7"/>
                        <wps:cNvSpPr txBox="1">
                          <a:spLocks noChangeArrowheads="1"/>
                        </wps:cNvSpPr>
                        <wps:spPr bwMode="auto">
                          <a:xfrm>
                            <a:off x="2642" y="140"/>
                            <a:ext cx="2630"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996" w:rsidRDefault="008B7996">
                              <w:pPr>
                                <w:tabs>
                                  <w:tab w:val="left" w:pos="1503"/>
                                </w:tabs>
                                <w:spacing w:line="194" w:lineRule="exact"/>
                                <w:ind w:right="18"/>
                                <w:jc w:val="center"/>
                                <w:rPr>
                                  <w:rFonts w:ascii="Arial"/>
                                  <w:sz w:val="20"/>
                                </w:rPr>
                              </w:pPr>
                              <w:r>
                                <w:rPr>
                                  <w:rFonts w:ascii="Arial"/>
                                  <w:w w:val="95"/>
                                  <w:sz w:val="20"/>
                                </w:rPr>
                                <w:t>BABY</w:t>
                              </w:r>
                              <w:r>
                                <w:rPr>
                                  <w:rFonts w:ascii="Arial"/>
                                  <w:spacing w:val="-45"/>
                                  <w:w w:val="95"/>
                                  <w:sz w:val="20"/>
                                </w:rPr>
                                <w:t xml:space="preserve"> </w:t>
                              </w:r>
                              <w:r>
                                <w:rPr>
                                  <w:rFonts w:ascii="Arial"/>
                                  <w:w w:val="95"/>
                                  <w:sz w:val="20"/>
                                </w:rPr>
                                <w:t>BOOMER</w:t>
                              </w:r>
                              <w:r>
                                <w:rPr>
                                  <w:rFonts w:ascii="Arial"/>
                                  <w:w w:val="95"/>
                                  <w:sz w:val="20"/>
                                </w:rPr>
                                <w:tab/>
                              </w:r>
                              <w:r>
                                <w:rPr>
                                  <w:rFonts w:ascii="Arial"/>
                                  <w:spacing w:val="-1"/>
                                  <w:w w:val="80"/>
                                  <w:sz w:val="20"/>
                                </w:rPr>
                                <w:t>TRADISIONAL</w:t>
                              </w:r>
                            </w:p>
                            <w:p w:rsidR="008B7996" w:rsidRDefault="008B7996">
                              <w:pPr>
                                <w:tabs>
                                  <w:tab w:val="left" w:pos="1489"/>
                                </w:tabs>
                                <w:spacing w:before="15"/>
                                <w:ind w:right="2"/>
                                <w:jc w:val="center"/>
                                <w:rPr>
                                  <w:rFonts w:ascii="Arial"/>
                                  <w:sz w:val="20"/>
                                </w:rPr>
                              </w:pPr>
                              <w:r>
                                <w:rPr>
                                  <w:rFonts w:ascii="Arial"/>
                                  <w:sz w:val="20"/>
                                </w:rPr>
                                <w:t>11%</w:t>
                              </w:r>
                              <w:r>
                                <w:rPr>
                                  <w:rFonts w:ascii="Arial"/>
                                  <w:sz w:val="20"/>
                                </w:rPr>
                                <w:tab/>
                                <w:t>2%</w:t>
                              </w:r>
                            </w:p>
                          </w:txbxContent>
                        </wps:txbx>
                        <wps:bodyPr rot="0" vert="horz" wrap="square" lIns="0" tIns="0" rIns="0" bIns="0" anchor="t" anchorCtr="0" upright="1">
                          <a:noAutofit/>
                        </wps:bodyPr>
                      </wps:wsp>
                      <wps:wsp>
                        <wps:cNvPr id="18" name="Text Box 6"/>
                        <wps:cNvSpPr txBox="1">
                          <a:spLocks noChangeArrowheads="1"/>
                        </wps:cNvSpPr>
                        <wps:spPr bwMode="auto">
                          <a:xfrm>
                            <a:off x="5318" y="455"/>
                            <a:ext cx="45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996" w:rsidRDefault="008B7996">
                              <w:pPr>
                                <w:spacing w:line="194" w:lineRule="exact"/>
                                <w:rPr>
                                  <w:rFonts w:ascii="Arial"/>
                                  <w:sz w:val="20"/>
                                </w:rPr>
                              </w:pPr>
                              <w:r>
                                <w:rPr>
                                  <w:rFonts w:ascii="Arial"/>
                                  <w:w w:val="80"/>
                                  <w:sz w:val="20"/>
                                </w:rPr>
                                <w:t>POST</w:t>
                              </w:r>
                            </w:p>
                          </w:txbxContent>
                        </wps:txbx>
                        <wps:bodyPr rot="0" vert="horz" wrap="square" lIns="0" tIns="0" rIns="0" bIns="0" anchor="t" anchorCtr="0" upright="1">
                          <a:noAutofit/>
                        </wps:bodyPr>
                      </wps:wsp>
                      <wps:wsp>
                        <wps:cNvPr id="19" name="Text Box 5"/>
                        <wps:cNvSpPr txBox="1">
                          <a:spLocks noChangeArrowheads="1"/>
                        </wps:cNvSpPr>
                        <wps:spPr bwMode="auto">
                          <a:xfrm>
                            <a:off x="2634" y="1040"/>
                            <a:ext cx="52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996" w:rsidRDefault="008B7996">
                              <w:pPr>
                                <w:spacing w:line="194" w:lineRule="exact"/>
                                <w:rPr>
                                  <w:rFonts w:ascii="Arial"/>
                                  <w:sz w:val="20"/>
                                </w:rPr>
                              </w:pPr>
                              <w:r>
                                <w:rPr>
                                  <w:rFonts w:ascii="Arial"/>
                                  <w:w w:val="85"/>
                                  <w:sz w:val="20"/>
                                </w:rPr>
                                <w:t>GEN</w:t>
                              </w:r>
                              <w:r>
                                <w:rPr>
                                  <w:rFonts w:ascii="Arial"/>
                                  <w:spacing w:val="-21"/>
                                  <w:w w:val="85"/>
                                  <w:sz w:val="20"/>
                                </w:rPr>
                                <w:t xml:space="preserve"> </w:t>
                              </w:r>
                              <w:r>
                                <w:rPr>
                                  <w:rFonts w:ascii="Arial"/>
                                  <w:w w:val="85"/>
                                  <w:sz w:val="20"/>
                                </w:rPr>
                                <w:t>X</w:t>
                              </w:r>
                            </w:p>
                            <w:p w:rsidR="008B7996" w:rsidRDefault="008B7996">
                              <w:pPr>
                                <w:spacing w:before="15"/>
                                <w:ind w:left="76"/>
                                <w:rPr>
                                  <w:rFonts w:ascii="Arial"/>
                                  <w:sz w:val="20"/>
                                </w:rPr>
                              </w:pPr>
                              <w:r>
                                <w:rPr>
                                  <w:rFonts w:ascii="Arial"/>
                                  <w:sz w:val="20"/>
                                </w:rPr>
                                <w:t>20%</w:t>
                              </w:r>
                            </w:p>
                          </w:txbxContent>
                        </wps:txbx>
                        <wps:bodyPr rot="0" vert="horz" wrap="square" lIns="0" tIns="0" rIns="0" bIns="0" anchor="t" anchorCtr="0" upright="1">
                          <a:noAutofit/>
                        </wps:bodyPr>
                      </wps:wsp>
                      <wps:wsp>
                        <wps:cNvPr id="20" name="Text Box 4"/>
                        <wps:cNvSpPr txBox="1">
                          <a:spLocks noChangeArrowheads="1"/>
                        </wps:cNvSpPr>
                        <wps:spPr bwMode="auto">
                          <a:xfrm>
                            <a:off x="4939" y="700"/>
                            <a:ext cx="1207"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996" w:rsidRDefault="008B7996">
                              <w:pPr>
                                <w:spacing w:line="194" w:lineRule="exact"/>
                                <w:ind w:left="9" w:right="27"/>
                                <w:jc w:val="center"/>
                                <w:rPr>
                                  <w:rFonts w:ascii="Arial"/>
                                  <w:sz w:val="20"/>
                                </w:rPr>
                              </w:pPr>
                              <w:r>
                                <w:rPr>
                                  <w:rFonts w:ascii="Arial"/>
                                  <w:w w:val="80"/>
                                  <w:sz w:val="20"/>
                                </w:rPr>
                                <w:t>MILLENNILALS</w:t>
                              </w:r>
                            </w:p>
                            <w:p w:rsidR="008B7996" w:rsidRDefault="008B7996">
                              <w:pPr>
                                <w:spacing w:before="10"/>
                                <w:ind w:left="3" w:right="27"/>
                                <w:jc w:val="center"/>
                                <w:rPr>
                                  <w:rFonts w:ascii="Arial"/>
                                  <w:sz w:val="20"/>
                                </w:rPr>
                              </w:pPr>
                              <w:r>
                                <w:rPr>
                                  <w:rFonts w:ascii="Arial"/>
                                  <w:sz w:val="20"/>
                                </w:rPr>
                                <w:t>33%</w:t>
                              </w:r>
                            </w:p>
                          </w:txbxContent>
                        </wps:txbx>
                        <wps:bodyPr rot="0" vert="horz" wrap="square" lIns="0" tIns="0" rIns="0" bIns="0" anchor="t" anchorCtr="0" upright="1">
                          <a:noAutofit/>
                        </wps:bodyPr>
                      </wps:wsp>
                      <wps:wsp>
                        <wps:cNvPr id="21" name="Text Box 3"/>
                        <wps:cNvSpPr txBox="1">
                          <a:spLocks noChangeArrowheads="1"/>
                        </wps:cNvSpPr>
                        <wps:spPr bwMode="auto">
                          <a:xfrm>
                            <a:off x="3746" y="1701"/>
                            <a:ext cx="517"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996" w:rsidRDefault="008B7996">
                              <w:pPr>
                                <w:spacing w:line="194" w:lineRule="exact"/>
                                <w:rPr>
                                  <w:rFonts w:ascii="Arial"/>
                                  <w:sz w:val="20"/>
                                </w:rPr>
                              </w:pPr>
                              <w:r>
                                <w:rPr>
                                  <w:rFonts w:ascii="Arial"/>
                                  <w:w w:val="85"/>
                                  <w:sz w:val="20"/>
                                </w:rPr>
                                <w:t>GEN</w:t>
                              </w:r>
                              <w:r>
                                <w:rPr>
                                  <w:rFonts w:ascii="Arial"/>
                                  <w:spacing w:val="-25"/>
                                  <w:w w:val="85"/>
                                  <w:sz w:val="20"/>
                                </w:rPr>
                                <w:t xml:space="preserve"> </w:t>
                              </w:r>
                              <w:r>
                                <w:rPr>
                                  <w:rFonts w:ascii="Arial"/>
                                  <w:w w:val="85"/>
                                  <w:sz w:val="20"/>
                                </w:rPr>
                                <w:t>Y</w:t>
                              </w:r>
                            </w:p>
                            <w:p w:rsidR="008B7996" w:rsidRDefault="008B7996">
                              <w:pPr>
                                <w:spacing w:before="15"/>
                                <w:ind w:left="72"/>
                                <w:rPr>
                                  <w:rFonts w:ascii="Arial"/>
                                  <w:sz w:val="20"/>
                                </w:rPr>
                              </w:pPr>
                              <w:r>
                                <w:rPr>
                                  <w:rFonts w:ascii="Arial"/>
                                  <w:sz w:val="20"/>
                                </w:rPr>
                                <w:t>34%</w:t>
                              </w:r>
                            </w:p>
                          </w:txbxContent>
                        </wps:txbx>
                        <wps:bodyPr rot="0" vert="horz" wrap="square" lIns="0" tIns="0" rIns="0" bIns="0" anchor="t" anchorCtr="0" upright="1">
                          <a:noAutofit/>
                        </wps:bodyPr>
                      </wps:wsp>
                    </wpg:wgp>
                  </a:graphicData>
                </a:graphic>
              </wp:inline>
            </w:drawing>
          </mc:Choice>
          <mc:Fallback>
            <w:pict>
              <v:group id="Group 2" o:spid="_x0000_s1026" style="width:382.7pt;height:135.95pt;mso-position-horizontal-relative:char;mso-position-vertical-relative:line" coordsize="7654,2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3925;top:484;width:951;height:1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pn/LDAAAA2gAAAA8AAABkcnMvZG93bnJldi54bWxEj1trwkAUhN8L/oflFHyrm1RoJXUNRSj4&#10;oFCj+HzInuZi9mzIrrn4691CoY/DzHzDrNPRNKKnzlWWFcSLCARxbnXFhYLz6etlBcJ5ZI2NZVIw&#10;kYN0M3taY6LtwEfqM1+IAGGXoILS+zaR0uUlGXQL2xIH78d2Bn2QXSF1h0OAm0a+RtGbNFhxWCix&#10;pW1J+TW7GQWXY40uo/fax9+HenUd99N9ckrNn8fPDxCeRv8f/mvvtIIl/F4JN0B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Omf8sMAAADaAAAADwAAAAAAAAAAAAAAAACf&#10;AgAAZHJzL2Rvd25yZXYueG1sUEsFBgAAAAAEAAQA9wAAAI8DAAAAAA==&#10;">
                  <v:imagedata r:id="rId18" o:title=""/>
                </v:shape>
                <v:shape id="Picture 20" o:spid="_x0000_s1028" type="#_x0000_t75" style="position:absolute;left:3219;top:1396;width:1560;height: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XFk/GAAAA2gAAAA8AAABkcnMvZG93bnJldi54bWxEj91qwkAUhO8LvsNyhN7VjaUtJboGkVoK&#10;RcQfEO+O2WM2MXs2ZFeNffquUOjlMDPfMOOss7W4UOtLxwqGgwQEce50yYWC7Wb+9A7CB2SNtWNS&#10;cCMP2aT3MMZUuyuv6LIOhYgQ9ikqMCE0qZQ+N2TRD1xDHL2jay2GKNtC6havEW5r+Zwkb9JiyXHB&#10;YEMzQ/lpfbYKdmY5HX4v9q/nj093qObmZ7XcVko99rvpCESgLvyH/9pfWsEL3K/EGyA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JcWT8YAAADaAAAADwAAAAAAAAAAAAAA&#10;AACfAgAAZHJzL2Rvd25yZXYueG1sUEsFBgAAAAAEAAQA9wAAAJIDAAAAAA==&#10;">
                  <v:imagedata r:id="rId19" o:title=""/>
                </v:shape>
                <v:shape id="Picture 19" o:spid="_x0000_s1029" type="#_x0000_t75" style="position:absolute;left:3114;top:753;width:956;height:10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cKanCAAAA2gAAAA8AAABkcnMvZG93bnJldi54bWxEj0trAjEUhfdC/0O4BTdSE4WKTI1ShYGR&#10;uvBF15fkdmbo5GaYRB3/vREKXR7O4+MsVr1rxJW6UHvWMBkrEMTG25pLDedT/jYHESKyxcYzabhT&#10;gNXyZbDAzPobH+h6jKVIIxwy1FDF2GZSBlORwzD2LXHyfnznMCbZldJ2eEvjrpFTpWbSYc2JUGFL&#10;m4rM7/HiErfOrdmP7rky2+++2H0V87UqtB6+9p8fICL18T/81y6shnd4Xkk3QC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UXCmpwgAAANoAAAAPAAAAAAAAAAAAAAAAAJ8C&#10;AABkcnMvZG93bnJldi54bWxQSwUGAAAAAAQABAD3AAAAjgMAAAAA&#10;">
                  <v:imagedata r:id="rId20" o:title=""/>
                </v:shape>
                <v:shape id="Picture 18" o:spid="_x0000_s1030" type="#_x0000_t75" style="position:absolute;left:3325;top:494;width:744;height: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JmQfDAAAA2gAAAA8AAABkcnMvZG93bnJldi54bWxEj0GLwjAUhO/C/ofwFrzImioiUo0iy7p4&#10;EFG7IN4ezbMtNi8lyWr990YQPA4z8w0zW7SmFldyvrKsYNBPQBDnVldcKPjLVl8TED4ga6wtk4I7&#10;eVjMPzozTLW98Z6uh1CICGGfooIyhCaV0uclGfR92xBH72ydwRClK6R2eItwU8thkoylwYrjQokN&#10;fZeUXw7/RkFvc8p/zke3ydbLnd9lv3a/nYyU6n62yymIQG14h1/ttVYwhueVeAPk/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UmZB8MAAADaAAAADwAAAAAAAAAAAAAAAACf&#10;AgAAZHJzL2Rvd25yZXYueG1sUEsFBgAAAAAEAAQA9wAAAI8DAAAAAA==&#10;">
                  <v:imagedata r:id="rId21" o:title=""/>
                </v:shape>
                <v:shape id="Picture 17" o:spid="_x0000_s1031" type="#_x0000_t75" style="position:absolute;left:3819;top:484;width:250;height: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wI/nCAAAA2gAAAA8AAABkcnMvZG93bnJldi54bWxEj0+LwjAUxO8L+x3CE/YimrqgLtUoi39Q&#10;b2714u3RPNNi81KaqPXbG0HY4zAzv2Gm89ZW4kaNLx0rGPQTEMS50yUbBcfDuvcDwgdkjZVjUvAg&#10;D/PZ58cUU+3u/Ee3LBgRIexTVFCEUKdS+rwgi77vauLonV1jMUTZGKkbvEe4reR3koykxZLjQoE1&#10;LQrKL9nVKtibw+kaFmM258Futexuyh0NM6W+Ou3vBESgNvyH3+2tVjCG15V4A+Ts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8CP5wgAAANoAAAAPAAAAAAAAAAAAAAAAAJ8C&#10;AABkcnMvZG93bnJldi54bWxQSwUGAAAAAAQABAD3AAAAjgMAAAAA&#10;">
                  <v:imagedata r:id="rId22" o:title=""/>
                </v:shape>
                <v:shape id="Picture 16" o:spid="_x0000_s1032" type="#_x0000_t75" style="position:absolute;left:3982;top:508;width:836;height:1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HtJ/CAAAA2gAAAA8AAABkcnMvZG93bnJldi54bWxET8tqAjEU3Qv+Q7hCd5ppLaJTo7SlhYIg&#10;9QG6vExuJ9NObqZJqmm/3iyELg/nPV8m24oT+dA4VnA7KkAQV043XCvY716HUxAhImtsHZOCXwqw&#10;XPR7cyy1O/OGTttYixzCoUQFJsaulDJUhiyGkeuIM/fhvMWYoa+l9njO4baVd0UxkRYbzg0GO3o2&#10;VH1tf6yCcbr/lp+Tw/r9xc+O42mR/szqSambQXp8ABEpxX/x1f2mFeSt+Uq+AXJ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B7SfwgAAANoAAAAPAAAAAAAAAAAAAAAAAJ8C&#10;AABkcnMvZG93bnJldi54bWxQSwUGAAAAAAQABAD3AAAAjgMAAAAA&#10;">
                  <v:imagedata r:id="rId23" o:title=""/>
                </v:shape>
                <v:shape id="Picture 15" o:spid="_x0000_s1033" type="#_x0000_t75" style="position:absolute;left:3277;top:1420;width:1440;height: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hQOfDAAAA2gAAAA8AAABkcnMvZG93bnJldi54bWxEj0FrwkAUhO+F/oflFXopZmPFotFValuh&#10;eDPV+zP7mg1m38bs1sR/7xYEj8PMfMPMl72txZlaXzlWMExSEMSF0xWXCnY/68EEhA/IGmvHpOBC&#10;HpaLx4c5Ztp1vKVzHkoRIewzVGBCaDIpfWHIok9cQxy9X9daDFG2pdQtdhFua/mapm/SYsVxwWBD&#10;H4aKY/5nFXwd7Krbm6Jyh3x8evkcDTfbY63U81P/PgMRqA/38K39rRVM4f9KvAFy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FA58MAAADaAAAADwAAAAAAAAAAAAAAAACf&#10;AgAAZHJzL2Rvd25yZXYueG1sUEsFBgAAAAAEAAQA9wAAAI8DAAAAAA==&#10;">
                  <v:imagedata r:id="rId24" o:title=""/>
                </v:shape>
                <v:shape id="Picture 14" o:spid="_x0000_s1034" type="#_x0000_t75" style="position:absolute;left:3176;top:777;width:831;height: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5CvPEAAAA2wAAAA8AAABkcnMvZG93bnJldi54bWxEj0FvwjAMhe+T9h8iT9ptpHDYoCMgQBra&#10;YZqAwd00pqlonKrJ2u7fzwckbrbe83uf58vB16qjNlaBDYxHGSjiItiKSwPHn4+XKaiYkC3WgcnA&#10;H0VYLh4f5pjb0POeukMqlYRwzNGAS6nJtY6FI49xFBpi0S6h9ZhkbUttW+wl3Nd6kmWv2mPF0uCw&#10;oY2j4nr49QZ2bn86nt4m/Qa/L7P1eb3tvnhrzPPTsHoHlWhId/Pt+tMKvtDLLzKAXv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w5CvPEAAAA2wAAAA8AAAAAAAAAAAAAAAAA&#10;nwIAAGRycy9kb3ducmV2LnhtbFBLBQYAAAAABAAEAPcAAACQAwAAAAA=&#10;">
                  <v:imagedata r:id="rId25" o:title=""/>
                </v:shape>
                <v:shape id="Picture 13" o:spid="_x0000_s1035" type="#_x0000_t75" style="position:absolute;left:3382;top:518;width:624;height: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24oTCAAAA2wAAAA8AAABkcnMvZG93bnJldi54bWxET81qg0AQvhfyDssUcilx1UMw1k0IKYZe&#10;Cq3JAwzuVKXurHG3at6+Wyj0Nh/f7xSHxfRiotF1lhUkUQyCuLa640bB9VJuMhDOI2vsLZOCOzk4&#10;7FcPBebazvxBU+UbEULY5aig9X7IpXR1SwZdZAfiwH3a0aAPcGykHnEO4aaXaRxvpcGOQ0OLA51a&#10;qr+qb6NAH5OsSsvs3LzMb+ft+213Sp+0UuvH5fgMwtPi/8V/7lcd5ifw+0s4QO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GduKEwgAAANsAAAAPAAAAAAAAAAAAAAAAAJ8C&#10;AABkcnMvZG93bnJldi54bWxQSwUGAAAAAAQABAD3AAAAjgMAAAAA&#10;">
                  <v:imagedata r:id="rId26" o:title=""/>
                </v:shape>
                <v:shape id="Picture 12" o:spid="_x0000_s1036" type="#_x0000_t75" style="position:absolute;left:3877;top:508;width:130;height:8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eSRzBAAAA2wAAAA8AAABkcnMvZG93bnJldi54bWxET0uLwjAQvgv+hzCCF9mmehDtGqWICwur&#10;B6sXb0MzfWAzKU2s9d9vFha8zcf3nM1uMI3oqXO1ZQXzKAZBnFtdc6ngevn6WIFwHlljY5kUvMjB&#10;bjsebTDR9sln6jNfihDCLkEFlfdtIqXLKzLoItsSB66wnUEfYFdK3eEzhJtGLuJ4KQ3WHBoqbGlf&#10;UX7PHkbB4ye/6VMRZ8WwXh37A6V2dk6Vmk6G9BOEp8G/xf/ubx3mL+Dvl3CA3P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6eSRzBAAAA2wAAAA8AAAAAAAAAAAAAAAAAnwIA&#10;AGRycy9kb3ducmV2LnhtbFBLBQYAAAAABAAEAPcAAACNAwAAAAA=&#10;">
                  <v:imagedata r:id="rId27" o:title=""/>
                </v:shape>
                <v:shape id="Freeform 11" o:spid="_x0000_s1037" style="position:absolute;left:4690;top:851;width:221;height:68;visibility:visible;mso-wrap-style:square;v-text-anchor:top" coordsize="22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cjMAA&#10;AADbAAAADwAAAGRycy9kb3ducmV2LnhtbERP32vCMBB+H/g/hBN8m6kO3KhGEXEwfJsb+Ho216aY&#10;XNoma+t/bwaDvd3H9/M2u9FZ0VMXas8KFvMMBHHhdc2Vgu+v9+c3ECEia7SeScGdAuy2k6cN5toP&#10;/En9OVYihXDIUYGJscmlDIUhh2HuG+LElb5zGBPsKqk7HFK4s3KZZSvpsObUYLChg6Hidv5xCl5t&#10;Uw6XhYnL0JatPV7b/nRZKTWbjvs1iEhj/Bf/uT90mv8Cv7+kA+T2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9+cjMAAAADbAAAADwAAAAAAAAAAAAAAAACYAgAAZHJzL2Rvd25y&#10;ZXYueG1sUEsFBgAAAAAEAAQA9QAAAIUDAAAAAA==&#10;" path="m,67l134,r87,e" filled="f" strokeweight=".72pt">
                  <v:path arrowok="t" o:connecttype="custom" o:connectlocs="0,919;134,852;221,852" o:connectangles="0,0,0"/>
                </v:shape>
                <v:shape id="Freeform 10" o:spid="_x0000_s1038" style="position:absolute;left:3466;top:525;width:154;height:92;visibility:visible;mso-wrap-style:square;v-text-anchor:top" coordsize="15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JTYsAA&#10;AADbAAAADwAAAGRycy9kb3ducmV2LnhtbERPTWvCQBC9F/wPywi91V1FpEY3QQSh0lNiD/U2ZMck&#10;uDsbstuY/vtuodDbPN7n7IvJWTHSEDrPGpYLBYK49qbjRsPH5fTyCiJEZIPWM2n4pgBFPnvaY2b8&#10;g0saq9iIFMIhQw1tjH0mZahbchgWvidO3M0PDmOCQyPNgI8U7qxcKbWRDjtODS32dGypvldfTkNZ&#10;m+tYlaTOams3+H45fcqt1fp5Ph12ICJN8V/8534zaf4afn9JB8j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uJTYsAAAADbAAAADwAAAAAAAAAAAAAAAACYAgAAZHJzL2Rvd25y&#10;ZXYueG1sUEsFBgAAAAAEAAQA9QAAAIUDAAAAAA==&#10;" path="m154,92l86,,,e" filled="f" strokeweight=".72pt">
                  <v:path arrowok="t" o:connecttype="custom" o:connectlocs="154,617;86,525;0,525" o:connectangles="0,0,0"/>
                </v:shape>
                <v:shape id="Freeform 9" o:spid="_x0000_s1039" style="position:absolute;left:3942;top:280;width:178;height:245;visibility:visible;mso-wrap-style:square;v-text-anchor:top" coordsize="178,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VqJcIA&#10;AADbAAAADwAAAGRycy9kb3ducmV2LnhtbERP32vCMBB+F/wfwg32pqmOieuaijgcQxGsG+z1aG5t&#10;WXOpSabdf28Ewbf7+H5etuhNK07kfGNZwWScgCAurW64UvD1uR7NQfiArLG1TAr+ycMiHw4yTLU9&#10;c0GnQ6hEDGGfooI6hC6V0pc1GfRj2xFH7sc6gyFCV0nt8BzDTSunSTKTBhuODTV2tKqp/D38GQXv&#10;7ml7nHWT1W6/fiu+2/JlY7RW6vGhX76CCNSHu/jm/tBx/jNcf4kHy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hWolwgAAANsAAAAPAAAAAAAAAAAAAAAAAJgCAABkcnMvZG93&#10;bnJldi54bWxQSwUGAAAAAAQABAD1AAAAhwMAAAAA&#10;" path="m,244l86,r92,e" filled="f" strokeweight=".72pt">
                  <v:path arrowok="t" o:connecttype="custom" o:connectlocs="0,525;86,281;178,281" o:connectangles="0,0,0"/>
                </v:shape>
                <v:rect id="Rectangle 8" o:spid="_x0000_s1040" style="position:absolute;left:7;top:7;width:7639;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kcIA&#10;AADbAAAADwAAAGRycy9kb3ducmV2LnhtbERPTWvCQBC9F/wPywhepG6qNNjUVUpQSI9N20NvQ3aa&#10;De7Ohuyq8d+7QqG3ebzP2exGZ8WZhtB5VvC0yEAQN1533Cr4+jw8rkGEiKzReiYFVwqw204eNlho&#10;f+EPOtexFSmEQ4EKTIx9IWVoDDkMC98TJ+7XDw5jgkMr9YCXFO6sXGZZLh12nBoM9lQaao71ySlY&#10;mXL9/FOV8ltXtT2+7+cvdjVXajYd315BRBrjv/jPXek0P4f7L+kA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7SRwgAAANsAAAAPAAAAAAAAAAAAAAAAAJgCAABkcnMvZG93&#10;bnJldi54bWxQSwUGAAAAAAQABAD1AAAAhwMAAAAA&#10;" filled="f" strokecolor="#858585"/>
                <v:shapetype id="_x0000_t202" coordsize="21600,21600" o:spt="202" path="m,l,21600r21600,l21600,xe">
                  <v:stroke joinstyle="miter"/>
                  <v:path gradientshapeok="t" o:connecttype="rect"/>
                </v:shapetype>
                <v:shape id="Text Box 7" o:spid="_x0000_s1041" type="#_x0000_t202" style="position:absolute;left:2642;top:140;width:2630;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8B7996" w:rsidRDefault="008B7996">
                        <w:pPr>
                          <w:tabs>
                            <w:tab w:val="left" w:pos="1503"/>
                          </w:tabs>
                          <w:spacing w:line="194" w:lineRule="exact"/>
                          <w:ind w:right="18"/>
                          <w:jc w:val="center"/>
                          <w:rPr>
                            <w:rFonts w:ascii="Arial"/>
                            <w:sz w:val="20"/>
                          </w:rPr>
                        </w:pPr>
                        <w:r>
                          <w:rPr>
                            <w:rFonts w:ascii="Arial"/>
                            <w:w w:val="95"/>
                            <w:sz w:val="20"/>
                          </w:rPr>
                          <w:t>BABY</w:t>
                        </w:r>
                        <w:r>
                          <w:rPr>
                            <w:rFonts w:ascii="Arial"/>
                            <w:spacing w:val="-45"/>
                            <w:w w:val="95"/>
                            <w:sz w:val="20"/>
                          </w:rPr>
                          <w:t xml:space="preserve"> </w:t>
                        </w:r>
                        <w:r>
                          <w:rPr>
                            <w:rFonts w:ascii="Arial"/>
                            <w:w w:val="95"/>
                            <w:sz w:val="20"/>
                          </w:rPr>
                          <w:t>BOOMER</w:t>
                        </w:r>
                        <w:r>
                          <w:rPr>
                            <w:rFonts w:ascii="Arial"/>
                            <w:w w:val="95"/>
                            <w:sz w:val="20"/>
                          </w:rPr>
                          <w:tab/>
                        </w:r>
                        <w:r>
                          <w:rPr>
                            <w:rFonts w:ascii="Arial"/>
                            <w:spacing w:val="-1"/>
                            <w:w w:val="80"/>
                            <w:sz w:val="20"/>
                          </w:rPr>
                          <w:t>TRADISIONAL</w:t>
                        </w:r>
                      </w:p>
                      <w:p w:rsidR="008B7996" w:rsidRDefault="008B7996">
                        <w:pPr>
                          <w:tabs>
                            <w:tab w:val="left" w:pos="1489"/>
                          </w:tabs>
                          <w:spacing w:before="15"/>
                          <w:ind w:right="2"/>
                          <w:jc w:val="center"/>
                          <w:rPr>
                            <w:rFonts w:ascii="Arial"/>
                            <w:sz w:val="20"/>
                          </w:rPr>
                        </w:pPr>
                        <w:r>
                          <w:rPr>
                            <w:rFonts w:ascii="Arial"/>
                            <w:sz w:val="20"/>
                          </w:rPr>
                          <w:t>11%</w:t>
                        </w:r>
                        <w:r>
                          <w:rPr>
                            <w:rFonts w:ascii="Arial"/>
                            <w:sz w:val="20"/>
                          </w:rPr>
                          <w:tab/>
                          <w:t>2%</w:t>
                        </w:r>
                      </w:p>
                    </w:txbxContent>
                  </v:textbox>
                </v:shape>
                <v:shape id="Text Box 6" o:spid="_x0000_s1042" type="#_x0000_t202" style="position:absolute;left:5318;top:455;width:450;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8B7996" w:rsidRDefault="008B7996">
                        <w:pPr>
                          <w:spacing w:line="194" w:lineRule="exact"/>
                          <w:rPr>
                            <w:rFonts w:ascii="Arial"/>
                            <w:sz w:val="20"/>
                          </w:rPr>
                        </w:pPr>
                        <w:r>
                          <w:rPr>
                            <w:rFonts w:ascii="Arial"/>
                            <w:w w:val="80"/>
                            <w:sz w:val="20"/>
                          </w:rPr>
                          <w:t>POST</w:t>
                        </w:r>
                      </w:p>
                    </w:txbxContent>
                  </v:textbox>
                </v:shape>
                <v:shape id="Text Box 5" o:spid="_x0000_s1043" type="#_x0000_t202" style="position:absolute;left:2634;top:1040;width:523;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8B7996" w:rsidRDefault="008B7996">
                        <w:pPr>
                          <w:spacing w:line="194" w:lineRule="exact"/>
                          <w:rPr>
                            <w:rFonts w:ascii="Arial"/>
                            <w:sz w:val="20"/>
                          </w:rPr>
                        </w:pPr>
                        <w:r>
                          <w:rPr>
                            <w:rFonts w:ascii="Arial"/>
                            <w:w w:val="85"/>
                            <w:sz w:val="20"/>
                          </w:rPr>
                          <w:t>GEN</w:t>
                        </w:r>
                        <w:r>
                          <w:rPr>
                            <w:rFonts w:ascii="Arial"/>
                            <w:spacing w:val="-21"/>
                            <w:w w:val="85"/>
                            <w:sz w:val="20"/>
                          </w:rPr>
                          <w:t xml:space="preserve"> </w:t>
                        </w:r>
                        <w:r>
                          <w:rPr>
                            <w:rFonts w:ascii="Arial"/>
                            <w:w w:val="85"/>
                            <w:sz w:val="20"/>
                          </w:rPr>
                          <w:t>X</w:t>
                        </w:r>
                      </w:p>
                      <w:p w:rsidR="008B7996" w:rsidRDefault="008B7996">
                        <w:pPr>
                          <w:spacing w:before="15"/>
                          <w:ind w:left="76"/>
                          <w:rPr>
                            <w:rFonts w:ascii="Arial"/>
                            <w:sz w:val="20"/>
                          </w:rPr>
                        </w:pPr>
                        <w:r>
                          <w:rPr>
                            <w:rFonts w:ascii="Arial"/>
                            <w:sz w:val="20"/>
                          </w:rPr>
                          <w:t>20%</w:t>
                        </w:r>
                      </w:p>
                    </w:txbxContent>
                  </v:textbox>
                </v:shape>
                <v:shape id="Text Box 4" o:spid="_x0000_s1044" type="#_x0000_t202" style="position:absolute;left:4939;top:700;width:1207;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8B7996" w:rsidRDefault="008B7996">
                        <w:pPr>
                          <w:spacing w:line="194" w:lineRule="exact"/>
                          <w:ind w:left="9" w:right="27"/>
                          <w:jc w:val="center"/>
                          <w:rPr>
                            <w:rFonts w:ascii="Arial"/>
                            <w:sz w:val="20"/>
                          </w:rPr>
                        </w:pPr>
                        <w:r>
                          <w:rPr>
                            <w:rFonts w:ascii="Arial"/>
                            <w:w w:val="80"/>
                            <w:sz w:val="20"/>
                          </w:rPr>
                          <w:t>MILLENNILALS</w:t>
                        </w:r>
                      </w:p>
                      <w:p w:rsidR="008B7996" w:rsidRDefault="008B7996">
                        <w:pPr>
                          <w:spacing w:before="10"/>
                          <w:ind w:left="3" w:right="27"/>
                          <w:jc w:val="center"/>
                          <w:rPr>
                            <w:rFonts w:ascii="Arial"/>
                            <w:sz w:val="20"/>
                          </w:rPr>
                        </w:pPr>
                        <w:r>
                          <w:rPr>
                            <w:rFonts w:ascii="Arial"/>
                            <w:sz w:val="20"/>
                          </w:rPr>
                          <w:t>33%</w:t>
                        </w:r>
                      </w:p>
                    </w:txbxContent>
                  </v:textbox>
                </v:shape>
                <v:shape id="Text Box 3" o:spid="_x0000_s1045" type="#_x0000_t202" style="position:absolute;left:3746;top:1701;width:517;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8B7996" w:rsidRDefault="008B7996">
                        <w:pPr>
                          <w:spacing w:line="194" w:lineRule="exact"/>
                          <w:rPr>
                            <w:rFonts w:ascii="Arial"/>
                            <w:sz w:val="20"/>
                          </w:rPr>
                        </w:pPr>
                        <w:r>
                          <w:rPr>
                            <w:rFonts w:ascii="Arial"/>
                            <w:w w:val="85"/>
                            <w:sz w:val="20"/>
                          </w:rPr>
                          <w:t>GEN</w:t>
                        </w:r>
                        <w:r>
                          <w:rPr>
                            <w:rFonts w:ascii="Arial"/>
                            <w:spacing w:val="-25"/>
                            <w:w w:val="85"/>
                            <w:sz w:val="20"/>
                          </w:rPr>
                          <w:t xml:space="preserve"> </w:t>
                        </w:r>
                        <w:r>
                          <w:rPr>
                            <w:rFonts w:ascii="Arial"/>
                            <w:w w:val="85"/>
                            <w:sz w:val="20"/>
                          </w:rPr>
                          <w:t>Y</w:t>
                        </w:r>
                      </w:p>
                      <w:p w:rsidR="008B7996" w:rsidRDefault="008B7996">
                        <w:pPr>
                          <w:spacing w:before="15"/>
                          <w:ind w:left="72"/>
                          <w:rPr>
                            <w:rFonts w:ascii="Arial"/>
                            <w:sz w:val="20"/>
                          </w:rPr>
                        </w:pPr>
                        <w:r>
                          <w:rPr>
                            <w:rFonts w:ascii="Arial"/>
                            <w:sz w:val="20"/>
                          </w:rPr>
                          <w:t>34%</w:t>
                        </w:r>
                      </w:p>
                    </w:txbxContent>
                  </v:textbox>
                </v:shape>
                <w10:anchorlock/>
              </v:group>
            </w:pict>
          </mc:Fallback>
        </mc:AlternateContent>
      </w:r>
    </w:p>
    <w:p w:rsidR="00413F1C" w:rsidRDefault="009F0CC8">
      <w:pPr>
        <w:pStyle w:val="BodyText"/>
        <w:ind w:left="1814"/>
      </w:pPr>
      <w:r w:rsidRPr="00E976D2">
        <w:rPr>
          <w:b/>
        </w:rPr>
        <w:t>figure. 1</w:t>
      </w:r>
      <w:r>
        <w:t xml:space="preserve"> Percentage of Generation of Bogor City Region in 2016</w:t>
      </w:r>
    </w:p>
    <w:p w:rsidR="00413F1C" w:rsidRDefault="009F0CC8">
      <w:pPr>
        <w:pStyle w:val="BodyText"/>
        <w:spacing w:before="1"/>
        <w:ind w:right="220" w:firstLine="566"/>
        <w:jc w:val="both"/>
      </w:pPr>
      <w:r>
        <w:t>Based on the picture above, it is known that currently the Y generation is recorded at 362,022 million or 34 percent in 2016 in Bogor. For fruit businessmen in modern retail and in traditional retailers, it can be an opportunity to work on segmentation in Generation Y that will be potential customers at present and in the future to be made a strategy for fruit retail business in Bogor and in Indonesia.</w:t>
      </w:r>
    </w:p>
    <w:p w:rsidR="00413F1C" w:rsidRDefault="009F0CC8">
      <w:pPr>
        <w:pStyle w:val="BodyText"/>
        <w:spacing w:before="3"/>
        <w:ind w:right="214" w:firstLine="566"/>
        <w:jc w:val="both"/>
      </w:pPr>
      <w:r>
        <w:t>This study aims to determine the effect of personal factors, ethnocentrism, and reference groups that have a significant influence internally on Generation Y in fruit purchasing decisions, shopping, prices, and product quality to have a significant influence externally to generation Y in fruit purchasing decisions.</w:t>
      </w:r>
    </w:p>
    <w:p w:rsidR="00413F1C" w:rsidRDefault="00413F1C">
      <w:pPr>
        <w:pStyle w:val="BodyText"/>
        <w:spacing w:before="3"/>
        <w:ind w:left="0"/>
      </w:pPr>
    </w:p>
    <w:p w:rsidR="00413F1C" w:rsidRPr="008B7996" w:rsidRDefault="00795EF6" w:rsidP="008B7996">
      <w:pPr>
        <w:tabs>
          <w:tab w:val="left" w:pos="767"/>
        </w:tabs>
        <w:spacing w:before="1" w:line="251" w:lineRule="exact"/>
        <w:jc w:val="both"/>
        <w:rPr>
          <w:lang w:val="id-ID"/>
        </w:rPr>
      </w:pPr>
      <w:r>
        <w:rPr>
          <w:lang w:val="id-ID"/>
        </w:rPr>
        <w:tab/>
      </w:r>
      <w:r w:rsidR="009F0CC8">
        <w:t>Research by Violetta (2018) entitled Preference analysis and local fruit buying behavior on Y generation consumers. Research using a descriptive design approach refers to transforming raw data into a form that is easily understood and translated (Wibisono, 2003). The study was analyzed using the Structural Equation Modeling (SEM) through LISREL Software. The results of the study show that ethnocentrism has a positive and significant effect on consumer preferences of the Y generation of local fruits</w:t>
      </w:r>
      <w:r w:rsidR="008B7996">
        <w:rPr>
          <w:lang w:val="en-ID"/>
        </w:rPr>
        <w:t>.</w:t>
      </w:r>
      <w:r w:rsidR="009F0CC8">
        <w:t>Research by Welli Yanto (2006) states that the level of customer satisfaction can be proposed as a suitable retailing image strategy for Hypermart stores, namely increasing employee knowledge and performance, and maintaining employee friendliness or politeness and merchandise quality</w:t>
      </w:r>
    </w:p>
    <w:p w:rsidR="00413F1C" w:rsidRPr="00941C71" w:rsidRDefault="008B7996" w:rsidP="00941C71">
      <w:pPr>
        <w:tabs>
          <w:tab w:val="left" w:pos="767"/>
        </w:tabs>
        <w:jc w:val="both"/>
        <w:rPr>
          <w:lang w:val="id-ID"/>
        </w:rPr>
      </w:pPr>
      <w:r>
        <w:rPr>
          <w:sz w:val="21"/>
        </w:rPr>
        <w:tab/>
      </w:r>
      <w:r w:rsidR="009F0CC8">
        <w:t>Research by Anggasari (2013) entitled the influence of Ethnocentrism on attitudes, preferences, and behavior of buying local and imported fruit. The study used a survey with a descriptive design approach and cross-sectional study. The collection of information is from each element of the sample population that is done only once at a certain time (Sumarwan, 2011b). The data was collected using a questionnaire with non-probability sampling techniques and analyzed using Structural Equation Modeling (SEM). The results showed that there was a significant relationship between ethnocentrism with consumer preferences and buying behavior.</w:t>
      </w:r>
    </w:p>
    <w:p w:rsidR="00413F1C" w:rsidRPr="00941C71" w:rsidRDefault="008B7996" w:rsidP="00941C71">
      <w:pPr>
        <w:tabs>
          <w:tab w:val="left" w:pos="768"/>
        </w:tabs>
        <w:jc w:val="both"/>
        <w:rPr>
          <w:lang w:val="id-ID"/>
        </w:rPr>
      </w:pPr>
      <w:r>
        <w:tab/>
      </w:r>
      <w:r w:rsidR="009F0CC8">
        <w:t xml:space="preserve">Research by Riska </w:t>
      </w:r>
      <w:r w:rsidR="009F0CC8">
        <w:rPr>
          <w:spacing w:val="-4"/>
        </w:rPr>
        <w:t xml:space="preserve">et </w:t>
      </w:r>
      <w:r w:rsidR="009F0CC8">
        <w:t xml:space="preserve">al. (2012), entitled analysis </w:t>
      </w:r>
      <w:r w:rsidR="009F0CC8">
        <w:rPr>
          <w:spacing w:val="-3"/>
        </w:rPr>
        <w:t xml:space="preserve">of </w:t>
      </w:r>
      <w:r w:rsidR="009F0CC8">
        <w:t xml:space="preserve">traditional market consumer preferences for local citrus fruits and imported citrus fruits in holy districts, aiming </w:t>
      </w:r>
      <w:r w:rsidR="009F0CC8">
        <w:rPr>
          <w:spacing w:val="2"/>
        </w:rPr>
        <w:t xml:space="preserve">to </w:t>
      </w:r>
      <w:r w:rsidR="009F0CC8">
        <w:t xml:space="preserve">examine the attributes of local citrus fruits and imported citrus fruits which are consumer preferences in holy districts, assessing attributes that </w:t>
      </w:r>
      <w:r w:rsidR="009F0CC8">
        <w:rPr>
          <w:spacing w:val="-3"/>
        </w:rPr>
        <w:t xml:space="preserve">most </w:t>
      </w:r>
      <w:r w:rsidR="009F0CC8">
        <w:t xml:space="preserve">consumers consider in the decision to buy local citrus fruits and imported oranges in the holy district. </w:t>
      </w:r>
      <w:r w:rsidR="009F0CC8">
        <w:rPr>
          <w:spacing w:val="2"/>
        </w:rPr>
        <w:t xml:space="preserve">The </w:t>
      </w:r>
      <w:r w:rsidR="009F0CC8">
        <w:t xml:space="preserve">method used is Chi-square (x ^ 2) analysis and Fishbein multi-attribute analysis. The results showed that respondents who bought local and imported citrus fruits were dominated by women </w:t>
      </w:r>
      <w:r w:rsidR="009F0CC8">
        <w:rPr>
          <w:spacing w:val="-3"/>
        </w:rPr>
        <w:t xml:space="preserve">of </w:t>
      </w:r>
      <w:r w:rsidR="009F0CC8">
        <w:t xml:space="preserve">productive age between </w:t>
      </w:r>
      <w:r w:rsidR="009F0CC8">
        <w:rPr>
          <w:spacing w:val="2"/>
        </w:rPr>
        <w:t xml:space="preserve">20-40 </w:t>
      </w:r>
      <w:r w:rsidR="009F0CC8">
        <w:t xml:space="preserve">years, based on the attributes (taste, size, color, and aroma) in local citrus fruits and imported oranges. Local citrus fruit is a consumer preference which has a slightly sour sweetness, greenish yellow fruit color, medium fruit size (8-9 fruit/kg), and fresh fruit aroma. whereas imported oranges which are consumer preferences are those that have a sweet orange color, medium size </w:t>
      </w:r>
      <w:r w:rsidR="009F0CC8">
        <w:rPr>
          <w:spacing w:val="2"/>
        </w:rPr>
        <w:t xml:space="preserve">(8-9 </w:t>
      </w:r>
      <w:r w:rsidR="009F0CC8">
        <w:t>pieces/kg), and fresh fruit aroma based on the Fishbein multi-attribute</w:t>
      </w:r>
      <w:r w:rsidR="009F0CC8">
        <w:rPr>
          <w:spacing w:val="-11"/>
        </w:rPr>
        <w:t xml:space="preserve"> </w:t>
      </w:r>
      <w:r w:rsidR="009F0CC8">
        <w:t>analysis.</w:t>
      </w:r>
    </w:p>
    <w:p w:rsidR="00413F1C" w:rsidRDefault="008B7996" w:rsidP="00941C71">
      <w:pPr>
        <w:tabs>
          <w:tab w:val="left" w:pos="768"/>
        </w:tabs>
        <w:spacing w:line="251" w:lineRule="exact"/>
        <w:jc w:val="both"/>
      </w:pPr>
      <w:r>
        <w:tab/>
      </w:r>
      <w:r w:rsidR="009F0CC8">
        <w:t xml:space="preserve">Research by Monecke and Leisch (2012) Explaining PLS can be used more than 100 where </w:t>
      </w:r>
      <w:r w:rsidR="009F0CC8">
        <w:rPr>
          <w:spacing w:val="-3"/>
        </w:rPr>
        <w:t xml:space="preserve">this </w:t>
      </w:r>
      <w:r w:rsidR="009F0CC8">
        <w:t>is proven from his research using 250 respondents. The next development plan is to improve the</w:t>
      </w:r>
      <w:r w:rsidR="009F0CC8">
        <w:rPr>
          <w:spacing w:val="37"/>
        </w:rPr>
        <w:t xml:space="preserve"> </w:t>
      </w:r>
      <w:r w:rsidR="009F0CC8">
        <w:t>visualization</w:t>
      </w:r>
      <w:r w:rsidR="009F0CC8">
        <w:rPr>
          <w:spacing w:val="39"/>
        </w:rPr>
        <w:t xml:space="preserve"> </w:t>
      </w:r>
      <w:r w:rsidR="009F0CC8">
        <w:t>method</w:t>
      </w:r>
      <w:r w:rsidR="009F0CC8">
        <w:rPr>
          <w:spacing w:val="35"/>
        </w:rPr>
        <w:t xml:space="preserve"> </w:t>
      </w:r>
      <w:r w:rsidR="009F0CC8">
        <w:t>by</w:t>
      </w:r>
      <w:r w:rsidR="009F0CC8">
        <w:rPr>
          <w:spacing w:val="39"/>
        </w:rPr>
        <w:t xml:space="preserve"> </w:t>
      </w:r>
      <w:r w:rsidR="009F0CC8">
        <w:t>making</w:t>
      </w:r>
      <w:r w:rsidR="009F0CC8">
        <w:rPr>
          <w:spacing w:val="34"/>
        </w:rPr>
        <w:t xml:space="preserve"> </w:t>
      </w:r>
      <w:r w:rsidR="009F0CC8">
        <w:t>it</w:t>
      </w:r>
      <w:r w:rsidR="009F0CC8">
        <w:rPr>
          <w:spacing w:val="46"/>
        </w:rPr>
        <w:t xml:space="preserve"> </w:t>
      </w:r>
      <w:r w:rsidR="009F0CC8">
        <w:t>more</w:t>
      </w:r>
      <w:r w:rsidR="009F0CC8">
        <w:rPr>
          <w:spacing w:val="33"/>
        </w:rPr>
        <w:t xml:space="preserve"> </w:t>
      </w:r>
      <w:r w:rsidR="009F0CC8">
        <w:t>dynamic</w:t>
      </w:r>
      <w:r w:rsidR="009F0CC8">
        <w:rPr>
          <w:spacing w:val="38"/>
        </w:rPr>
        <w:t xml:space="preserve"> </w:t>
      </w:r>
      <w:r w:rsidR="009F0CC8">
        <w:t>and</w:t>
      </w:r>
      <w:r w:rsidR="009F0CC8">
        <w:rPr>
          <w:spacing w:val="39"/>
        </w:rPr>
        <w:t xml:space="preserve"> </w:t>
      </w:r>
      <w:r w:rsidR="009F0CC8">
        <w:t>more</w:t>
      </w:r>
      <w:r w:rsidR="009F0CC8">
        <w:rPr>
          <w:spacing w:val="33"/>
        </w:rPr>
        <w:t xml:space="preserve"> </w:t>
      </w:r>
      <w:r w:rsidR="009F0CC8">
        <w:t>accessible</w:t>
      </w:r>
      <w:r w:rsidR="009F0CC8">
        <w:rPr>
          <w:spacing w:val="34"/>
        </w:rPr>
        <w:t xml:space="preserve"> </w:t>
      </w:r>
      <w:r w:rsidR="009F0CC8">
        <w:rPr>
          <w:spacing w:val="2"/>
        </w:rPr>
        <w:t>to</w:t>
      </w:r>
      <w:r w:rsidR="009F0CC8">
        <w:rPr>
          <w:spacing w:val="34"/>
        </w:rPr>
        <w:t xml:space="preserve"> </w:t>
      </w:r>
      <w:r w:rsidR="009F0CC8">
        <w:t>users</w:t>
      </w:r>
      <w:r w:rsidR="009F0CC8">
        <w:rPr>
          <w:spacing w:val="40"/>
        </w:rPr>
        <w:t xml:space="preserve"> </w:t>
      </w:r>
      <w:r w:rsidR="009F0CC8">
        <w:t>to</w:t>
      </w:r>
      <w:r w:rsidR="009F0CC8">
        <w:rPr>
          <w:spacing w:val="35"/>
        </w:rPr>
        <w:t xml:space="preserve"> </w:t>
      </w:r>
      <w:r w:rsidR="009F0CC8">
        <w:t>integrate</w:t>
      </w:r>
      <w:r w:rsidR="00A55F29">
        <w:rPr>
          <w:lang w:val="id-ID"/>
        </w:rPr>
        <w:t xml:space="preserve"> </w:t>
      </w:r>
      <w:r w:rsidR="009F0CC8">
        <w:t>simulator functions, and to draw samples from hypothetical models, thus it open the door to large- scale prediction experiments</w:t>
      </w:r>
    </w:p>
    <w:p w:rsidR="00A55F29" w:rsidRDefault="008B7996" w:rsidP="00941C71">
      <w:pPr>
        <w:tabs>
          <w:tab w:val="left" w:pos="767"/>
        </w:tabs>
        <w:jc w:val="both"/>
        <w:rPr>
          <w:lang w:val="id-ID"/>
        </w:rPr>
      </w:pPr>
      <w:r>
        <w:tab/>
      </w:r>
      <w:r w:rsidR="009F0CC8" w:rsidRPr="008B7996">
        <w:t xml:space="preserve">Retail </w:t>
      </w:r>
      <w:r w:rsidR="009F0CC8">
        <w:t xml:space="preserve">series of business activities were increasing the value of goods and services sold to consumers is used as household final consumption (Levy and Weitz, 2007). Kotler (2010) asserts that retail is a retail sale that is related to goods or services aimed at end consumers who are personal, not </w:t>
      </w:r>
      <w:r w:rsidR="009F0CC8">
        <w:lastRenderedPageBreak/>
        <w:t xml:space="preserve">business. Retail is also interpreted as all business ventures that lead to marketing activities in order to satisfy end consumers who are at the core of distribution (Gilbert, 2003). </w:t>
      </w:r>
    </w:p>
    <w:p w:rsidR="00A55F29" w:rsidRDefault="009F0CC8" w:rsidP="00941C71">
      <w:pPr>
        <w:pStyle w:val="BodyText"/>
        <w:spacing w:before="1"/>
        <w:ind w:left="0" w:right="212" w:firstLine="720"/>
        <w:jc w:val="both"/>
        <w:rPr>
          <w:lang w:val="id-ID"/>
        </w:rPr>
      </w:pPr>
      <w:r>
        <w:t xml:space="preserve">Retail businesses can be classified according to their shape, size, and level of comfort. In Presidential Regulation No. 112/2007 concerning structuring and fostering traditional markets, shopping centers and modern stores provide definitions of markets with self-service systems, selling various types of goods in retail in the form of minimarkets, supermarkets, Department Stores, Hypermarkets or wholesalers in the form of Shipping. </w:t>
      </w:r>
    </w:p>
    <w:p w:rsidR="00413F1C" w:rsidRDefault="009F0CC8" w:rsidP="008B7996">
      <w:pPr>
        <w:pStyle w:val="BodyText"/>
        <w:spacing w:before="1"/>
        <w:ind w:left="0" w:right="212" w:firstLine="720"/>
        <w:jc w:val="both"/>
      </w:pPr>
      <w:r>
        <w:t>This Modern Store Limitation is emphasized in Article 3, in terms of sales floor area as follows: a) minimarket, less than 400 m2 (four hundred square meters); b) supermarkets, 400 m2 (four hundred square meters) up to 5,000 m2 (five thousand square meters); c) Hypermarkets, above 5,000 m2 (five thousand square meters);</w:t>
      </w:r>
    </w:p>
    <w:p w:rsidR="00413F1C" w:rsidRDefault="009F0CC8" w:rsidP="008B7996">
      <w:pPr>
        <w:pStyle w:val="BodyText"/>
        <w:ind w:left="0" w:right="210"/>
        <w:jc w:val="both"/>
        <w:rPr>
          <w:lang w:val="id-ID"/>
        </w:rPr>
      </w:pPr>
      <w:r>
        <w:t>d) Department Stores, above 400 m2 (four hundred square meters); e) Groceries, above 5,000 m2 (five thousand square meters). Traditional Market is built and managed by the government, local government, rivate Sector, State-Owned Enterprises and Regional Owned Enterprises including cooperation with the private sector with businesses, shops, kiosks, booths and tents owned or managed by small, medium, and independent traders community or cooperative with small-scale business, small capital and with the process of buying and selling merchandise through bargaining.</w:t>
      </w:r>
    </w:p>
    <w:p w:rsidR="00413F1C" w:rsidRPr="008B7996" w:rsidRDefault="008B7996" w:rsidP="008B7996">
      <w:pPr>
        <w:tabs>
          <w:tab w:val="left" w:pos="767"/>
        </w:tabs>
        <w:spacing w:line="251" w:lineRule="exact"/>
        <w:jc w:val="both"/>
        <w:rPr>
          <w:b/>
        </w:rPr>
      </w:pPr>
      <w:r>
        <w:rPr>
          <w:lang w:val="en-ID"/>
        </w:rPr>
        <w:tab/>
      </w:r>
      <w:r w:rsidR="009F0CC8">
        <w:t xml:space="preserve">Lancaster &amp; Stillman (2002) generation Y is a generation born in 1981-1999. </w:t>
      </w:r>
      <w:r w:rsidR="009F0CC8">
        <w:rPr>
          <w:spacing w:val="-3"/>
        </w:rPr>
        <w:t xml:space="preserve">this </w:t>
      </w:r>
      <w:r w:rsidR="009F0CC8">
        <w:t xml:space="preserve">happened because </w:t>
      </w:r>
      <w:r w:rsidR="009F0CC8">
        <w:rPr>
          <w:spacing w:val="-3"/>
        </w:rPr>
        <w:t xml:space="preserve">of </w:t>
      </w:r>
      <w:r w:rsidR="009F0CC8">
        <w:t xml:space="preserve">the different schemes used </w:t>
      </w:r>
      <w:r w:rsidR="009F0CC8">
        <w:rPr>
          <w:spacing w:val="2"/>
        </w:rPr>
        <w:t xml:space="preserve">to </w:t>
      </w:r>
      <w:r w:rsidR="009F0CC8">
        <w:t>classifying these generations, because the researchers came from different</w:t>
      </w:r>
      <w:r w:rsidR="009F0CC8">
        <w:rPr>
          <w:spacing w:val="-3"/>
        </w:rPr>
        <w:t xml:space="preserve"> </w:t>
      </w:r>
      <w:r w:rsidR="009F0CC8">
        <w:t>countries.</w:t>
      </w:r>
      <w:r w:rsidR="00941C71">
        <w:rPr>
          <w:b/>
          <w:lang w:val="id-ID"/>
        </w:rPr>
        <w:t xml:space="preserve"> </w:t>
      </w:r>
      <w:r w:rsidR="009F0CC8">
        <w:t xml:space="preserve">Customer preference is the attitude </w:t>
      </w:r>
      <w:r w:rsidR="009F0CC8">
        <w:rPr>
          <w:spacing w:val="-3"/>
        </w:rPr>
        <w:t xml:space="preserve">of </w:t>
      </w:r>
      <w:r w:rsidR="009F0CC8">
        <w:t xml:space="preserve">customers who want an item </w:t>
      </w:r>
      <w:r w:rsidR="009F0CC8">
        <w:rPr>
          <w:spacing w:val="-3"/>
        </w:rPr>
        <w:t xml:space="preserve">or </w:t>
      </w:r>
      <w:r w:rsidR="009F0CC8">
        <w:t xml:space="preserve">service based on their ability </w:t>
      </w:r>
      <w:r w:rsidR="009F0CC8">
        <w:rPr>
          <w:spacing w:val="2"/>
        </w:rPr>
        <w:t xml:space="preserve">to </w:t>
      </w:r>
      <w:r w:rsidR="009F0CC8">
        <w:t xml:space="preserve">influence their attitudes and behavior (Asri 1990). Preference according </w:t>
      </w:r>
      <w:r w:rsidR="009F0CC8">
        <w:rPr>
          <w:spacing w:val="2"/>
        </w:rPr>
        <w:t xml:space="preserve">to </w:t>
      </w:r>
      <w:r w:rsidR="009F0CC8">
        <w:t xml:space="preserve">Kotler (1997) is the choice </w:t>
      </w:r>
      <w:r w:rsidR="009F0CC8">
        <w:rPr>
          <w:spacing w:val="-3"/>
        </w:rPr>
        <w:t xml:space="preserve">of </w:t>
      </w:r>
      <w:r w:rsidR="009F0CC8">
        <w:t xml:space="preserve">likes </w:t>
      </w:r>
      <w:r w:rsidR="009F0CC8">
        <w:rPr>
          <w:spacing w:val="-3"/>
        </w:rPr>
        <w:t xml:space="preserve">or </w:t>
      </w:r>
      <w:r w:rsidR="009F0CC8">
        <w:t xml:space="preserve">dislikes by someone towards the product (goods </w:t>
      </w:r>
      <w:r w:rsidR="009F0CC8">
        <w:rPr>
          <w:spacing w:val="-3"/>
        </w:rPr>
        <w:t xml:space="preserve">or </w:t>
      </w:r>
      <w:r w:rsidR="009F0CC8">
        <w:t xml:space="preserve">services) consumed. Basically, preferences are dynamic, involving interaction and cognition and exchange </w:t>
      </w:r>
      <w:r w:rsidR="009F0CC8">
        <w:rPr>
          <w:spacing w:val="-3"/>
        </w:rPr>
        <w:t xml:space="preserve">of </w:t>
      </w:r>
      <w:r w:rsidR="009F0CC8">
        <w:t>understanding,</w:t>
      </w:r>
      <w:r w:rsidR="009F0CC8">
        <w:rPr>
          <w:spacing w:val="19"/>
        </w:rPr>
        <w:t xml:space="preserve"> </w:t>
      </w:r>
      <w:r w:rsidR="009F0CC8">
        <w:t>and</w:t>
      </w:r>
      <w:r w:rsidR="009F0CC8">
        <w:rPr>
          <w:spacing w:val="20"/>
        </w:rPr>
        <w:t xml:space="preserve"> </w:t>
      </w:r>
      <w:r w:rsidR="009F0CC8">
        <w:t>consumer</w:t>
      </w:r>
      <w:r w:rsidR="009F0CC8">
        <w:rPr>
          <w:spacing w:val="21"/>
        </w:rPr>
        <w:t xml:space="preserve"> </w:t>
      </w:r>
      <w:r w:rsidR="009F0CC8">
        <w:t>preferences,</w:t>
      </w:r>
      <w:r w:rsidR="009F0CC8">
        <w:rPr>
          <w:spacing w:val="21"/>
        </w:rPr>
        <w:t xml:space="preserve"> </w:t>
      </w:r>
      <w:r w:rsidR="009F0CC8">
        <w:t>as</w:t>
      </w:r>
      <w:r w:rsidR="009F0CC8">
        <w:rPr>
          <w:spacing w:val="19"/>
        </w:rPr>
        <w:t xml:space="preserve"> </w:t>
      </w:r>
      <w:r w:rsidR="009F0CC8">
        <w:rPr>
          <w:spacing w:val="-3"/>
        </w:rPr>
        <w:t>for</w:t>
      </w:r>
      <w:r w:rsidR="009F0CC8">
        <w:rPr>
          <w:spacing w:val="20"/>
        </w:rPr>
        <w:t xml:space="preserve"> </w:t>
      </w:r>
      <w:r w:rsidR="009F0CC8">
        <w:t>Kotler</w:t>
      </w:r>
      <w:r w:rsidR="009F0CC8">
        <w:rPr>
          <w:spacing w:val="21"/>
        </w:rPr>
        <w:t xml:space="preserve"> </w:t>
      </w:r>
      <w:r w:rsidR="009F0CC8">
        <w:t>and</w:t>
      </w:r>
      <w:r w:rsidR="009F0CC8">
        <w:rPr>
          <w:spacing w:val="13"/>
        </w:rPr>
        <w:t xml:space="preserve"> </w:t>
      </w:r>
      <w:r w:rsidR="009F0CC8">
        <w:t>Keller</w:t>
      </w:r>
      <w:r w:rsidR="009F0CC8">
        <w:rPr>
          <w:spacing w:val="26"/>
        </w:rPr>
        <w:t xml:space="preserve"> </w:t>
      </w:r>
      <w:r w:rsidR="009F0CC8">
        <w:t>Awareness</w:t>
      </w:r>
      <w:r w:rsidR="009F0CC8">
        <w:rPr>
          <w:spacing w:val="19"/>
        </w:rPr>
        <w:t xml:space="preserve"> </w:t>
      </w:r>
      <w:r w:rsidR="009F0CC8">
        <w:t>Dimensions</w:t>
      </w:r>
      <w:r w:rsidR="009F0CC8">
        <w:rPr>
          <w:spacing w:val="22"/>
        </w:rPr>
        <w:t xml:space="preserve"> </w:t>
      </w:r>
      <w:r w:rsidR="009F0CC8">
        <w:t>which</w:t>
      </w:r>
    </w:p>
    <w:p w:rsidR="00413F1C" w:rsidRDefault="009F0CC8" w:rsidP="008B7996">
      <w:pPr>
        <w:pStyle w:val="BodyText"/>
        <w:spacing w:before="81"/>
        <w:ind w:left="0" w:right="211"/>
        <w:jc w:val="both"/>
      </w:pPr>
      <w:r>
        <w:t xml:space="preserve">explain that consumers are aware </w:t>
      </w:r>
      <w:r>
        <w:rPr>
          <w:spacing w:val="-3"/>
        </w:rPr>
        <w:t xml:space="preserve">of </w:t>
      </w:r>
      <w:r>
        <w:t>a good product, knowledge is dimension which explains that consumers know and understand goods and services products, and Liking is dimensions that explain that consumers like the</w:t>
      </w:r>
      <w:r>
        <w:rPr>
          <w:spacing w:val="-9"/>
        </w:rPr>
        <w:t xml:space="preserve"> </w:t>
      </w:r>
      <w:r>
        <w:t>product.</w:t>
      </w:r>
    </w:p>
    <w:p w:rsidR="00413F1C" w:rsidRDefault="008B7996" w:rsidP="00941C71">
      <w:pPr>
        <w:tabs>
          <w:tab w:val="left" w:pos="767"/>
        </w:tabs>
        <w:spacing w:before="1" w:line="251" w:lineRule="exact"/>
        <w:jc w:val="both"/>
      </w:pPr>
      <w:r>
        <w:rPr>
          <w:lang w:val="en-ID"/>
        </w:rPr>
        <w:tab/>
      </w:r>
      <w:r w:rsidR="009F0CC8" w:rsidRPr="008B7996">
        <w:t>Purchasing</w:t>
      </w:r>
      <w:r w:rsidR="009F0CC8" w:rsidRPr="008B7996">
        <w:rPr>
          <w:spacing w:val="-4"/>
        </w:rPr>
        <w:t xml:space="preserve"> </w:t>
      </w:r>
      <w:r w:rsidRPr="008B7996">
        <w:t>Decision</w:t>
      </w:r>
      <w:r w:rsidR="009F0CC8">
        <w:t xml:space="preserve"> can be made only if there are several alternatives chosen. If there is no alternative choice then the action taken without the choice cannot be said to make a decision. According to Kotler and Armstrong (2008), consumer purchasing decisions buy the </w:t>
      </w:r>
      <w:r w:rsidR="009F0CC8">
        <w:rPr>
          <w:spacing w:val="-3"/>
        </w:rPr>
        <w:t xml:space="preserve">most </w:t>
      </w:r>
      <w:r w:rsidR="009F0CC8">
        <w:t xml:space="preserve">preferred brand from various alternatives, but two factors can be between purchasing intentions and purchasing decisions. The first factor is the attitude of others and the second factor is situational factors. Therefore, buying preferences and intentions do not always result in actual purchases. </w:t>
      </w:r>
      <w:r w:rsidR="009F0CC8">
        <w:rPr>
          <w:spacing w:val="-3"/>
        </w:rPr>
        <w:t xml:space="preserve">Kotler </w:t>
      </w:r>
      <w:r w:rsidR="009F0CC8">
        <w:t xml:space="preserve">&amp; Armstrong (2008) explain the dimensions </w:t>
      </w:r>
      <w:r w:rsidR="009F0CC8">
        <w:rPr>
          <w:spacing w:val="-3"/>
        </w:rPr>
        <w:t xml:space="preserve">of </w:t>
      </w:r>
      <w:r w:rsidR="009F0CC8">
        <w:t>purchasing decisions including product selection, brand choice (brand), distribution support selection and payment</w:t>
      </w:r>
      <w:r w:rsidR="009F0CC8">
        <w:rPr>
          <w:spacing w:val="-4"/>
        </w:rPr>
        <w:t xml:space="preserve"> </w:t>
      </w:r>
      <w:r w:rsidR="009F0CC8">
        <w:t>methods</w:t>
      </w:r>
    </w:p>
    <w:p w:rsidR="00413F1C" w:rsidRDefault="008B7996" w:rsidP="00941C71">
      <w:pPr>
        <w:tabs>
          <w:tab w:val="left" w:pos="767"/>
        </w:tabs>
        <w:spacing w:line="251" w:lineRule="exact"/>
        <w:jc w:val="both"/>
      </w:pPr>
      <w:r>
        <w:tab/>
      </w:r>
      <w:r w:rsidR="00941C71">
        <w:rPr>
          <w:b/>
          <w:lang w:val="id-ID"/>
        </w:rPr>
        <w:t xml:space="preserve"> </w:t>
      </w:r>
      <w:r w:rsidR="009F0CC8">
        <w:t>Personal factors are one of the factors that are included in the main factors that influence consumer behavior. Explained by Kotler (2010) personal factors are factors inherent in a person where they can be a source of influence on all of their purchasing activities. In personal factors, there are several important dimensions explained by Purnomohadi (2013), namely the level of expectations, priorities, habits, tastes, emotions</w:t>
      </w:r>
      <w:r>
        <w:t xml:space="preserve">. </w:t>
      </w:r>
      <w:r w:rsidR="009F0CC8">
        <w:t xml:space="preserve">Chang and Cheng (2011) explain that ethnocentrism is a view of something where the group itself is the center </w:t>
      </w:r>
      <w:r w:rsidR="009F0CC8">
        <w:rPr>
          <w:spacing w:val="-3"/>
        </w:rPr>
        <w:t xml:space="preserve">of </w:t>
      </w:r>
      <w:r w:rsidR="009F0CC8">
        <w:t xml:space="preserve">everything and everything else is measured and viewed by its group reference, each group fosters its own pride and pride, The pride of them self as superior, glorifying there and looking down on others outside the groups. Ethnocentrism is a positive </w:t>
      </w:r>
      <w:r w:rsidR="009F0CC8">
        <w:rPr>
          <w:spacing w:val="2"/>
        </w:rPr>
        <w:t xml:space="preserve">and </w:t>
      </w:r>
      <w:r w:rsidR="009F0CC8">
        <w:t xml:space="preserve">good attitude towards the culture that is owned (Endraswara 2006). In ethnocentrism, marketing is often associated with buying products originating from a particular area </w:t>
      </w:r>
      <w:r w:rsidR="009F0CC8">
        <w:rPr>
          <w:spacing w:val="-3"/>
        </w:rPr>
        <w:t xml:space="preserve">(Shimp </w:t>
      </w:r>
      <w:r w:rsidR="009F0CC8">
        <w:t>and Sharma 1987). Ethnocentrism consumers will buy to keep the domestic economy growing and</w:t>
      </w:r>
      <w:r w:rsidR="009F0CC8">
        <w:rPr>
          <w:spacing w:val="-16"/>
        </w:rPr>
        <w:t xml:space="preserve"> </w:t>
      </w:r>
      <w:r w:rsidR="009F0CC8">
        <w:t>good.</w:t>
      </w:r>
    </w:p>
    <w:p w:rsidR="00413F1C" w:rsidRDefault="008B7996" w:rsidP="00941C71">
      <w:pPr>
        <w:tabs>
          <w:tab w:val="left" w:pos="767"/>
        </w:tabs>
        <w:jc w:val="both"/>
      </w:pPr>
      <w:r>
        <w:tab/>
      </w:r>
      <w:r w:rsidR="009F0CC8">
        <w:t>A reference group is a group that is used as a view in shaping the values of attitudes and good behavior in general or specific (Engel et al 1994). A reference group is a group that actually tries to influence and change the character of others (Sumarwan 2014). In the process, the reference group will provide standards and values that can influence a person's behavior. In the marketing perspective, the reference group is often associated with purchasing decisions due to group influence.</w:t>
      </w:r>
    </w:p>
    <w:p w:rsidR="00413F1C" w:rsidRDefault="008B7996" w:rsidP="008B7996">
      <w:pPr>
        <w:tabs>
          <w:tab w:val="left" w:pos="767"/>
        </w:tabs>
        <w:spacing w:line="251" w:lineRule="exact"/>
        <w:jc w:val="both"/>
      </w:pPr>
      <w:r>
        <w:tab/>
      </w:r>
      <w:r w:rsidR="009F0CC8">
        <w:t>Product quality is the overall feature of a product that affects the ability to satisfy expressed or implied needs (Kotler and Armstrong, 2010). Arumsari (2012) explains that product quality is part of an item that gives the item in accordance with its basic purpose.</w:t>
      </w:r>
      <w:r w:rsidR="00941C71">
        <w:rPr>
          <w:b/>
          <w:spacing w:val="-3"/>
          <w:lang w:val="id-ID"/>
        </w:rPr>
        <w:t xml:space="preserve"> </w:t>
      </w:r>
      <w:r w:rsidR="009F0CC8">
        <w:t xml:space="preserve">Price is a sum of money issued by a person due to the exchange of products (Tjiptono 2009). Kotler and Amstor (2008) explain that price is money that is billed for transactions of products and services to customers from the taking of these benefits. that </w:t>
      </w:r>
      <w:r w:rsidR="009F0CC8">
        <w:lastRenderedPageBreak/>
        <w:t>is part of the marketing mix is a part that influences the distribution of Product from producer to the consumer (Mursid 2003). Kotler (2010) explains that place is the main part associated with the distribution of goods from producers to consumers.</w:t>
      </w:r>
    </w:p>
    <w:p w:rsidR="00413F1C" w:rsidRPr="00941C71" w:rsidRDefault="00413F1C">
      <w:pPr>
        <w:pStyle w:val="BodyText"/>
        <w:spacing w:before="11"/>
        <w:ind w:left="0"/>
        <w:rPr>
          <w:sz w:val="21"/>
          <w:lang w:val="id-ID"/>
        </w:rPr>
      </w:pPr>
    </w:p>
    <w:p w:rsidR="00413F1C" w:rsidRPr="00941C71" w:rsidRDefault="009F0CC8" w:rsidP="00941C71">
      <w:pPr>
        <w:tabs>
          <w:tab w:val="left" w:pos="600"/>
        </w:tabs>
        <w:rPr>
          <w:b/>
        </w:rPr>
      </w:pPr>
      <w:r w:rsidRPr="00941C71">
        <w:rPr>
          <w:b/>
          <w:color w:val="202020"/>
        </w:rPr>
        <w:t>Research</w:t>
      </w:r>
      <w:r w:rsidRPr="00941C71">
        <w:rPr>
          <w:b/>
          <w:color w:val="202020"/>
          <w:spacing w:val="-4"/>
        </w:rPr>
        <w:t xml:space="preserve"> </w:t>
      </w:r>
      <w:r w:rsidRPr="00941C71">
        <w:rPr>
          <w:b/>
          <w:color w:val="202020"/>
        </w:rPr>
        <w:t>Hypothesis</w:t>
      </w:r>
    </w:p>
    <w:p w:rsidR="00941C71" w:rsidRDefault="009F0CC8" w:rsidP="00941C71">
      <w:pPr>
        <w:pStyle w:val="BodyText"/>
        <w:spacing w:before="2"/>
        <w:ind w:left="0" w:right="2363"/>
        <w:rPr>
          <w:lang w:val="id-ID"/>
        </w:rPr>
      </w:pPr>
      <w:r>
        <w:t>Hypothesis 1: The reference group has a significant influence on</w:t>
      </w:r>
      <w:r>
        <w:rPr>
          <w:spacing w:val="-22"/>
        </w:rPr>
        <w:t xml:space="preserve"> </w:t>
      </w:r>
      <w:r>
        <w:t xml:space="preserve">preference Hypothesis 2: Personal has a significant influence on preferences </w:t>
      </w:r>
    </w:p>
    <w:p w:rsidR="00E32FF3" w:rsidRDefault="009F0CC8" w:rsidP="00941C71">
      <w:pPr>
        <w:pStyle w:val="BodyText"/>
        <w:spacing w:before="2"/>
        <w:ind w:left="0" w:right="2363"/>
        <w:rPr>
          <w:lang w:val="id-ID"/>
        </w:rPr>
      </w:pPr>
      <w:r>
        <w:t xml:space="preserve">Hypothesis 3: Ethnocentrism has a significant influence </w:t>
      </w:r>
      <w:r>
        <w:rPr>
          <w:spacing w:val="-3"/>
        </w:rPr>
        <w:t xml:space="preserve">on </w:t>
      </w:r>
      <w:r>
        <w:t xml:space="preserve">preference Hypothesis 4: Places have a significant influence on preferences </w:t>
      </w:r>
    </w:p>
    <w:p w:rsidR="00E32FF3" w:rsidRDefault="009F0CC8" w:rsidP="00E32FF3">
      <w:pPr>
        <w:pStyle w:val="BodyText"/>
        <w:spacing w:before="2"/>
        <w:ind w:left="0" w:right="1220"/>
        <w:rPr>
          <w:lang w:val="id-ID"/>
        </w:rPr>
      </w:pPr>
      <w:r>
        <w:t xml:space="preserve">Hypothesis 5: Service prices have a significant effect on preferences </w:t>
      </w:r>
    </w:p>
    <w:p w:rsidR="00413F1C" w:rsidRPr="00E32FF3" w:rsidRDefault="009F0CC8" w:rsidP="00E32FF3">
      <w:pPr>
        <w:pStyle w:val="BodyText"/>
        <w:spacing w:before="2"/>
        <w:ind w:left="0" w:right="511"/>
        <w:rPr>
          <w:lang w:val="id-ID"/>
        </w:rPr>
      </w:pPr>
      <w:r>
        <w:t>Hypothesis 6: Product Quality Has a Significant influence on</w:t>
      </w:r>
      <w:r>
        <w:rPr>
          <w:spacing w:val="-16"/>
        </w:rPr>
        <w:t xml:space="preserve"> </w:t>
      </w:r>
      <w:r>
        <w:t>decisions</w:t>
      </w:r>
      <w:r w:rsidR="00E32FF3">
        <w:rPr>
          <w:lang w:val="id-ID"/>
        </w:rPr>
        <w:t xml:space="preserve"> </w:t>
      </w:r>
      <w:r>
        <w:t>Preference</w:t>
      </w:r>
    </w:p>
    <w:p w:rsidR="00413F1C" w:rsidRDefault="009F0CC8" w:rsidP="00941C71">
      <w:pPr>
        <w:pStyle w:val="BodyText"/>
        <w:spacing w:before="1"/>
        <w:ind w:left="0"/>
      </w:pPr>
      <w:r>
        <w:t>Hypothesis 7: Preference has a significant effect on Purchasing Decisions</w:t>
      </w:r>
    </w:p>
    <w:p w:rsidR="00413F1C" w:rsidRDefault="00413F1C">
      <w:pPr>
        <w:pStyle w:val="BodyText"/>
        <w:ind w:left="0"/>
        <w:rPr>
          <w:sz w:val="24"/>
        </w:rPr>
      </w:pPr>
    </w:p>
    <w:p w:rsidR="008B7996" w:rsidRPr="008B7996" w:rsidRDefault="008B7996" w:rsidP="00E32FF3">
      <w:pPr>
        <w:pStyle w:val="Heading2"/>
        <w:tabs>
          <w:tab w:val="left" w:pos="513"/>
        </w:tabs>
        <w:ind w:left="0" w:firstLine="0"/>
        <w:rPr>
          <w:b/>
          <w:lang w:val="en-ID"/>
        </w:rPr>
      </w:pPr>
      <w:r>
        <w:rPr>
          <w:b/>
          <w:lang w:val="en-ID"/>
        </w:rPr>
        <w:tab/>
      </w:r>
      <w:r>
        <w:rPr>
          <w:b/>
          <w:lang w:val="en-ID"/>
        </w:rPr>
        <w:tab/>
      </w:r>
      <w:r>
        <w:rPr>
          <w:b/>
          <w:lang w:val="en-ID"/>
        </w:rPr>
        <w:tab/>
      </w:r>
      <w:r>
        <w:rPr>
          <w:b/>
          <w:lang w:val="en-ID"/>
        </w:rPr>
        <w:tab/>
      </w:r>
      <w:r>
        <w:rPr>
          <w:b/>
          <w:lang w:val="en-ID"/>
        </w:rPr>
        <w:tab/>
      </w:r>
      <w:r>
        <w:rPr>
          <w:b/>
          <w:lang w:val="en-ID"/>
        </w:rPr>
        <w:tab/>
      </w:r>
      <w:r w:rsidR="00E32FF3" w:rsidRPr="00E32FF3">
        <w:rPr>
          <w:b/>
          <w:lang w:val="id-ID"/>
        </w:rPr>
        <w:t>M</w:t>
      </w:r>
      <w:r w:rsidR="00E32FF3">
        <w:rPr>
          <w:b/>
          <w:lang w:val="id-ID"/>
        </w:rPr>
        <w:t>ETHOD</w:t>
      </w:r>
      <w:r>
        <w:rPr>
          <w:b/>
          <w:lang w:val="en-ID"/>
        </w:rPr>
        <w:t>S</w:t>
      </w:r>
    </w:p>
    <w:p w:rsidR="00413F1C" w:rsidRDefault="008B7996" w:rsidP="00E32FF3">
      <w:pPr>
        <w:tabs>
          <w:tab w:val="left" w:pos="633"/>
        </w:tabs>
        <w:jc w:val="both"/>
      </w:pPr>
      <w:r>
        <w:rPr>
          <w:spacing w:val="-2"/>
          <w:sz w:val="24"/>
        </w:rPr>
        <w:tab/>
      </w:r>
      <w:r w:rsidR="009F0CC8" w:rsidRPr="008B7996">
        <w:rPr>
          <w:spacing w:val="-2"/>
          <w:sz w:val="24"/>
        </w:rPr>
        <w:t>Sample</w:t>
      </w:r>
      <w:r w:rsidR="00E32FF3">
        <w:rPr>
          <w:b/>
          <w:spacing w:val="-2"/>
          <w:sz w:val="24"/>
          <w:lang w:val="id-ID"/>
        </w:rPr>
        <w:t xml:space="preserve"> </w:t>
      </w:r>
      <w:r w:rsidR="009F0CC8">
        <w:t>Respondents who will be used as a source of information to answer the problem statement in this study are consumers who are in the age range of 19-38 years. This is based on the fact that at the age of 20-38 years fall into the category of generation Y or millennial generation and respondents who have made purchases in both types of retail.Determination of the number of respondents that information will be taken is based on, determination of the number of respondents to be retrieved information is based on the method of structural equational modeling analysis and follows the opinion of Hair et al (2010) 5-10 times the number of indicators of research so that the number of respondents sampled is 150 people, the calculation is as follows:(Number of samples = 5 to 10 X indicators) Number of samples = 5 X 26</w:t>
      </w:r>
      <w:r w:rsidR="00E32FF3">
        <w:rPr>
          <w:lang w:val="id-ID"/>
        </w:rPr>
        <w:t xml:space="preserve"> </w:t>
      </w:r>
      <w:r w:rsidR="009F0CC8">
        <w:t>The number of samples = 130 or rounded to 150 x 2 retail categories = 300</w:t>
      </w:r>
    </w:p>
    <w:p w:rsidR="00413F1C" w:rsidRDefault="009F0CC8" w:rsidP="00E32FF3">
      <w:pPr>
        <w:pStyle w:val="BodyText"/>
        <w:ind w:left="0" w:right="213" w:firstLine="720"/>
        <w:jc w:val="both"/>
      </w:pPr>
      <w:r>
        <w:t xml:space="preserve">In this study, we use primary and secondary data. Primary data is obtained through direct interviews with respondents who are assisted with questionnaires that have been prepared in advance. Secondary data is obtained from the data published by the Central Bureau of Statistic. The research was conducted at </w:t>
      </w:r>
      <w:r>
        <w:rPr>
          <w:spacing w:val="-3"/>
        </w:rPr>
        <w:t xml:space="preserve">either </w:t>
      </w:r>
      <w:r>
        <w:t xml:space="preserve">traditional </w:t>
      </w:r>
      <w:r>
        <w:rPr>
          <w:spacing w:val="-3"/>
        </w:rPr>
        <w:t xml:space="preserve">or </w:t>
      </w:r>
      <w:r>
        <w:t xml:space="preserve">modern fruit retailer located in Bogor. This research is a quantitative and descriptive type with an associative approach </w:t>
      </w:r>
      <w:r>
        <w:rPr>
          <w:spacing w:val="2"/>
        </w:rPr>
        <w:t xml:space="preserve">to </w:t>
      </w:r>
      <w:r>
        <w:t xml:space="preserve">see the factors that influence on fruit purchasing decisions and consumer preferences in shopping for fruit. </w:t>
      </w:r>
      <w:r w:rsidR="00E32FF3">
        <w:rPr>
          <w:lang w:val="id-ID"/>
        </w:rPr>
        <w:tab/>
      </w:r>
      <w:r w:rsidR="00E32FF3">
        <w:rPr>
          <w:lang w:val="id-ID"/>
        </w:rPr>
        <w:tab/>
      </w:r>
      <w:r w:rsidR="00E32FF3">
        <w:rPr>
          <w:lang w:val="id-ID"/>
        </w:rPr>
        <w:tab/>
      </w:r>
      <w:r w:rsidR="00E32FF3">
        <w:rPr>
          <w:lang w:val="id-ID"/>
        </w:rPr>
        <w:tab/>
      </w:r>
      <w:r>
        <w:t xml:space="preserve">According </w:t>
      </w:r>
      <w:r>
        <w:rPr>
          <w:spacing w:val="2"/>
        </w:rPr>
        <w:t xml:space="preserve">to </w:t>
      </w:r>
      <w:r>
        <w:t xml:space="preserve">Hadari (2003), descriptive methods are research methods that focus attention on the problems </w:t>
      </w:r>
      <w:r>
        <w:rPr>
          <w:spacing w:val="-3"/>
        </w:rPr>
        <w:t xml:space="preserve">or </w:t>
      </w:r>
      <w:r>
        <w:t xml:space="preserve">phenomena that are actually at the time the research was conducted. Respondents used as a source </w:t>
      </w:r>
      <w:r>
        <w:rPr>
          <w:spacing w:val="-3"/>
        </w:rPr>
        <w:t xml:space="preserve">of </w:t>
      </w:r>
      <w:r>
        <w:t xml:space="preserve">information to answer the problem formulation in this study used a purposive sampling, approach in which the criteria </w:t>
      </w:r>
      <w:r>
        <w:rPr>
          <w:spacing w:val="-3"/>
        </w:rPr>
        <w:t xml:space="preserve">of </w:t>
      </w:r>
      <w:r>
        <w:t xml:space="preserve">respondents were eligible to be used as sources </w:t>
      </w:r>
      <w:r>
        <w:rPr>
          <w:spacing w:val="-3"/>
        </w:rPr>
        <w:t xml:space="preserve">of </w:t>
      </w:r>
      <w:r>
        <w:t>information,</w:t>
      </w:r>
      <w:r>
        <w:rPr>
          <w:spacing w:val="14"/>
        </w:rPr>
        <w:t xml:space="preserve"> </w:t>
      </w:r>
      <w:r>
        <w:t>the</w:t>
      </w:r>
    </w:p>
    <w:p w:rsidR="00413F1C" w:rsidRDefault="00413F1C">
      <w:pPr>
        <w:jc w:val="both"/>
        <w:sectPr w:rsidR="00413F1C">
          <w:headerReference w:type="default" r:id="rId28"/>
          <w:pgSz w:w="12240" w:h="15840"/>
          <w:pgMar w:top="1300" w:right="1220" w:bottom="280" w:left="1720" w:header="756" w:footer="0" w:gutter="0"/>
          <w:cols w:space="720"/>
        </w:sectPr>
      </w:pPr>
    </w:p>
    <w:p w:rsidR="00413F1C" w:rsidRDefault="009F0CC8">
      <w:pPr>
        <w:pStyle w:val="BodyText"/>
        <w:spacing w:before="83" w:line="237" w:lineRule="auto"/>
        <w:ind w:right="209"/>
      </w:pPr>
      <w:r>
        <w:lastRenderedPageBreak/>
        <w:t>criteria included generation Y respondents who were in the age range of 20-38 years. in both types of retail.</w:t>
      </w:r>
    </w:p>
    <w:p w:rsidR="00413F1C" w:rsidRDefault="00413F1C">
      <w:pPr>
        <w:pStyle w:val="BodyText"/>
        <w:spacing w:before="2"/>
        <w:ind w:left="0"/>
      </w:pPr>
    </w:p>
    <w:p w:rsidR="00413F1C" w:rsidRPr="00E32FF3" w:rsidRDefault="009F0CC8" w:rsidP="00E32FF3">
      <w:pPr>
        <w:tabs>
          <w:tab w:val="left" w:pos="767"/>
          <w:tab w:val="left" w:pos="768"/>
        </w:tabs>
        <w:spacing w:before="1"/>
        <w:rPr>
          <w:b/>
        </w:rPr>
      </w:pPr>
      <w:r w:rsidRPr="00E32FF3">
        <w:rPr>
          <w:b/>
        </w:rPr>
        <w:t>Data Processing</w:t>
      </w:r>
      <w:r w:rsidRPr="00E32FF3">
        <w:rPr>
          <w:b/>
          <w:spacing w:val="-4"/>
        </w:rPr>
        <w:t xml:space="preserve"> </w:t>
      </w:r>
      <w:r w:rsidRPr="00E32FF3">
        <w:rPr>
          <w:b/>
        </w:rPr>
        <w:t>Techniques</w:t>
      </w:r>
    </w:p>
    <w:p w:rsidR="00413F1C" w:rsidRPr="00E32FF3" w:rsidRDefault="009F0CC8" w:rsidP="00E32FF3">
      <w:pPr>
        <w:tabs>
          <w:tab w:val="left" w:pos="768"/>
          <w:tab w:val="left" w:pos="2250"/>
        </w:tabs>
        <w:rPr>
          <w:b/>
        </w:rPr>
      </w:pPr>
      <w:r w:rsidRPr="00E32FF3">
        <w:rPr>
          <w:b/>
        </w:rPr>
        <w:t>Partial Least</w:t>
      </w:r>
      <w:r w:rsidRPr="00E32FF3">
        <w:rPr>
          <w:b/>
          <w:spacing w:val="-4"/>
        </w:rPr>
        <w:t xml:space="preserve"> </w:t>
      </w:r>
      <w:r w:rsidRPr="00E32FF3">
        <w:rPr>
          <w:b/>
        </w:rPr>
        <w:t>Square</w:t>
      </w:r>
      <w:r w:rsidR="00E32FF3" w:rsidRPr="00E32FF3">
        <w:rPr>
          <w:b/>
        </w:rPr>
        <w:tab/>
      </w:r>
    </w:p>
    <w:p w:rsidR="00413F1C" w:rsidRDefault="009F0CC8" w:rsidP="00E32FF3">
      <w:pPr>
        <w:pStyle w:val="BodyText"/>
        <w:spacing w:before="1"/>
        <w:ind w:left="0" w:right="208" w:firstLine="268"/>
        <w:jc w:val="both"/>
      </w:pPr>
      <w:r>
        <w:t>The analytical method in this study uses two approaches, namely descriptive analysis, and intrinsic analysis. Descriptive analysis used in this study is presented in the form of tables and graphs, while intrinsic analysis in this study uses Partial Least Square Path Modeling (PLS-PM) analysis methods. PLS-PM is a statistical method used for analysis of structural models using latent variables.</w:t>
      </w:r>
    </w:p>
    <w:p w:rsidR="00413F1C" w:rsidRDefault="00413F1C">
      <w:pPr>
        <w:pStyle w:val="BodyText"/>
        <w:spacing w:before="11"/>
        <w:ind w:left="0"/>
        <w:rPr>
          <w:sz w:val="21"/>
        </w:rPr>
      </w:pPr>
    </w:p>
    <w:p w:rsidR="00413F1C" w:rsidRPr="00E32FF3" w:rsidRDefault="008B7996" w:rsidP="008B7996">
      <w:pPr>
        <w:tabs>
          <w:tab w:val="left" w:pos="489"/>
        </w:tabs>
        <w:jc w:val="center"/>
        <w:rPr>
          <w:b/>
        </w:rPr>
      </w:pPr>
      <w:r w:rsidRPr="008B7996">
        <w:rPr>
          <w:b/>
        </w:rPr>
        <w:t>Findings</w:t>
      </w:r>
    </w:p>
    <w:p w:rsidR="008B7996" w:rsidRPr="008B7996" w:rsidRDefault="008B7996" w:rsidP="008B7996">
      <w:pPr>
        <w:pStyle w:val="BodyText"/>
        <w:ind w:left="0" w:right="222"/>
        <w:jc w:val="both"/>
        <w:rPr>
          <w:b/>
        </w:rPr>
      </w:pPr>
      <w:r w:rsidRPr="008B7996">
        <w:rPr>
          <w:b/>
        </w:rPr>
        <w:t>Respondents' Characteristics</w:t>
      </w:r>
    </w:p>
    <w:p w:rsidR="00413F1C" w:rsidRDefault="009F0CC8" w:rsidP="00E32FF3">
      <w:pPr>
        <w:pStyle w:val="BodyText"/>
        <w:ind w:left="0" w:right="222" w:firstLine="720"/>
        <w:jc w:val="both"/>
      </w:pPr>
      <w:r>
        <w:t>In this study, we used data obtained from two research objects, namely traditional retail and modern retail. Where each research object was taken, 150 respondents. In addition, in the description of the respondent, it was also intended to determine the tendency of consumption of local and imported fruits. The full picture is presented in Table1</w:t>
      </w:r>
    </w:p>
    <w:p w:rsidR="00413F1C" w:rsidRDefault="009F0CC8">
      <w:pPr>
        <w:pStyle w:val="BodyText"/>
        <w:spacing w:after="10"/>
        <w:ind w:left="3326"/>
      </w:pPr>
      <w:r w:rsidRPr="00E32FF3">
        <w:rPr>
          <w:b/>
        </w:rPr>
        <w:t>Table 1</w:t>
      </w:r>
      <w:r>
        <w:t xml:space="preserve"> Research Descriptions</w:t>
      </w:r>
    </w:p>
    <w:tbl>
      <w:tblPr>
        <w:tblW w:w="0" w:type="auto"/>
        <w:tblInd w:w="157" w:type="dxa"/>
        <w:tblLayout w:type="fixed"/>
        <w:tblCellMar>
          <w:left w:w="0" w:type="dxa"/>
          <w:right w:w="0" w:type="dxa"/>
        </w:tblCellMar>
        <w:tblLook w:val="01E0" w:firstRow="1" w:lastRow="1" w:firstColumn="1" w:lastColumn="1" w:noHBand="0" w:noVBand="0"/>
      </w:tblPr>
      <w:tblGrid>
        <w:gridCol w:w="1785"/>
        <w:gridCol w:w="3481"/>
        <w:gridCol w:w="1707"/>
        <w:gridCol w:w="2062"/>
      </w:tblGrid>
      <w:tr w:rsidR="00413F1C">
        <w:trPr>
          <w:trHeight w:val="297"/>
        </w:trPr>
        <w:tc>
          <w:tcPr>
            <w:tcW w:w="1785" w:type="dxa"/>
            <w:tcBorders>
              <w:top w:val="single" w:sz="4" w:space="0" w:color="000000"/>
              <w:bottom w:val="single" w:sz="4" w:space="0" w:color="000000"/>
            </w:tcBorders>
          </w:tcPr>
          <w:p w:rsidR="00413F1C" w:rsidRDefault="009F0CC8">
            <w:pPr>
              <w:pStyle w:val="TableParagraph"/>
              <w:spacing w:before="39" w:line="238" w:lineRule="exact"/>
              <w:ind w:left="110"/>
            </w:pPr>
            <w:r>
              <w:t>Category</w:t>
            </w:r>
          </w:p>
        </w:tc>
        <w:tc>
          <w:tcPr>
            <w:tcW w:w="3481" w:type="dxa"/>
            <w:tcBorders>
              <w:top w:val="single" w:sz="4" w:space="0" w:color="000000"/>
              <w:bottom w:val="single" w:sz="4" w:space="0" w:color="000000"/>
            </w:tcBorders>
          </w:tcPr>
          <w:p w:rsidR="00413F1C" w:rsidRDefault="00413F1C">
            <w:pPr>
              <w:pStyle w:val="TableParagraph"/>
              <w:spacing w:line="240" w:lineRule="auto"/>
            </w:pPr>
          </w:p>
        </w:tc>
        <w:tc>
          <w:tcPr>
            <w:tcW w:w="1707" w:type="dxa"/>
            <w:tcBorders>
              <w:top w:val="single" w:sz="4" w:space="0" w:color="000000"/>
              <w:bottom w:val="single" w:sz="4" w:space="0" w:color="000000"/>
            </w:tcBorders>
          </w:tcPr>
          <w:p w:rsidR="00413F1C" w:rsidRDefault="009F0CC8">
            <w:pPr>
              <w:pStyle w:val="TableParagraph"/>
              <w:spacing w:before="15" w:line="240" w:lineRule="auto"/>
              <w:ind w:left="519"/>
            </w:pPr>
            <w:r>
              <w:t>Modern</w:t>
            </w:r>
          </w:p>
        </w:tc>
        <w:tc>
          <w:tcPr>
            <w:tcW w:w="2062" w:type="dxa"/>
            <w:tcBorders>
              <w:top w:val="single" w:sz="4" w:space="0" w:color="000000"/>
              <w:bottom w:val="single" w:sz="4" w:space="0" w:color="000000"/>
            </w:tcBorders>
          </w:tcPr>
          <w:p w:rsidR="00413F1C" w:rsidRDefault="009F0CC8">
            <w:pPr>
              <w:pStyle w:val="TableParagraph"/>
              <w:spacing w:before="15" w:line="240" w:lineRule="auto"/>
              <w:ind w:left="493"/>
            </w:pPr>
            <w:r>
              <w:t>Traditional</w:t>
            </w:r>
          </w:p>
        </w:tc>
      </w:tr>
      <w:tr w:rsidR="00413F1C">
        <w:trPr>
          <w:trHeight w:val="251"/>
        </w:trPr>
        <w:tc>
          <w:tcPr>
            <w:tcW w:w="1785" w:type="dxa"/>
            <w:tcBorders>
              <w:top w:val="single" w:sz="4" w:space="0" w:color="000000"/>
            </w:tcBorders>
          </w:tcPr>
          <w:p w:rsidR="00413F1C" w:rsidRDefault="009F0CC8">
            <w:pPr>
              <w:pStyle w:val="TableParagraph"/>
              <w:ind w:left="110"/>
            </w:pPr>
            <w:r>
              <w:t>Gender</w:t>
            </w:r>
          </w:p>
        </w:tc>
        <w:tc>
          <w:tcPr>
            <w:tcW w:w="3481" w:type="dxa"/>
            <w:tcBorders>
              <w:top w:val="single" w:sz="4" w:space="0" w:color="000000"/>
            </w:tcBorders>
          </w:tcPr>
          <w:p w:rsidR="00413F1C" w:rsidRDefault="009F0CC8">
            <w:pPr>
              <w:pStyle w:val="TableParagraph"/>
              <w:ind w:left="389"/>
            </w:pPr>
            <w:r>
              <w:t>Man</w:t>
            </w:r>
          </w:p>
        </w:tc>
        <w:tc>
          <w:tcPr>
            <w:tcW w:w="1707" w:type="dxa"/>
            <w:tcBorders>
              <w:top w:val="single" w:sz="4" w:space="0" w:color="000000"/>
            </w:tcBorders>
          </w:tcPr>
          <w:p w:rsidR="00413F1C" w:rsidRDefault="009F0CC8">
            <w:pPr>
              <w:pStyle w:val="TableParagraph"/>
              <w:ind w:left="519"/>
            </w:pPr>
            <w:r>
              <w:t>40</w:t>
            </w:r>
          </w:p>
        </w:tc>
        <w:tc>
          <w:tcPr>
            <w:tcW w:w="2062" w:type="dxa"/>
            <w:tcBorders>
              <w:top w:val="single" w:sz="4" w:space="0" w:color="000000"/>
            </w:tcBorders>
          </w:tcPr>
          <w:p w:rsidR="00413F1C" w:rsidRDefault="009F0CC8">
            <w:pPr>
              <w:pStyle w:val="TableParagraph"/>
              <w:ind w:left="493"/>
            </w:pPr>
            <w:r>
              <w:t>33</w:t>
            </w:r>
          </w:p>
        </w:tc>
      </w:tr>
      <w:tr w:rsidR="00413F1C">
        <w:trPr>
          <w:trHeight w:val="252"/>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ind w:left="389"/>
            </w:pPr>
            <w:r>
              <w:t>Women</w:t>
            </w:r>
          </w:p>
        </w:tc>
        <w:tc>
          <w:tcPr>
            <w:tcW w:w="1707" w:type="dxa"/>
          </w:tcPr>
          <w:p w:rsidR="00413F1C" w:rsidRDefault="009F0CC8">
            <w:pPr>
              <w:pStyle w:val="TableParagraph"/>
              <w:ind w:left="519"/>
            </w:pPr>
            <w:r>
              <w:t>110</w:t>
            </w:r>
          </w:p>
        </w:tc>
        <w:tc>
          <w:tcPr>
            <w:tcW w:w="2062" w:type="dxa"/>
          </w:tcPr>
          <w:p w:rsidR="00413F1C" w:rsidRDefault="009F0CC8">
            <w:pPr>
              <w:pStyle w:val="TableParagraph"/>
              <w:ind w:left="493"/>
            </w:pPr>
            <w:r>
              <w:t>117</w:t>
            </w:r>
          </w:p>
        </w:tc>
      </w:tr>
      <w:tr w:rsidR="00413F1C">
        <w:trPr>
          <w:trHeight w:val="254"/>
        </w:trPr>
        <w:tc>
          <w:tcPr>
            <w:tcW w:w="1785" w:type="dxa"/>
          </w:tcPr>
          <w:p w:rsidR="00413F1C" w:rsidRDefault="009F0CC8">
            <w:pPr>
              <w:pStyle w:val="TableParagraph"/>
              <w:spacing w:line="234" w:lineRule="exact"/>
              <w:ind w:left="110"/>
            </w:pPr>
            <w:r>
              <w:t>Age (years)</w:t>
            </w:r>
          </w:p>
        </w:tc>
        <w:tc>
          <w:tcPr>
            <w:tcW w:w="3481" w:type="dxa"/>
          </w:tcPr>
          <w:p w:rsidR="00413F1C" w:rsidRDefault="009F0CC8">
            <w:pPr>
              <w:pStyle w:val="TableParagraph"/>
              <w:spacing w:line="234" w:lineRule="exact"/>
              <w:ind w:left="389"/>
            </w:pPr>
            <w:r>
              <w:t>19-25</w:t>
            </w:r>
          </w:p>
        </w:tc>
        <w:tc>
          <w:tcPr>
            <w:tcW w:w="1707" w:type="dxa"/>
          </w:tcPr>
          <w:p w:rsidR="00413F1C" w:rsidRDefault="009F0CC8">
            <w:pPr>
              <w:pStyle w:val="TableParagraph"/>
              <w:spacing w:line="234" w:lineRule="exact"/>
              <w:ind w:left="519"/>
            </w:pPr>
            <w:r>
              <w:t>14</w:t>
            </w:r>
          </w:p>
        </w:tc>
        <w:tc>
          <w:tcPr>
            <w:tcW w:w="2062" w:type="dxa"/>
          </w:tcPr>
          <w:p w:rsidR="00413F1C" w:rsidRDefault="009F0CC8">
            <w:pPr>
              <w:pStyle w:val="TableParagraph"/>
              <w:spacing w:line="234" w:lineRule="exact"/>
              <w:ind w:left="493"/>
            </w:pPr>
            <w:r>
              <w:t>12</w:t>
            </w:r>
          </w:p>
        </w:tc>
      </w:tr>
      <w:tr w:rsidR="00413F1C">
        <w:trPr>
          <w:trHeight w:val="251"/>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ind w:left="389"/>
            </w:pPr>
            <w:r>
              <w:t>25-31</w:t>
            </w:r>
          </w:p>
        </w:tc>
        <w:tc>
          <w:tcPr>
            <w:tcW w:w="1707" w:type="dxa"/>
          </w:tcPr>
          <w:p w:rsidR="00413F1C" w:rsidRDefault="009F0CC8">
            <w:pPr>
              <w:pStyle w:val="TableParagraph"/>
              <w:ind w:left="519"/>
            </w:pPr>
            <w:r>
              <w:t>97</w:t>
            </w:r>
          </w:p>
        </w:tc>
        <w:tc>
          <w:tcPr>
            <w:tcW w:w="2062" w:type="dxa"/>
          </w:tcPr>
          <w:p w:rsidR="00413F1C" w:rsidRDefault="009F0CC8">
            <w:pPr>
              <w:pStyle w:val="TableParagraph"/>
              <w:ind w:left="493"/>
            </w:pPr>
            <w:r>
              <w:t>48</w:t>
            </w:r>
          </w:p>
        </w:tc>
      </w:tr>
      <w:tr w:rsidR="00413F1C">
        <w:trPr>
          <w:trHeight w:val="252"/>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ind w:left="389"/>
            </w:pPr>
            <w:r>
              <w:t>31-36</w:t>
            </w:r>
          </w:p>
        </w:tc>
        <w:tc>
          <w:tcPr>
            <w:tcW w:w="1707" w:type="dxa"/>
          </w:tcPr>
          <w:p w:rsidR="00413F1C" w:rsidRDefault="009F0CC8">
            <w:pPr>
              <w:pStyle w:val="TableParagraph"/>
              <w:ind w:left="519"/>
            </w:pPr>
            <w:r>
              <w:t>39</w:t>
            </w:r>
          </w:p>
        </w:tc>
        <w:tc>
          <w:tcPr>
            <w:tcW w:w="2062" w:type="dxa"/>
          </w:tcPr>
          <w:p w:rsidR="00413F1C" w:rsidRDefault="009F0CC8">
            <w:pPr>
              <w:pStyle w:val="TableParagraph"/>
              <w:ind w:left="493"/>
            </w:pPr>
            <w:r>
              <w:t>90</w:t>
            </w:r>
          </w:p>
        </w:tc>
      </w:tr>
      <w:tr w:rsidR="00413F1C">
        <w:trPr>
          <w:trHeight w:val="254"/>
        </w:trPr>
        <w:tc>
          <w:tcPr>
            <w:tcW w:w="1785" w:type="dxa"/>
          </w:tcPr>
          <w:p w:rsidR="00413F1C" w:rsidRDefault="009F0CC8">
            <w:pPr>
              <w:pStyle w:val="TableParagraph"/>
              <w:spacing w:line="234" w:lineRule="exact"/>
              <w:ind w:left="110"/>
            </w:pPr>
            <w:r>
              <w:t>Marital status</w:t>
            </w:r>
          </w:p>
        </w:tc>
        <w:tc>
          <w:tcPr>
            <w:tcW w:w="3481" w:type="dxa"/>
          </w:tcPr>
          <w:p w:rsidR="00413F1C" w:rsidRDefault="009F0CC8">
            <w:pPr>
              <w:pStyle w:val="TableParagraph"/>
              <w:spacing w:line="234" w:lineRule="exact"/>
              <w:ind w:left="389"/>
            </w:pPr>
            <w:r>
              <w:t>Married</w:t>
            </w:r>
          </w:p>
        </w:tc>
        <w:tc>
          <w:tcPr>
            <w:tcW w:w="1707" w:type="dxa"/>
          </w:tcPr>
          <w:p w:rsidR="00413F1C" w:rsidRDefault="009F0CC8">
            <w:pPr>
              <w:pStyle w:val="TableParagraph"/>
              <w:spacing w:line="234" w:lineRule="exact"/>
              <w:ind w:left="519"/>
            </w:pPr>
            <w:r>
              <w:t>95</w:t>
            </w:r>
          </w:p>
        </w:tc>
        <w:tc>
          <w:tcPr>
            <w:tcW w:w="2062" w:type="dxa"/>
          </w:tcPr>
          <w:p w:rsidR="00413F1C" w:rsidRDefault="009F0CC8">
            <w:pPr>
              <w:pStyle w:val="TableParagraph"/>
              <w:spacing w:line="234" w:lineRule="exact"/>
              <w:ind w:left="493"/>
            </w:pPr>
            <w:r>
              <w:t>136</w:t>
            </w:r>
          </w:p>
        </w:tc>
      </w:tr>
      <w:tr w:rsidR="00413F1C">
        <w:trPr>
          <w:trHeight w:val="252"/>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ind w:left="389"/>
            </w:pPr>
            <w:r>
              <w:t>Single</w:t>
            </w:r>
          </w:p>
        </w:tc>
        <w:tc>
          <w:tcPr>
            <w:tcW w:w="1707" w:type="dxa"/>
          </w:tcPr>
          <w:p w:rsidR="00413F1C" w:rsidRDefault="009F0CC8">
            <w:pPr>
              <w:pStyle w:val="TableParagraph"/>
              <w:ind w:left="519"/>
            </w:pPr>
            <w:r>
              <w:t>55</w:t>
            </w:r>
          </w:p>
        </w:tc>
        <w:tc>
          <w:tcPr>
            <w:tcW w:w="2062" w:type="dxa"/>
          </w:tcPr>
          <w:p w:rsidR="00413F1C" w:rsidRDefault="009F0CC8">
            <w:pPr>
              <w:pStyle w:val="TableParagraph"/>
              <w:ind w:left="493"/>
            </w:pPr>
            <w:r>
              <w:t>14</w:t>
            </w:r>
          </w:p>
        </w:tc>
      </w:tr>
      <w:tr w:rsidR="00413F1C">
        <w:trPr>
          <w:trHeight w:val="252"/>
        </w:trPr>
        <w:tc>
          <w:tcPr>
            <w:tcW w:w="1785" w:type="dxa"/>
          </w:tcPr>
          <w:p w:rsidR="00413F1C" w:rsidRDefault="009F0CC8">
            <w:pPr>
              <w:pStyle w:val="TableParagraph"/>
              <w:ind w:left="110"/>
            </w:pPr>
            <w:r>
              <w:t>Last education</w:t>
            </w:r>
          </w:p>
        </w:tc>
        <w:tc>
          <w:tcPr>
            <w:tcW w:w="3481" w:type="dxa"/>
          </w:tcPr>
          <w:p w:rsidR="00413F1C" w:rsidRDefault="009F0CC8">
            <w:pPr>
              <w:pStyle w:val="TableParagraph"/>
              <w:ind w:left="389"/>
            </w:pPr>
            <w:r>
              <w:t>Junior high school</w:t>
            </w:r>
          </w:p>
        </w:tc>
        <w:tc>
          <w:tcPr>
            <w:tcW w:w="1707" w:type="dxa"/>
          </w:tcPr>
          <w:p w:rsidR="00413F1C" w:rsidRDefault="009F0CC8">
            <w:pPr>
              <w:pStyle w:val="TableParagraph"/>
              <w:ind w:left="519"/>
            </w:pPr>
            <w:r>
              <w:t>17</w:t>
            </w:r>
          </w:p>
        </w:tc>
        <w:tc>
          <w:tcPr>
            <w:tcW w:w="2062" w:type="dxa"/>
          </w:tcPr>
          <w:p w:rsidR="00413F1C" w:rsidRDefault="009F0CC8">
            <w:pPr>
              <w:pStyle w:val="TableParagraph"/>
              <w:ind w:left="493"/>
            </w:pPr>
            <w:r>
              <w:t>117</w:t>
            </w:r>
          </w:p>
        </w:tc>
      </w:tr>
      <w:tr w:rsidR="00413F1C">
        <w:trPr>
          <w:trHeight w:val="254"/>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spacing w:line="234" w:lineRule="exact"/>
              <w:ind w:left="389"/>
            </w:pPr>
            <w:r>
              <w:t>High school</w:t>
            </w:r>
          </w:p>
        </w:tc>
        <w:tc>
          <w:tcPr>
            <w:tcW w:w="1707" w:type="dxa"/>
          </w:tcPr>
          <w:p w:rsidR="00413F1C" w:rsidRDefault="009F0CC8">
            <w:pPr>
              <w:pStyle w:val="TableParagraph"/>
              <w:spacing w:line="234" w:lineRule="exact"/>
              <w:ind w:left="519"/>
            </w:pPr>
            <w:r>
              <w:t>63</w:t>
            </w:r>
          </w:p>
        </w:tc>
        <w:tc>
          <w:tcPr>
            <w:tcW w:w="2062" w:type="dxa"/>
          </w:tcPr>
          <w:p w:rsidR="00413F1C" w:rsidRDefault="009F0CC8">
            <w:pPr>
              <w:pStyle w:val="TableParagraph"/>
              <w:spacing w:line="234" w:lineRule="exact"/>
              <w:ind w:left="493"/>
            </w:pPr>
            <w:r>
              <w:t>21</w:t>
            </w:r>
          </w:p>
        </w:tc>
      </w:tr>
      <w:tr w:rsidR="00413F1C">
        <w:trPr>
          <w:trHeight w:val="254"/>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spacing w:line="234" w:lineRule="exact"/>
              <w:ind w:left="389"/>
            </w:pPr>
            <w:r>
              <w:t>Diploma</w:t>
            </w:r>
          </w:p>
        </w:tc>
        <w:tc>
          <w:tcPr>
            <w:tcW w:w="1707" w:type="dxa"/>
          </w:tcPr>
          <w:p w:rsidR="00413F1C" w:rsidRDefault="009F0CC8">
            <w:pPr>
              <w:pStyle w:val="TableParagraph"/>
              <w:spacing w:line="234" w:lineRule="exact"/>
              <w:ind w:left="519"/>
            </w:pPr>
            <w:r>
              <w:t>23</w:t>
            </w:r>
          </w:p>
        </w:tc>
        <w:tc>
          <w:tcPr>
            <w:tcW w:w="2062" w:type="dxa"/>
          </w:tcPr>
          <w:p w:rsidR="00413F1C" w:rsidRDefault="009F0CC8">
            <w:pPr>
              <w:pStyle w:val="TableParagraph"/>
              <w:spacing w:line="234" w:lineRule="exact"/>
              <w:ind w:left="493"/>
            </w:pPr>
            <w:r>
              <w:t>3</w:t>
            </w:r>
          </w:p>
        </w:tc>
      </w:tr>
      <w:tr w:rsidR="00413F1C">
        <w:trPr>
          <w:trHeight w:val="251"/>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ind w:left="389"/>
            </w:pPr>
            <w:r>
              <w:t>Bachelor degree</w:t>
            </w:r>
          </w:p>
        </w:tc>
        <w:tc>
          <w:tcPr>
            <w:tcW w:w="1707" w:type="dxa"/>
          </w:tcPr>
          <w:p w:rsidR="00413F1C" w:rsidRDefault="009F0CC8">
            <w:pPr>
              <w:pStyle w:val="TableParagraph"/>
              <w:ind w:left="519"/>
            </w:pPr>
            <w:r>
              <w:t>44</w:t>
            </w:r>
          </w:p>
        </w:tc>
        <w:tc>
          <w:tcPr>
            <w:tcW w:w="2062" w:type="dxa"/>
          </w:tcPr>
          <w:p w:rsidR="00413F1C" w:rsidRDefault="009F0CC8">
            <w:pPr>
              <w:pStyle w:val="TableParagraph"/>
              <w:ind w:left="493"/>
            </w:pPr>
            <w:r>
              <w:t>3</w:t>
            </w:r>
          </w:p>
        </w:tc>
      </w:tr>
      <w:tr w:rsidR="00413F1C">
        <w:trPr>
          <w:trHeight w:val="252"/>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ind w:left="389"/>
            </w:pPr>
            <w:r>
              <w:t>Others</w:t>
            </w:r>
          </w:p>
        </w:tc>
        <w:tc>
          <w:tcPr>
            <w:tcW w:w="1707" w:type="dxa"/>
          </w:tcPr>
          <w:p w:rsidR="00413F1C" w:rsidRDefault="009F0CC8">
            <w:pPr>
              <w:pStyle w:val="TableParagraph"/>
              <w:ind w:left="519"/>
            </w:pPr>
            <w:r>
              <w:t>3</w:t>
            </w:r>
          </w:p>
        </w:tc>
        <w:tc>
          <w:tcPr>
            <w:tcW w:w="2062" w:type="dxa"/>
          </w:tcPr>
          <w:p w:rsidR="00413F1C" w:rsidRDefault="009F0CC8">
            <w:pPr>
              <w:pStyle w:val="TableParagraph"/>
              <w:ind w:left="493"/>
            </w:pPr>
            <w:r>
              <w:t>6</w:t>
            </w:r>
          </w:p>
        </w:tc>
      </w:tr>
      <w:tr w:rsidR="00413F1C">
        <w:trPr>
          <w:trHeight w:val="254"/>
        </w:trPr>
        <w:tc>
          <w:tcPr>
            <w:tcW w:w="1785" w:type="dxa"/>
          </w:tcPr>
          <w:p w:rsidR="00413F1C" w:rsidRDefault="009F0CC8">
            <w:pPr>
              <w:pStyle w:val="TableParagraph"/>
              <w:spacing w:line="235" w:lineRule="exact"/>
              <w:ind w:left="110"/>
            </w:pPr>
            <w:r>
              <w:t>Work</w:t>
            </w:r>
          </w:p>
        </w:tc>
        <w:tc>
          <w:tcPr>
            <w:tcW w:w="3481" w:type="dxa"/>
          </w:tcPr>
          <w:p w:rsidR="00413F1C" w:rsidRDefault="009F0CC8">
            <w:pPr>
              <w:pStyle w:val="TableParagraph"/>
              <w:spacing w:line="235" w:lineRule="exact"/>
              <w:ind w:left="389"/>
            </w:pPr>
            <w:r>
              <w:t>College student</w:t>
            </w:r>
          </w:p>
        </w:tc>
        <w:tc>
          <w:tcPr>
            <w:tcW w:w="1707" w:type="dxa"/>
          </w:tcPr>
          <w:p w:rsidR="00413F1C" w:rsidRDefault="009F0CC8">
            <w:pPr>
              <w:pStyle w:val="TableParagraph"/>
              <w:spacing w:line="235" w:lineRule="exact"/>
              <w:ind w:left="519"/>
            </w:pPr>
            <w:r>
              <w:t>6</w:t>
            </w:r>
          </w:p>
        </w:tc>
        <w:tc>
          <w:tcPr>
            <w:tcW w:w="2062" w:type="dxa"/>
          </w:tcPr>
          <w:p w:rsidR="00413F1C" w:rsidRDefault="009F0CC8">
            <w:pPr>
              <w:pStyle w:val="TableParagraph"/>
              <w:spacing w:line="235" w:lineRule="exact"/>
              <w:ind w:left="493"/>
            </w:pPr>
            <w:r>
              <w:t>35</w:t>
            </w:r>
          </w:p>
        </w:tc>
      </w:tr>
      <w:tr w:rsidR="00413F1C">
        <w:trPr>
          <w:trHeight w:val="252"/>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ind w:left="389"/>
            </w:pPr>
            <w:r>
              <w:t>Civil servants</w:t>
            </w:r>
          </w:p>
        </w:tc>
        <w:tc>
          <w:tcPr>
            <w:tcW w:w="1707" w:type="dxa"/>
          </w:tcPr>
          <w:p w:rsidR="00413F1C" w:rsidRDefault="009F0CC8">
            <w:pPr>
              <w:pStyle w:val="TableParagraph"/>
              <w:ind w:left="519"/>
            </w:pPr>
            <w:r>
              <w:t>3</w:t>
            </w:r>
          </w:p>
        </w:tc>
        <w:tc>
          <w:tcPr>
            <w:tcW w:w="2062" w:type="dxa"/>
          </w:tcPr>
          <w:p w:rsidR="00413F1C" w:rsidRDefault="009F0CC8">
            <w:pPr>
              <w:pStyle w:val="TableParagraph"/>
              <w:ind w:left="493"/>
            </w:pPr>
            <w:r>
              <w:t>27</w:t>
            </w:r>
          </w:p>
        </w:tc>
      </w:tr>
      <w:tr w:rsidR="00413F1C">
        <w:trPr>
          <w:trHeight w:val="251"/>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ind w:left="389"/>
            </w:pPr>
            <w:r>
              <w:t>Private employees</w:t>
            </w:r>
          </w:p>
        </w:tc>
        <w:tc>
          <w:tcPr>
            <w:tcW w:w="1707" w:type="dxa"/>
          </w:tcPr>
          <w:p w:rsidR="00413F1C" w:rsidRDefault="009F0CC8">
            <w:pPr>
              <w:pStyle w:val="TableParagraph"/>
              <w:ind w:left="519"/>
            </w:pPr>
            <w:r>
              <w:t>96</w:t>
            </w:r>
          </w:p>
        </w:tc>
        <w:tc>
          <w:tcPr>
            <w:tcW w:w="2062" w:type="dxa"/>
          </w:tcPr>
          <w:p w:rsidR="00413F1C" w:rsidRDefault="009F0CC8">
            <w:pPr>
              <w:pStyle w:val="TableParagraph"/>
              <w:ind w:left="493"/>
            </w:pPr>
            <w:r>
              <w:t>9</w:t>
            </w:r>
          </w:p>
        </w:tc>
      </w:tr>
      <w:tr w:rsidR="00413F1C">
        <w:trPr>
          <w:trHeight w:val="254"/>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spacing w:line="234" w:lineRule="exact"/>
              <w:ind w:left="389"/>
            </w:pPr>
            <w:r>
              <w:t>Entrepreneur</w:t>
            </w:r>
          </w:p>
        </w:tc>
        <w:tc>
          <w:tcPr>
            <w:tcW w:w="1707" w:type="dxa"/>
          </w:tcPr>
          <w:p w:rsidR="00413F1C" w:rsidRDefault="009F0CC8">
            <w:pPr>
              <w:pStyle w:val="TableParagraph"/>
              <w:spacing w:line="234" w:lineRule="exact"/>
              <w:ind w:left="519"/>
            </w:pPr>
            <w:r>
              <w:t>23</w:t>
            </w:r>
          </w:p>
        </w:tc>
        <w:tc>
          <w:tcPr>
            <w:tcW w:w="2062" w:type="dxa"/>
          </w:tcPr>
          <w:p w:rsidR="00413F1C" w:rsidRDefault="009F0CC8">
            <w:pPr>
              <w:pStyle w:val="TableParagraph"/>
              <w:spacing w:line="234" w:lineRule="exact"/>
              <w:ind w:left="493"/>
            </w:pPr>
            <w:r>
              <w:t>58</w:t>
            </w:r>
          </w:p>
        </w:tc>
      </w:tr>
      <w:tr w:rsidR="00413F1C">
        <w:trPr>
          <w:trHeight w:val="254"/>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spacing w:line="234" w:lineRule="exact"/>
              <w:ind w:left="389"/>
            </w:pPr>
            <w:r>
              <w:t>Others</w:t>
            </w:r>
          </w:p>
        </w:tc>
        <w:tc>
          <w:tcPr>
            <w:tcW w:w="1707" w:type="dxa"/>
          </w:tcPr>
          <w:p w:rsidR="00413F1C" w:rsidRDefault="009F0CC8">
            <w:pPr>
              <w:pStyle w:val="TableParagraph"/>
              <w:spacing w:line="234" w:lineRule="exact"/>
              <w:ind w:left="519"/>
            </w:pPr>
            <w:r>
              <w:t>22</w:t>
            </w:r>
          </w:p>
        </w:tc>
        <w:tc>
          <w:tcPr>
            <w:tcW w:w="2062" w:type="dxa"/>
          </w:tcPr>
          <w:p w:rsidR="00413F1C" w:rsidRDefault="009F0CC8">
            <w:pPr>
              <w:pStyle w:val="TableParagraph"/>
              <w:spacing w:line="234" w:lineRule="exact"/>
              <w:ind w:left="493"/>
            </w:pPr>
            <w:r>
              <w:t>21</w:t>
            </w:r>
          </w:p>
        </w:tc>
      </w:tr>
      <w:tr w:rsidR="00413F1C">
        <w:trPr>
          <w:trHeight w:val="252"/>
        </w:trPr>
        <w:tc>
          <w:tcPr>
            <w:tcW w:w="1785" w:type="dxa"/>
          </w:tcPr>
          <w:p w:rsidR="00413F1C" w:rsidRDefault="009F0CC8">
            <w:pPr>
              <w:pStyle w:val="TableParagraph"/>
              <w:ind w:left="110"/>
            </w:pPr>
            <w:r>
              <w:t>Spending</w:t>
            </w:r>
          </w:p>
        </w:tc>
        <w:tc>
          <w:tcPr>
            <w:tcW w:w="3481" w:type="dxa"/>
          </w:tcPr>
          <w:p w:rsidR="00413F1C" w:rsidRDefault="009F0CC8">
            <w:pPr>
              <w:pStyle w:val="TableParagraph"/>
              <w:ind w:left="389"/>
            </w:pPr>
            <w:r>
              <w:t>&lt; Rp 1.000.000</w:t>
            </w:r>
          </w:p>
        </w:tc>
        <w:tc>
          <w:tcPr>
            <w:tcW w:w="1707" w:type="dxa"/>
          </w:tcPr>
          <w:p w:rsidR="00413F1C" w:rsidRDefault="009F0CC8">
            <w:pPr>
              <w:pStyle w:val="TableParagraph"/>
              <w:ind w:left="519"/>
            </w:pPr>
            <w:r>
              <w:t>28</w:t>
            </w:r>
          </w:p>
        </w:tc>
        <w:tc>
          <w:tcPr>
            <w:tcW w:w="2062" w:type="dxa"/>
          </w:tcPr>
          <w:p w:rsidR="00413F1C" w:rsidRDefault="009F0CC8">
            <w:pPr>
              <w:pStyle w:val="TableParagraph"/>
              <w:ind w:left="493"/>
            </w:pPr>
            <w:r>
              <w:t>14</w:t>
            </w:r>
          </w:p>
        </w:tc>
      </w:tr>
      <w:tr w:rsidR="00413F1C">
        <w:trPr>
          <w:trHeight w:val="251"/>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ind w:left="389"/>
            </w:pPr>
            <w:r>
              <w:t>Rp 1.000.000 - Rp 2.000.000</w:t>
            </w:r>
          </w:p>
        </w:tc>
        <w:tc>
          <w:tcPr>
            <w:tcW w:w="1707" w:type="dxa"/>
          </w:tcPr>
          <w:p w:rsidR="00413F1C" w:rsidRDefault="009F0CC8">
            <w:pPr>
              <w:pStyle w:val="TableParagraph"/>
              <w:ind w:left="519"/>
            </w:pPr>
            <w:r>
              <w:t>33</w:t>
            </w:r>
          </w:p>
        </w:tc>
        <w:tc>
          <w:tcPr>
            <w:tcW w:w="2062" w:type="dxa"/>
          </w:tcPr>
          <w:p w:rsidR="00413F1C" w:rsidRDefault="009F0CC8">
            <w:pPr>
              <w:pStyle w:val="TableParagraph"/>
              <w:ind w:left="493"/>
            </w:pPr>
            <w:r>
              <w:t>31</w:t>
            </w:r>
          </w:p>
        </w:tc>
      </w:tr>
      <w:tr w:rsidR="00413F1C">
        <w:trPr>
          <w:trHeight w:val="254"/>
        </w:trPr>
        <w:tc>
          <w:tcPr>
            <w:tcW w:w="1785" w:type="dxa"/>
          </w:tcPr>
          <w:p w:rsidR="00413F1C" w:rsidRDefault="00413F1C">
            <w:pPr>
              <w:pStyle w:val="TableParagraph"/>
              <w:spacing w:line="240" w:lineRule="auto"/>
              <w:rPr>
                <w:sz w:val="18"/>
              </w:rPr>
            </w:pPr>
          </w:p>
        </w:tc>
        <w:tc>
          <w:tcPr>
            <w:tcW w:w="3481" w:type="dxa"/>
          </w:tcPr>
          <w:p w:rsidR="00413F1C" w:rsidRDefault="009F0CC8">
            <w:pPr>
              <w:pStyle w:val="TableParagraph"/>
              <w:spacing w:line="235" w:lineRule="exact"/>
              <w:ind w:left="389"/>
            </w:pPr>
            <w:r>
              <w:t>Rp 2.000.000 - Rp 3.000.000</w:t>
            </w:r>
          </w:p>
        </w:tc>
        <w:tc>
          <w:tcPr>
            <w:tcW w:w="1707" w:type="dxa"/>
          </w:tcPr>
          <w:p w:rsidR="00413F1C" w:rsidRDefault="009F0CC8">
            <w:pPr>
              <w:pStyle w:val="TableParagraph"/>
              <w:spacing w:line="235" w:lineRule="exact"/>
              <w:ind w:left="519"/>
            </w:pPr>
            <w:r>
              <w:t>49</w:t>
            </w:r>
          </w:p>
        </w:tc>
        <w:tc>
          <w:tcPr>
            <w:tcW w:w="2062" w:type="dxa"/>
          </w:tcPr>
          <w:p w:rsidR="00413F1C" w:rsidRDefault="009F0CC8">
            <w:pPr>
              <w:pStyle w:val="TableParagraph"/>
              <w:spacing w:line="235" w:lineRule="exact"/>
              <w:ind w:left="493"/>
            </w:pPr>
            <w:r>
              <w:t>61</w:t>
            </w:r>
          </w:p>
        </w:tc>
      </w:tr>
      <w:tr w:rsidR="00413F1C">
        <w:trPr>
          <w:trHeight w:val="254"/>
        </w:trPr>
        <w:tc>
          <w:tcPr>
            <w:tcW w:w="1785" w:type="dxa"/>
            <w:tcBorders>
              <w:bottom w:val="single" w:sz="4" w:space="0" w:color="000000"/>
            </w:tcBorders>
          </w:tcPr>
          <w:p w:rsidR="00413F1C" w:rsidRDefault="00413F1C">
            <w:pPr>
              <w:pStyle w:val="TableParagraph"/>
              <w:spacing w:line="240" w:lineRule="auto"/>
              <w:rPr>
                <w:sz w:val="18"/>
              </w:rPr>
            </w:pPr>
          </w:p>
        </w:tc>
        <w:tc>
          <w:tcPr>
            <w:tcW w:w="3481" w:type="dxa"/>
            <w:tcBorders>
              <w:bottom w:val="single" w:sz="4" w:space="0" w:color="000000"/>
            </w:tcBorders>
          </w:tcPr>
          <w:p w:rsidR="00413F1C" w:rsidRDefault="009F0CC8">
            <w:pPr>
              <w:pStyle w:val="TableParagraph"/>
              <w:spacing w:line="234" w:lineRule="exact"/>
              <w:ind w:left="389"/>
            </w:pPr>
            <w:r>
              <w:t>&gt; Rp 3.000.000</w:t>
            </w:r>
          </w:p>
        </w:tc>
        <w:tc>
          <w:tcPr>
            <w:tcW w:w="1707" w:type="dxa"/>
            <w:tcBorders>
              <w:bottom w:val="single" w:sz="4" w:space="0" w:color="000000"/>
            </w:tcBorders>
          </w:tcPr>
          <w:p w:rsidR="00413F1C" w:rsidRDefault="009F0CC8">
            <w:pPr>
              <w:pStyle w:val="TableParagraph"/>
              <w:spacing w:line="234" w:lineRule="exact"/>
              <w:ind w:left="519"/>
            </w:pPr>
            <w:r>
              <w:t>40</w:t>
            </w:r>
          </w:p>
        </w:tc>
        <w:tc>
          <w:tcPr>
            <w:tcW w:w="2062" w:type="dxa"/>
            <w:tcBorders>
              <w:bottom w:val="single" w:sz="4" w:space="0" w:color="000000"/>
            </w:tcBorders>
          </w:tcPr>
          <w:p w:rsidR="00413F1C" w:rsidRDefault="009F0CC8">
            <w:pPr>
              <w:pStyle w:val="TableParagraph"/>
              <w:spacing w:line="234" w:lineRule="exact"/>
              <w:ind w:left="493"/>
            </w:pPr>
            <w:r>
              <w:t>44</w:t>
            </w:r>
          </w:p>
        </w:tc>
      </w:tr>
    </w:tbl>
    <w:p w:rsidR="00413F1C" w:rsidRDefault="009F0CC8" w:rsidP="00E32FF3">
      <w:pPr>
        <w:pStyle w:val="BodyText"/>
        <w:ind w:left="0" w:right="214" w:firstLine="1474"/>
        <w:jc w:val="both"/>
      </w:pPr>
      <w:r>
        <w:t xml:space="preserve">Identification </w:t>
      </w:r>
      <w:r>
        <w:rPr>
          <w:spacing w:val="-3"/>
        </w:rPr>
        <w:t xml:space="preserve">of </w:t>
      </w:r>
      <w:r>
        <w:t xml:space="preserve">the location for purchasing modern retail fruit and traditional  retail is very important. This is useful as information related to alleged fruit purchasing decisions from consumers. Information is provided about the location </w:t>
      </w:r>
      <w:r>
        <w:rPr>
          <w:spacing w:val="-3"/>
        </w:rPr>
        <w:t xml:space="preserve">of </w:t>
      </w:r>
      <w:r>
        <w:t xml:space="preserve">the purchase </w:t>
      </w:r>
      <w:r>
        <w:rPr>
          <w:spacing w:val="-3"/>
        </w:rPr>
        <w:t xml:space="preserve">of </w:t>
      </w:r>
      <w:r>
        <w:t>traditional retail fruits in Table</w:t>
      </w:r>
      <w:r>
        <w:rPr>
          <w:spacing w:val="-7"/>
        </w:rPr>
        <w:t xml:space="preserve"> </w:t>
      </w:r>
      <w:r>
        <w:t>2</w:t>
      </w:r>
    </w:p>
    <w:p w:rsidR="00413F1C" w:rsidRDefault="009F0CC8">
      <w:pPr>
        <w:pStyle w:val="BodyText"/>
        <w:spacing w:before="1" w:after="10"/>
        <w:ind w:left="2289"/>
      </w:pPr>
      <w:r w:rsidRPr="00E32FF3">
        <w:rPr>
          <w:b/>
        </w:rPr>
        <w:t>Table 2</w:t>
      </w:r>
      <w:r>
        <w:t xml:space="preserve"> Location of Traditional Retail Fruit Purchases</w:t>
      </w:r>
    </w:p>
    <w:tbl>
      <w:tblPr>
        <w:tblW w:w="0" w:type="auto"/>
        <w:tblInd w:w="150" w:type="dxa"/>
        <w:tblLayout w:type="fixed"/>
        <w:tblCellMar>
          <w:left w:w="0" w:type="dxa"/>
          <w:right w:w="0" w:type="dxa"/>
        </w:tblCellMar>
        <w:tblLook w:val="01E0" w:firstRow="1" w:lastRow="1" w:firstColumn="1" w:lastColumn="1" w:noHBand="0" w:noVBand="0"/>
      </w:tblPr>
      <w:tblGrid>
        <w:gridCol w:w="5368"/>
        <w:gridCol w:w="3676"/>
      </w:tblGrid>
      <w:tr w:rsidR="00413F1C">
        <w:trPr>
          <w:trHeight w:val="253"/>
        </w:trPr>
        <w:tc>
          <w:tcPr>
            <w:tcW w:w="5368" w:type="dxa"/>
            <w:tcBorders>
              <w:top w:val="single" w:sz="4" w:space="0" w:color="000000"/>
              <w:bottom w:val="single" w:sz="4" w:space="0" w:color="000000"/>
            </w:tcBorders>
          </w:tcPr>
          <w:p w:rsidR="00413F1C" w:rsidRDefault="009F0CC8">
            <w:pPr>
              <w:pStyle w:val="TableParagraph"/>
              <w:spacing w:line="234" w:lineRule="exact"/>
              <w:ind w:left="117"/>
            </w:pPr>
            <w:r>
              <w:t>Location</w:t>
            </w:r>
          </w:p>
        </w:tc>
        <w:tc>
          <w:tcPr>
            <w:tcW w:w="3676" w:type="dxa"/>
            <w:tcBorders>
              <w:top w:val="single" w:sz="4" w:space="0" w:color="000000"/>
              <w:bottom w:val="single" w:sz="4" w:space="0" w:color="000000"/>
            </w:tcBorders>
          </w:tcPr>
          <w:p w:rsidR="00413F1C" w:rsidRDefault="009F0CC8">
            <w:pPr>
              <w:pStyle w:val="TableParagraph"/>
              <w:spacing w:line="234" w:lineRule="exact"/>
              <w:ind w:left="1438"/>
            </w:pPr>
            <w:r>
              <w:t>Total</w:t>
            </w:r>
          </w:p>
        </w:tc>
      </w:tr>
      <w:tr w:rsidR="00413F1C">
        <w:trPr>
          <w:trHeight w:val="246"/>
        </w:trPr>
        <w:tc>
          <w:tcPr>
            <w:tcW w:w="5368" w:type="dxa"/>
            <w:tcBorders>
              <w:top w:val="single" w:sz="4" w:space="0" w:color="000000"/>
            </w:tcBorders>
          </w:tcPr>
          <w:p w:rsidR="00413F1C" w:rsidRDefault="009F0CC8">
            <w:pPr>
              <w:pStyle w:val="TableParagraph"/>
              <w:spacing w:line="227" w:lineRule="exact"/>
              <w:ind w:left="117"/>
            </w:pPr>
            <w:r>
              <w:t>Roadside fruit shop in Bogor City</w:t>
            </w:r>
          </w:p>
        </w:tc>
        <w:tc>
          <w:tcPr>
            <w:tcW w:w="3676" w:type="dxa"/>
            <w:tcBorders>
              <w:top w:val="single" w:sz="4" w:space="0" w:color="000000"/>
            </w:tcBorders>
          </w:tcPr>
          <w:p w:rsidR="00413F1C" w:rsidRDefault="009F0CC8">
            <w:pPr>
              <w:pStyle w:val="TableParagraph"/>
              <w:spacing w:line="227" w:lineRule="exact"/>
              <w:ind w:left="1438"/>
            </w:pPr>
            <w:r>
              <w:t>36</w:t>
            </w:r>
          </w:p>
        </w:tc>
      </w:tr>
      <w:tr w:rsidR="00413F1C">
        <w:trPr>
          <w:trHeight w:val="251"/>
        </w:trPr>
        <w:tc>
          <w:tcPr>
            <w:tcW w:w="5368" w:type="dxa"/>
          </w:tcPr>
          <w:p w:rsidR="00413F1C" w:rsidRDefault="009F0CC8">
            <w:pPr>
              <w:pStyle w:val="TableParagraph"/>
              <w:ind w:left="117"/>
            </w:pPr>
            <w:r>
              <w:t>Traditional market fruit shop in Bogor City</w:t>
            </w:r>
          </w:p>
        </w:tc>
        <w:tc>
          <w:tcPr>
            <w:tcW w:w="3676" w:type="dxa"/>
          </w:tcPr>
          <w:p w:rsidR="00413F1C" w:rsidRDefault="009F0CC8">
            <w:pPr>
              <w:pStyle w:val="TableParagraph"/>
              <w:ind w:left="1438"/>
            </w:pPr>
            <w:r>
              <w:t>109</w:t>
            </w:r>
          </w:p>
        </w:tc>
      </w:tr>
      <w:tr w:rsidR="00413F1C">
        <w:trPr>
          <w:trHeight w:val="259"/>
        </w:trPr>
        <w:tc>
          <w:tcPr>
            <w:tcW w:w="5368" w:type="dxa"/>
            <w:tcBorders>
              <w:bottom w:val="single" w:sz="4" w:space="0" w:color="000000"/>
            </w:tcBorders>
          </w:tcPr>
          <w:p w:rsidR="00413F1C" w:rsidRDefault="009F0CC8">
            <w:pPr>
              <w:pStyle w:val="TableParagraph"/>
              <w:spacing w:line="239" w:lineRule="exact"/>
              <w:ind w:left="117"/>
            </w:pPr>
            <w:r>
              <w:t>fruit shop on the roadside of Bogor city</w:t>
            </w:r>
          </w:p>
        </w:tc>
        <w:tc>
          <w:tcPr>
            <w:tcW w:w="3676" w:type="dxa"/>
            <w:tcBorders>
              <w:bottom w:val="single" w:sz="4" w:space="0" w:color="000000"/>
            </w:tcBorders>
          </w:tcPr>
          <w:p w:rsidR="00413F1C" w:rsidRDefault="009F0CC8">
            <w:pPr>
              <w:pStyle w:val="TableParagraph"/>
              <w:spacing w:line="239" w:lineRule="exact"/>
              <w:ind w:left="1438"/>
            </w:pPr>
            <w:r>
              <w:t>5</w:t>
            </w:r>
          </w:p>
        </w:tc>
      </w:tr>
    </w:tbl>
    <w:p w:rsidR="00413F1C" w:rsidRDefault="00413F1C">
      <w:pPr>
        <w:spacing w:line="239" w:lineRule="exact"/>
        <w:sectPr w:rsidR="00413F1C" w:rsidSect="00E32FF3">
          <w:pgSz w:w="12240" w:h="15840"/>
          <w:pgMar w:top="1300" w:right="1220" w:bottom="280" w:left="1701" w:header="756" w:footer="0" w:gutter="0"/>
          <w:cols w:space="720"/>
        </w:sectPr>
      </w:pPr>
    </w:p>
    <w:p w:rsidR="00413F1C" w:rsidRDefault="009F0CC8" w:rsidP="00E32FF3">
      <w:pPr>
        <w:pStyle w:val="BodyText"/>
        <w:spacing w:before="81"/>
        <w:ind w:left="0" w:right="215" w:firstLine="283"/>
        <w:jc w:val="both"/>
      </w:pPr>
      <w:r>
        <w:lastRenderedPageBreak/>
        <w:t xml:space="preserve">Based on Table 2 it is explained that the majority </w:t>
      </w:r>
      <w:r>
        <w:rPr>
          <w:spacing w:val="-3"/>
        </w:rPr>
        <w:t xml:space="preserve">of </w:t>
      </w:r>
      <w:r>
        <w:t xml:space="preserve">consumers who shop for traditional retail fruit choose to shop at fruit shops located in traditional markets. This is indicated by the presence </w:t>
      </w:r>
      <w:r>
        <w:rPr>
          <w:spacing w:val="-3"/>
        </w:rPr>
        <w:t xml:space="preserve">of </w:t>
      </w:r>
      <w:r>
        <w:t xml:space="preserve">products </w:t>
      </w:r>
      <w:r>
        <w:rPr>
          <w:spacing w:val="-3"/>
        </w:rPr>
        <w:t xml:space="preserve">or </w:t>
      </w:r>
      <w:r>
        <w:t xml:space="preserve">other commodities needed by consumers, so that they can do shopping activities without having to move too far from one location </w:t>
      </w:r>
      <w:r>
        <w:rPr>
          <w:spacing w:val="2"/>
        </w:rPr>
        <w:t xml:space="preserve">to </w:t>
      </w:r>
      <w:r>
        <w:t xml:space="preserve">another. In addition, it is also explained related to the location </w:t>
      </w:r>
      <w:r>
        <w:rPr>
          <w:spacing w:val="-3"/>
        </w:rPr>
        <w:t xml:space="preserve">of </w:t>
      </w:r>
      <w:r>
        <w:t>fruit purchases in modern retailers, presented in Table</w:t>
      </w:r>
      <w:r>
        <w:rPr>
          <w:spacing w:val="4"/>
        </w:rPr>
        <w:t xml:space="preserve"> </w:t>
      </w:r>
      <w:r>
        <w:t>3</w:t>
      </w:r>
    </w:p>
    <w:p w:rsidR="00413F1C" w:rsidRDefault="009F0CC8">
      <w:pPr>
        <w:pStyle w:val="BodyText"/>
        <w:spacing w:after="6" w:line="251" w:lineRule="exact"/>
        <w:ind w:left="2428"/>
      </w:pPr>
      <w:r w:rsidRPr="00E32FF3">
        <w:rPr>
          <w:b/>
        </w:rPr>
        <w:t>Table 3</w:t>
      </w:r>
      <w:r>
        <w:t xml:space="preserve"> Location of Modern Retail Fruit Purchases</w:t>
      </w:r>
    </w:p>
    <w:tbl>
      <w:tblPr>
        <w:tblW w:w="0" w:type="auto"/>
        <w:tblInd w:w="150" w:type="dxa"/>
        <w:tblLayout w:type="fixed"/>
        <w:tblCellMar>
          <w:left w:w="0" w:type="dxa"/>
          <w:right w:w="0" w:type="dxa"/>
        </w:tblCellMar>
        <w:tblLook w:val="01E0" w:firstRow="1" w:lastRow="1" w:firstColumn="1" w:lastColumn="1" w:noHBand="0" w:noVBand="0"/>
      </w:tblPr>
      <w:tblGrid>
        <w:gridCol w:w="4973"/>
        <w:gridCol w:w="4072"/>
      </w:tblGrid>
      <w:tr w:rsidR="00413F1C">
        <w:trPr>
          <w:trHeight w:val="277"/>
        </w:trPr>
        <w:tc>
          <w:tcPr>
            <w:tcW w:w="4973" w:type="dxa"/>
            <w:tcBorders>
              <w:top w:val="single" w:sz="4" w:space="0" w:color="000000"/>
              <w:bottom w:val="single" w:sz="4" w:space="0" w:color="000000"/>
            </w:tcBorders>
          </w:tcPr>
          <w:p w:rsidR="00413F1C" w:rsidRDefault="009F0CC8">
            <w:pPr>
              <w:pStyle w:val="TableParagraph"/>
              <w:spacing w:line="258" w:lineRule="exact"/>
              <w:ind w:left="117"/>
              <w:rPr>
                <w:sz w:val="24"/>
              </w:rPr>
            </w:pPr>
            <w:r>
              <w:rPr>
                <w:sz w:val="24"/>
              </w:rPr>
              <w:t>Location</w:t>
            </w:r>
          </w:p>
        </w:tc>
        <w:tc>
          <w:tcPr>
            <w:tcW w:w="4072" w:type="dxa"/>
            <w:tcBorders>
              <w:top w:val="single" w:sz="4" w:space="0" w:color="000000"/>
              <w:bottom w:val="single" w:sz="4" w:space="0" w:color="000000"/>
            </w:tcBorders>
          </w:tcPr>
          <w:p w:rsidR="00413F1C" w:rsidRDefault="009F0CC8">
            <w:pPr>
              <w:pStyle w:val="TableParagraph"/>
              <w:spacing w:before="19" w:line="239" w:lineRule="exact"/>
              <w:ind w:left="1833"/>
            </w:pPr>
            <w:r>
              <w:t>Total</w:t>
            </w:r>
          </w:p>
        </w:tc>
      </w:tr>
      <w:tr w:rsidR="00413F1C">
        <w:trPr>
          <w:trHeight w:val="271"/>
        </w:trPr>
        <w:tc>
          <w:tcPr>
            <w:tcW w:w="4973" w:type="dxa"/>
            <w:tcBorders>
              <w:top w:val="single" w:sz="4" w:space="0" w:color="000000"/>
            </w:tcBorders>
          </w:tcPr>
          <w:p w:rsidR="00413F1C" w:rsidRDefault="009F0CC8">
            <w:pPr>
              <w:pStyle w:val="TableParagraph"/>
              <w:spacing w:line="252" w:lineRule="exact"/>
              <w:ind w:left="117"/>
              <w:rPr>
                <w:sz w:val="24"/>
              </w:rPr>
            </w:pPr>
            <w:r>
              <w:rPr>
                <w:sz w:val="24"/>
              </w:rPr>
              <w:t>Fruit special supermarket</w:t>
            </w:r>
          </w:p>
        </w:tc>
        <w:tc>
          <w:tcPr>
            <w:tcW w:w="4072" w:type="dxa"/>
            <w:tcBorders>
              <w:top w:val="single" w:sz="4" w:space="0" w:color="000000"/>
            </w:tcBorders>
          </w:tcPr>
          <w:p w:rsidR="00413F1C" w:rsidRDefault="009F0CC8">
            <w:pPr>
              <w:pStyle w:val="TableParagraph"/>
              <w:spacing w:before="5" w:line="247" w:lineRule="exact"/>
              <w:ind w:left="1833"/>
            </w:pPr>
            <w:r>
              <w:t>55</w:t>
            </w:r>
          </w:p>
        </w:tc>
      </w:tr>
      <w:tr w:rsidR="00413F1C">
        <w:trPr>
          <w:trHeight w:val="279"/>
        </w:trPr>
        <w:tc>
          <w:tcPr>
            <w:tcW w:w="4973" w:type="dxa"/>
            <w:tcBorders>
              <w:bottom w:val="single" w:sz="4" w:space="0" w:color="000000"/>
            </w:tcBorders>
          </w:tcPr>
          <w:p w:rsidR="00413F1C" w:rsidRDefault="009F0CC8">
            <w:pPr>
              <w:pStyle w:val="TableParagraph"/>
              <w:spacing w:line="260" w:lineRule="exact"/>
              <w:ind w:left="117"/>
              <w:rPr>
                <w:sz w:val="24"/>
              </w:rPr>
            </w:pPr>
            <w:r>
              <w:rPr>
                <w:sz w:val="24"/>
              </w:rPr>
              <w:t>Mixed commodity supermarket</w:t>
            </w:r>
          </w:p>
        </w:tc>
        <w:tc>
          <w:tcPr>
            <w:tcW w:w="4072" w:type="dxa"/>
            <w:tcBorders>
              <w:bottom w:val="single" w:sz="4" w:space="0" w:color="000000"/>
            </w:tcBorders>
          </w:tcPr>
          <w:p w:rsidR="00413F1C" w:rsidRDefault="009F0CC8">
            <w:pPr>
              <w:pStyle w:val="TableParagraph"/>
              <w:spacing w:before="11" w:line="248" w:lineRule="exact"/>
              <w:ind w:left="1833"/>
            </w:pPr>
            <w:r>
              <w:t>95</w:t>
            </w:r>
          </w:p>
        </w:tc>
      </w:tr>
    </w:tbl>
    <w:p w:rsidR="00413F1C" w:rsidRDefault="009F0CC8" w:rsidP="00E32FF3">
      <w:pPr>
        <w:pStyle w:val="BodyText"/>
        <w:ind w:left="0" w:right="212" w:firstLine="720"/>
        <w:jc w:val="both"/>
      </w:pPr>
      <w:r>
        <w:t xml:space="preserve">In Table 3 it is explained about the activity </w:t>
      </w:r>
      <w:r>
        <w:rPr>
          <w:spacing w:val="-3"/>
        </w:rPr>
        <w:t xml:space="preserve">of </w:t>
      </w:r>
      <w:r>
        <w:t xml:space="preserve">buying fruit in modern retail. It is known that the majority of consumers who are respondents choose </w:t>
      </w:r>
      <w:r>
        <w:rPr>
          <w:spacing w:val="2"/>
        </w:rPr>
        <w:t xml:space="preserve">to </w:t>
      </w:r>
      <w:r>
        <w:t xml:space="preserve">shop at supermarkets with mixed commodities. This is because consumers have the same tendency in shopping activities. They  prefer to shop for </w:t>
      </w:r>
      <w:r>
        <w:rPr>
          <w:spacing w:val="-3"/>
        </w:rPr>
        <w:t xml:space="preserve">other </w:t>
      </w:r>
      <w:r>
        <w:t>commodities. In addition, it is also explained the fruit products that are excellent in both modern retail and traditional retail, Presented in Table</w:t>
      </w:r>
      <w:r>
        <w:rPr>
          <w:spacing w:val="-11"/>
        </w:rPr>
        <w:t xml:space="preserve"> </w:t>
      </w:r>
      <w:r>
        <w:t>4</w:t>
      </w:r>
    </w:p>
    <w:p w:rsidR="00413F1C" w:rsidRDefault="009F0CC8">
      <w:pPr>
        <w:pStyle w:val="BodyText"/>
        <w:spacing w:after="7" w:line="250" w:lineRule="exact"/>
        <w:ind w:left="1698"/>
      </w:pPr>
      <w:r w:rsidRPr="00E32FF3">
        <w:rPr>
          <w:b/>
        </w:rPr>
        <w:t>Table 4</w:t>
      </w:r>
      <w:r>
        <w:t xml:space="preserve"> Types of Primadona Fruit in Modern and Traditional Retail</w:t>
      </w:r>
    </w:p>
    <w:tbl>
      <w:tblPr>
        <w:tblW w:w="0" w:type="auto"/>
        <w:tblInd w:w="150" w:type="dxa"/>
        <w:tblLayout w:type="fixed"/>
        <w:tblCellMar>
          <w:left w:w="0" w:type="dxa"/>
          <w:right w:w="0" w:type="dxa"/>
        </w:tblCellMar>
        <w:tblLook w:val="01E0" w:firstRow="1" w:lastRow="1" w:firstColumn="1" w:lastColumn="1" w:noHBand="0" w:noVBand="0"/>
      </w:tblPr>
      <w:tblGrid>
        <w:gridCol w:w="3289"/>
        <w:gridCol w:w="3443"/>
        <w:gridCol w:w="2312"/>
      </w:tblGrid>
      <w:tr w:rsidR="00413F1C">
        <w:trPr>
          <w:trHeight w:val="278"/>
        </w:trPr>
        <w:tc>
          <w:tcPr>
            <w:tcW w:w="3289" w:type="dxa"/>
            <w:tcBorders>
              <w:top w:val="single" w:sz="4" w:space="0" w:color="000000"/>
              <w:bottom w:val="single" w:sz="4" w:space="0" w:color="000000"/>
            </w:tcBorders>
          </w:tcPr>
          <w:p w:rsidR="00413F1C" w:rsidRDefault="009F0CC8">
            <w:pPr>
              <w:pStyle w:val="TableParagraph"/>
              <w:spacing w:line="259" w:lineRule="exact"/>
              <w:ind w:left="117"/>
              <w:rPr>
                <w:sz w:val="24"/>
              </w:rPr>
            </w:pPr>
            <w:r>
              <w:rPr>
                <w:sz w:val="24"/>
              </w:rPr>
              <w:t>Fruit Type</w:t>
            </w:r>
          </w:p>
        </w:tc>
        <w:tc>
          <w:tcPr>
            <w:tcW w:w="3443" w:type="dxa"/>
            <w:tcBorders>
              <w:top w:val="single" w:sz="4" w:space="0" w:color="000000"/>
              <w:bottom w:val="single" w:sz="4" w:space="0" w:color="000000"/>
            </w:tcBorders>
          </w:tcPr>
          <w:p w:rsidR="00413F1C" w:rsidRDefault="009F0CC8">
            <w:pPr>
              <w:pStyle w:val="TableParagraph"/>
              <w:spacing w:before="18" w:line="240" w:lineRule="exact"/>
              <w:ind w:left="2158"/>
            </w:pPr>
            <w:r>
              <w:t>Modern</w:t>
            </w:r>
          </w:p>
        </w:tc>
        <w:tc>
          <w:tcPr>
            <w:tcW w:w="2312" w:type="dxa"/>
            <w:tcBorders>
              <w:top w:val="single" w:sz="4" w:space="0" w:color="000000"/>
              <w:bottom w:val="single" w:sz="4" w:space="0" w:color="000000"/>
            </w:tcBorders>
          </w:tcPr>
          <w:p w:rsidR="00413F1C" w:rsidRDefault="009F0CC8">
            <w:pPr>
              <w:pStyle w:val="TableParagraph"/>
              <w:spacing w:before="18" w:line="240" w:lineRule="exact"/>
              <w:ind w:left="588"/>
            </w:pPr>
            <w:r>
              <w:t>Traditional</w:t>
            </w:r>
          </w:p>
        </w:tc>
      </w:tr>
      <w:tr w:rsidR="00413F1C">
        <w:trPr>
          <w:trHeight w:val="293"/>
        </w:trPr>
        <w:tc>
          <w:tcPr>
            <w:tcW w:w="3289" w:type="dxa"/>
            <w:tcBorders>
              <w:top w:val="single" w:sz="4" w:space="0" w:color="000000"/>
            </w:tcBorders>
          </w:tcPr>
          <w:p w:rsidR="00413F1C" w:rsidRDefault="009F0CC8">
            <w:pPr>
              <w:pStyle w:val="TableParagraph"/>
              <w:spacing w:line="270" w:lineRule="exact"/>
              <w:ind w:left="117"/>
              <w:rPr>
                <w:sz w:val="24"/>
              </w:rPr>
            </w:pPr>
            <w:r>
              <w:rPr>
                <w:sz w:val="24"/>
              </w:rPr>
              <w:t>Banana</w:t>
            </w:r>
          </w:p>
        </w:tc>
        <w:tc>
          <w:tcPr>
            <w:tcW w:w="3443" w:type="dxa"/>
            <w:tcBorders>
              <w:top w:val="single" w:sz="4" w:space="0" w:color="000000"/>
            </w:tcBorders>
          </w:tcPr>
          <w:p w:rsidR="00413F1C" w:rsidRDefault="009F0CC8">
            <w:pPr>
              <w:pStyle w:val="TableParagraph"/>
              <w:spacing w:before="37" w:line="237" w:lineRule="exact"/>
              <w:ind w:left="2158"/>
            </w:pPr>
            <w:r>
              <w:t>77</w:t>
            </w:r>
          </w:p>
        </w:tc>
        <w:tc>
          <w:tcPr>
            <w:tcW w:w="2312" w:type="dxa"/>
            <w:tcBorders>
              <w:top w:val="single" w:sz="4" w:space="0" w:color="000000"/>
            </w:tcBorders>
          </w:tcPr>
          <w:p w:rsidR="00413F1C" w:rsidRDefault="009F0CC8">
            <w:pPr>
              <w:pStyle w:val="TableParagraph"/>
              <w:spacing w:before="37" w:line="237" w:lineRule="exact"/>
              <w:ind w:left="588"/>
            </w:pPr>
            <w:r>
              <w:t>72</w:t>
            </w:r>
          </w:p>
        </w:tc>
      </w:tr>
      <w:tr w:rsidR="00413F1C">
        <w:trPr>
          <w:trHeight w:val="278"/>
        </w:trPr>
        <w:tc>
          <w:tcPr>
            <w:tcW w:w="3289" w:type="dxa"/>
          </w:tcPr>
          <w:p w:rsidR="00413F1C" w:rsidRDefault="009F0CC8">
            <w:pPr>
              <w:pStyle w:val="TableParagraph"/>
              <w:spacing w:line="258" w:lineRule="exact"/>
              <w:ind w:left="117"/>
              <w:rPr>
                <w:sz w:val="24"/>
              </w:rPr>
            </w:pPr>
            <w:r>
              <w:rPr>
                <w:sz w:val="24"/>
              </w:rPr>
              <w:t>Orange</w:t>
            </w:r>
          </w:p>
        </w:tc>
        <w:tc>
          <w:tcPr>
            <w:tcW w:w="3443" w:type="dxa"/>
          </w:tcPr>
          <w:p w:rsidR="00413F1C" w:rsidRDefault="009F0CC8">
            <w:pPr>
              <w:pStyle w:val="TableParagraph"/>
              <w:spacing w:before="22" w:line="237" w:lineRule="exact"/>
              <w:ind w:left="2158"/>
            </w:pPr>
            <w:r>
              <w:t>55</w:t>
            </w:r>
          </w:p>
        </w:tc>
        <w:tc>
          <w:tcPr>
            <w:tcW w:w="2312" w:type="dxa"/>
          </w:tcPr>
          <w:p w:rsidR="00413F1C" w:rsidRDefault="009F0CC8">
            <w:pPr>
              <w:pStyle w:val="TableParagraph"/>
              <w:spacing w:before="22" w:line="237" w:lineRule="exact"/>
              <w:ind w:left="588"/>
            </w:pPr>
            <w:r>
              <w:t>37</w:t>
            </w:r>
          </w:p>
        </w:tc>
      </w:tr>
      <w:tr w:rsidR="00413F1C">
        <w:trPr>
          <w:trHeight w:val="275"/>
        </w:trPr>
        <w:tc>
          <w:tcPr>
            <w:tcW w:w="3289" w:type="dxa"/>
          </w:tcPr>
          <w:p w:rsidR="00413F1C" w:rsidRDefault="009F0CC8">
            <w:pPr>
              <w:pStyle w:val="TableParagraph"/>
              <w:spacing w:line="256" w:lineRule="exact"/>
              <w:ind w:left="117"/>
              <w:rPr>
                <w:sz w:val="24"/>
              </w:rPr>
            </w:pPr>
            <w:r>
              <w:rPr>
                <w:sz w:val="24"/>
              </w:rPr>
              <w:t>Durian</w:t>
            </w:r>
          </w:p>
        </w:tc>
        <w:tc>
          <w:tcPr>
            <w:tcW w:w="3443" w:type="dxa"/>
          </w:tcPr>
          <w:p w:rsidR="00413F1C" w:rsidRDefault="009F0CC8">
            <w:pPr>
              <w:pStyle w:val="TableParagraph"/>
              <w:spacing w:before="17" w:line="239" w:lineRule="exact"/>
              <w:ind w:left="2158"/>
            </w:pPr>
            <w:r>
              <w:t>5</w:t>
            </w:r>
          </w:p>
        </w:tc>
        <w:tc>
          <w:tcPr>
            <w:tcW w:w="2312" w:type="dxa"/>
          </w:tcPr>
          <w:p w:rsidR="00413F1C" w:rsidRDefault="009F0CC8">
            <w:pPr>
              <w:pStyle w:val="TableParagraph"/>
              <w:spacing w:before="17" w:line="239" w:lineRule="exact"/>
              <w:ind w:left="588"/>
            </w:pPr>
            <w:r>
              <w:t>20</w:t>
            </w:r>
          </w:p>
        </w:tc>
      </w:tr>
      <w:tr w:rsidR="00413F1C">
        <w:trPr>
          <w:trHeight w:val="279"/>
        </w:trPr>
        <w:tc>
          <w:tcPr>
            <w:tcW w:w="3289" w:type="dxa"/>
            <w:tcBorders>
              <w:bottom w:val="single" w:sz="4" w:space="0" w:color="000000"/>
            </w:tcBorders>
          </w:tcPr>
          <w:p w:rsidR="00413F1C" w:rsidRDefault="009F0CC8">
            <w:pPr>
              <w:pStyle w:val="TableParagraph"/>
              <w:spacing w:line="260" w:lineRule="exact"/>
              <w:ind w:left="117"/>
              <w:rPr>
                <w:sz w:val="24"/>
              </w:rPr>
            </w:pPr>
            <w:r>
              <w:rPr>
                <w:sz w:val="24"/>
              </w:rPr>
              <w:t>Others</w:t>
            </w:r>
          </w:p>
        </w:tc>
        <w:tc>
          <w:tcPr>
            <w:tcW w:w="3443" w:type="dxa"/>
            <w:tcBorders>
              <w:bottom w:val="single" w:sz="4" w:space="0" w:color="000000"/>
            </w:tcBorders>
          </w:tcPr>
          <w:p w:rsidR="00413F1C" w:rsidRDefault="009F0CC8">
            <w:pPr>
              <w:pStyle w:val="TableParagraph"/>
              <w:spacing w:before="19" w:line="240" w:lineRule="exact"/>
              <w:ind w:left="2158"/>
            </w:pPr>
            <w:r>
              <w:t>13</w:t>
            </w:r>
          </w:p>
        </w:tc>
        <w:tc>
          <w:tcPr>
            <w:tcW w:w="2312" w:type="dxa"/>
            <w:tcBorders>
              <w:bottom w:val="single" w:sz="4" w:space="0" w:color="000000"/>
            </w:tcBorders>
          </w:tcPr>
          <w:p w:rsidR="00413F1C" w:rsidRDefault="009F0CC8">
            <w:pPr>
              <w:pStyle w:val="TableParagraph"/>
              <w:spacing w:before="19" w:line="240" w:lineRule="exact"/>
              <w:ind w:left="588"/>
            </w:pPr>
            <w:r>
              <w:t>21</w:t>
            </w:r>
          </w:p>
        </w:tc>
      </w:tr>
    </w:tbl>
    <w:p w:rsidR="00413F1C" w:rsidRDefault="009F0CC8" w:rsidP="00E32FF3">
      <w:pPr>
        <w:pStyle w:val="BodyText"/>
        <w:spacing w:line="237" w:lineRule="auto"/>
        <w:ind w:left="0" w:right="223" w:firstLine="720"/>
        <w:jc w:val="both"/>
      </w:pPr>
      <w:r>
        <w:t>Based on Table 4 it is known that are excellent among modern retailers and traditional retailers have something in common. that the fruits the favourite fruit of consumer is banana.</w:t>
      </w:r>
    </w:p>
    <w:p w:rsidR="00413F1C" w:rsidRDefault="00413F1C">
      <w:pPr>
        <w:pStyle w:val="BodyText"/>
        <w:spacing w:before="2"/>
        <w:ind w:left="0"/>
      </w:pPr>
    </w:p>
    <w:p w:rsidR="008B7996" w:rsidRDefault="009F0CC8" w:rsidP="00E32FF3">
      <w:pPr>
        <w:tabs>
          <w:tab w:val="left" w:pos="834"/>
          <w:tab w:val="left" w:pos="835"/>
        </w:tabs>
        <w:spacing w:before="1"/>
        <w:rPr>
          <w:b/>
          <w:lang w:val="en-ID"/>
        </w:rPr>
      </w:pPr>
      <w:r w:rsidRPr="00E32FF3">
        <w:rPr>
          <w:b/>
        </w:rPr>
        <w:t>Test Validity and Reliability of</w:t>
      </w:r>
      <w:r w:rsidRPr="00E32FF3">
        <w:rPr>
          <w:b/>
          <w:spacing w:val="-7"/>
        </w:rPr>
        <w:t xml:space="preserve"> </w:t>
      </w:r>
      <w:r w:rsidRPr="00E32FF3">
        <w:rPr>
          <w:b/>
        </w:rPr>
        <w:t>Variables</w:t>
      </w:r>
      <w:r w:rsidR="00E32FF3">
        <w:rPr>
          <w:b/>
          <w:lang w:val="id-ID"/>
        </w:rPr>
        <w:t xml:space="preserve">. </w:t>
      </w:r>
    </w:p>
    <w:p w:rsidR="00413F1C" w:rsidRDefault="009F0CC8" w:rsidP="00E32FF3">
      <w:pPr>
        <w:tabs>
          <w:tab w:val="left" w:pos="834"/>
          <w:tab w:val="left" w:pos="835"/>
        </w:tabs>
        <w:spacing w:before="1"/>
      </w:pPr>
      <w:r>
        <w:t>In testing validity used Average Variance Extracted (AVE). Besides composite reliability, it is used to provide reliability information. Presented in Table</w:t>
      </w:r>
      <w:r>
        <w:rPr>
          <w:spacing w:val="-18"/>
        </w:rPr>
        <w:t xml:space="preserve"> </w:t>
      </w:r>
      <w:r>
        <w:t>5</w:t>
      </w:r>
    </w:p>
    <w:p w:rsidR="00413F1C" w:rsidRDefault="009F0CC8">
      <w:pPr>
        <w:spacing w:before="1" w:after="6"/>
        <w:ind w:left="2918"/>
        <w:rPr>
          <w:i/>
        </w:rPr>
      </w:pPr>
      <w:r w:rsidRPr="00E32FF3">
        <w:rPr>
          <w:b/>
        </w:rPr>
        <w:t>Tabel 5</w:t>
      </w:r>
      <w:r>
        <w:t xml:space="preserve"> AVE dan </w:t>
      </w:r>
      <w:r>
        <w:rPr>
          <w:i/>
        </w:rPr>
        <w:t>Composite Reliability</w:t>
      </w:r>
    </w:p>
    <w:tbl>
      <w:tblPr>
        <w:tblW w:w="0" w:type="auto"/>
        <w:tblInd w:w="146" w:type="dxa"/>
        <w:tblLayout w:type="fixed"/>
        <w:tblCellMar>
          <w:left w:w="0" w:type="dxa"/>
          <w:right w:w="0" w:type="dxa"/>
        </w:tblCellMar>
        <w:tblLook w:val="01E0" w:firstRow="1" w:lastRow="1" w:firstColumn="1" w:lastColumn="1" w:noHBand="0" w:noVBand="0"/>
      </w:tblPr>
      <w:tblGrid>
        <w:gridCol w:w="2575"/>
        <w:gridCol w:w="1951"/>
        <w:gridCol w:w="1046"/>
        <w:gridCol w:w="1616"/>
        <w:gridCol w:w="936"/>
      </w:tblGrid>
      <w:tr w:rsidR="00413F1C">
        <w:trPr>
          <w:trHeight w:val="244"/>
        </w:trPr>
        <w:tc>
          <w:tcPr>
            <w:tcW w:w="2575" w:type="dxa"/>
            <w:tcBorders>
              <w:top w:val="single" w:sz="4" w:space="0" w:color="000000"/>
            </w:tcBorders>
          </w:tcPr>
          <w:p w:rsidR="00413F1C" w:rsidRDefault="00413F1C">
            <w:pPr>
              <w:pStyle w:val="TableParagraph"/>
              <w:spacing w:line="240" w:lineRule="auto"/>
              <w:rPr>
                <w:sz w:val="16"/>
              </w:rPr>
            </w:pPr>
          </w:p>
        </w:tc>
        <w:tc>
          <w:tcPr>
            <w:tcW w:w="1951" w:type="dxa"/>
            <w:tcBorders>
              <w:top w:val="single" w:sz="4" w:space="0" w:color="000000"/>
              <w:bottom w:val="single" w:sz="4" w:space="0" w:color="000000"/>
            </w:tcBorders>
          </w:tcPr>
          <w:p w:rsidR="00413F1C" w:rsidRDefault="009F0CC8">
            <w:pPr>
              <w:pStyle w:val="TableParagraph"/>
              <w:spacing w:line="230" w:lineRule="exact"/>
              <w:ind w:left="1037"/>
            </w:pPr>
            <w:r>
              <w:t>Modern</w:t>
            </w:r>
          </w:p>
        </w:tc>
        <w:tc>
          <w:tcPr>
            <w:tcW w:w="1046" w:type="dxa"/>
            <w:tcBorders>
              <w:top w:val="single" w:sz="4" w:space="0" w:color="000000"/>
              <w:bottom w:val="single" w:sz="4" w:space="0" w:color="000000"/>
            </w:tcBorders>
          </w:tcPr>
          <w:p w:rsidR="00413F1C" w:rsidRDefault="00413F1C">
            <w:pPr>
              <w:pStyle w:val="TableParagraph"/>
              <w:spacing w:line="240" w:lineRule="auto"/>
              <w:rPr>
                <w:sz w:val="18"/>
              </w:rPr>
            </w:pPr>
          </w:p>
        </w:tc>
        <w:tc>
          <w:tcPr>
            <w:tcW w:w="1616" w:type="dxa"/>
            <w:tcBorders>
              <w:top w:val="single" w:sz="4" w:space="0" w:color="000000"/>
              <w:bottom w:val="single" w:sz="4" w:space="0" w:color="000000"/>
            </w:tcBorders>
          </w:tcPr>
          <w:p w:rsidR="00413F1C" w:rsidRDefault="009F0CC8">
            <w:pPr>
              <w:pStyle w:val="TableParagraph"/>
              <w:spacing w:line="230" w:lineRule="exact"/>
              <w:ind w:left="662"/>
            </w:pPr>
            <w:r>
              <w:t>Tradisiona</w:t>
            </w:r>
          </w:p>
        </w:tc>
        <w:tc>
          <w:tcPr>
            <w:tcW w:w="936" w:type="dxa"/>
            <w:tcBorders>
              <w:top w:val="single" w:sz="4" w:space="0" w:color="000000"/>
              <w:bottom w:val="single" w:sz="4" w:space="0" w:color="000000"/>
            </w:tcBorders>
          </w:tcPr>
          <w:p w:rsidR="00413F1C" w:rsidRDefault="009F0CC8">
            <w:pPr>
              <w:pStyle w:val="TableParagraph"/>
              <w:spacing w:line="230" w:lineRule="exact"/>
              <w:ind w:left="-14"/>
            </w:pPr>
            <w:r>
              <w:t>l</w:t>
            </w:r>
          </w:p>
        </w:tc>
      </w:tr>
      <w:tr w:rsidR="00413F1C">
        <w:trPr>
          <w:trHeight w:val="513"/>
        </w:trPr>
        <w:tc>
          <w:tcPr>
            <w:tcW w:w="2575" w:type="dxa"/>
            <w:tcBorders>
              <w:bottom w:val="single" w:sz="4" w:space="0" w:color="000000"/>
            </w:tcBorders>
          </w:tcPr>
          <w:p w:rsidR="00413F1C" w:rsidRDefault="009F0CC8">
            <w:pPr>
              <w:pStyle w:val="TableParagraph"/>
              <w:spacing w:line="244" w:lineRule="exact"/>
              <w:ind w:left="121"/>
            </w:pPr>
            <w:r>
              <w:t>Variabel</w:t>
            </w:r>
          </w:p>
        </w:tc>
        <w:tc>
          <w:tcPr>
            <w:tcW w:w="1951" w:type="dxa"/>
            <w:tcBorders>
              <w:top w:val="single" w:sz="4" w:space="0" w:color="000000"/>
              <w:bottom w:val="single" w:sz="4" w:space="0" w:color="000000"/>
            </w:tcBorders>
          </w:tcPr>
          <w:p w:rsidR="00413F1C" w:rsidRDefault="009F0CC8">
            <w:pPr>
              <w:pStyle w:val="TableParagraph"/>
              <w:spacing w:before="6" w:line="250" w:lineRule="exact"/>
              <w:ind w:left="566" w:right="426" w:hanging="15"/>
            </w:pPr>
            <w:r>
              <w:t>Composite Reliability</w:t>
            </w:r>
          </w:p>
        </w:tc>
        <w:tc>
          <w:tcPr>
            <w:tcW w:w="1046" w:type="dxa"/>
            <w:tcBorders>
              <w:top w:val="single" w:sz="4" w:space="0" w:color="000000"/>
              <w:bottom w:val="single" w:sz="4" w:space="0" w:color="000000"/>
            </w:tcBorders>
          </w:tcPr>
          <w:p w:rsidR="00413F1C" w:rsidRDefault="009F0CC8">
            <w:pPr>
              <w:pStyle w:val="TableParagraph"/>
              <w:spacing w:line="240" w:lineRule="auto"/>
              <w:ind w:left="238"/>
            </w:pPr>
            <w:r>
              <w:t>AVE</w:t>
            </w:r>
          </w:p>
        </w:tc>
        <w:tc>
          <w:tcPr>
            <w:tcW w:w="1616" w:type="dxa"/>
            <w:tcBorders>
              <w:top w:val="single" w:sz="4" w:space="0" w:color="000000"/>
              <w:bottom w:val="single" w:sz="4" w:space="0" w:color="000000"/>
            </w:tcBorders>
          </w:tcPr>
          <w:p w:rsidR="00413F1C" w:rsidRDefault="009F0CC8">
            <w:pPr>
              <w:pStyle w:val="TableParagraph"/>
              <w:spacing w:before="6" w:line="250" w:lineRule="exact"/>
              <w:ind w:left="344" w:right="313" w:hanging="15"/>
            </w:pPr>
            <w:r>
              <w:t>Composite Reliability</w:t>
            </w:r>
          </w:p>
        </w:tc>
        <w:tc>
          <w:tcPr>
            <w:tcW w:w="936" w:type="dxa"/>
            <w:tcBorders>
              <w:top w:val="single" w:sz="4" w:space="0" w:color="000000"/>
              <w:bottom w:val="single" w:sz="4" w:space="0" w:color="000000"/>
            </w:tcBorders>
          </w:tcPr>
          <w:p w:rsidR="00413F1C" w:rsidRDefault="009F0CC8">
            <w:pPr>
              <w:pStyle w:val="TableParagraph"/>
              <w:spacing w:line="240" w:lineRule="auto"/>
              <w:ind w:right="135"/>
              <w:jc w:val="right"/>
            </w:pPr>
            <w:r>
              <w:t>AVE</w:t>
            </w:r>
          </w:p>
        </w:tc>
      </w:tr>
      <w:tr w:rsidR="00413F1C">
        <w:trPr>
          <w:trHeight w:val="249"/>
        </w:trPr>
        <w:tc>
          <w:tcPr>
            <w:tcW w:w="2575" w:type="dxa"/>
            <w:tcBorders>
              <w:top w:val="single" w:sz="4" w:space="0" w:color="000000"/>
            </w:tcBorders>
          </w:tcPr>
          <w:p w:rsidR="00413F1C" w:rsidRDefault="009F0CC8">
            <w:pPr>
              <w:pStyle w:val="TableParagraph"/>
              <w:spacing w:line="229" w:lineRule="exact"/>
              <w:ind w:left="121"/>
            </w:pPr>
            <w:r>
              <w:t>Ethnocentrism</w:t>
            </w:r>
          </w:p>
        </w:tc>
        <w:tc>
          <w:tcPr>
            <w:tcW w:w="1951" w:type="dxa"/>
            <w:tcBorders>
              <w:top w:val="single" w:sz="4" w:space="0" w:color="000000"/>
            </w:tcBorders>
          </w:tcPr>
          <w:p w:rsidR="00413F1C" w:rsidRDefault="009F0CC8">
            <w:pPr>
              <w:pStyle w:val="TableParagraph"/>
              <w:spacing w:line="229" w:lineRule="exact"/>
              <w:ind w:left="782"/>
            </w:pPr>
            <w:r>
              <w:t>0.879</w:t>
            </w:r>
          </w:p>
        </w:tc>
        <w:tc>
          <w:tcPr>
            <w:tcW w:w="1046" w:type="dxa"/>
            <w:tcBorders>
              <w:top w:val="single" w:sz="4" w:space="0" w:color="000000"/>
            </w:tcBorders>
          </w:tcPr>
          <w:p w:rsidR="00413F1C" w:rsidRDefault="009F0CC8">
            <w:pPr>
              <w:pStyle w:val="TableParagraph"/>
              <w:spacing w:line="229" w:lineRule="exact"/>
              <w:ind w:left="219"/>
            </w:pPr>
            <w:r>
              <w:t>0.593</w:t>
            </w:r>
          </w:p>
        </w:tc>
        <w:tc>
          <w:tcPr>
            <w:tcW w:w="1616" w:type="dxa"/>
            <w:tcBorders>
              <w:top w:val="single" w:sz="4" w:space="0" w:color="000000"/>
            </w:tcBorders>
          </w:tcPr>
          <w:p w:rsidR="00413F1C" w:rsidRDefault="009F0CC8">
            <w:pPr>
              <w:pStyle w:val="TableParagraph"/>
              <w:spacing w:line="229" w:lineRule="exact"/>
              <w:ind w:left="561"/>
            </w:pPr>
            <w:r>
              <w:t>0.884</w:t>
            </w:r>
          </w:p>
        </w:tc>
        <w:tc>
          <w:tcPr>
            <w:tcW w:w="936" w:type="dxa"/>
            <w:tcBorders>
              <w:top w:val="single" w:sz="4" w:space="0" w:color="000000"/>
            </w:tcBorders>
          </w:tcPr>
          <w:p w:rsidR="00413F1C" w:rsidRDefault="009F0CC8">
            <w:pPr>
              <w:pStyle w:val="TableParagraph"/>
              <w:spacing w:line="229" w:lineRule="exact"/>
              <w:ind w:right="102"/>
              <w:jc w:val="right"/>
            </w:pPr>
            <w:r>
              <w:t>0.606</w:t>
            </w:r>
          </w:p>
        </w:tc>
      </w:tr>
      <w:tr w:rsidR="00413F1C">
        <w:trPr>
          <w:trHeight w:val="252"/>
        </w:trPr>
        <w:tc>
          <w:tcPr>
            <w:tcW w:w="2575" w:type="dxa"/>
          </w:tcPr>
          <w:p w:rsidR="00413F1C" w:rsidRDefault="009F0CC8">
            <w:pPr>
              <w:pStyle w:val="TableParagraph"/>
              <w:spacing w:before="1" w:line="231" w:lineRule="exact"/>
              <w:ind w:left="121"/>
            </w:pPr>
            <w:r>
              <w:t>Price</w:t>
            </w:r>
          </w:p>
        </w:tc>
        <w:tc>
          <w:tcPr>
            <w:tcW w:w="1951" w:type="dxa"/>
          </w:tcPr>
          <w:p w:rsidR="00413F1C" w:rsidRDefault="009F0CC8">
            <w:pPr>
              <w:pStyle w:val="TableParagraph"/>
              <w:spacing w:before="1" w:line="231" w:lineRule="exact"/>
              <w:ind w:left="782"/>
            </w:pPr>
            <w:r>
              <w:t>0.832</w:t>
            </w:r>
          </w:p>
        </w:tc>
        <w:tc>
          <w:tcPr>
            <w:tcW w:w="1046" w:type="dxa"/>
          </w:tcPr>
          <w:p w:rsidR="00413F1C" w:rsidRDefault="009F0CC8">
            <w:pPr>
              <w:pStyle w:val="TableParagraph"/>
              <w:spacing w:before="1" w:line="231" w:lineRule="exact"/>
              <w:ind w:left="219"/>
            </w:pPr>
            <w:r>
              <w:t>0.628</w:t>
            </w:r>
          </w:p>
        </w:tc>
        <w:tc>
          <w:tcPr>
            <w:tcW w:w="1616" w:type="dxa"/>
          </w:tcPr>
          <w:p w:rsidR="00413F1C" w:rsidRDefault="009F0CC8">
            <w:pPr>
              <w:pStyle w:val="TableParagraph"/>
              <w:spacing w:before="1" w:line="231" w:lineRule="exact"/>
              <w:ind w:left="561"/>
            </w:pPr>
            <w:r>
              <w:t>0.841</w:t>
            </w:r>
          </w:p>
        </w:tc>
        <w:tc>
          <w:tcPr>
            <w:tcW w:w="936" w:type="dxa"/>
          </w:tcPr>
          <w:p w:rsidR="00413F1C" w:rsidRDefault="009F0CC8">
            <w:pPr>
              <w:pStyle w:val="TableParagraph"/>
              <w:spacing w:before="1" w:line="231" w:lineRule="exact"/>
              <w:ind w:right="102"/>
              <w:jc w:val="right"/>
            </w:pPr>
            <w:r>
              <w:t>0.730</w:t>
            </w:r>
          </w:p>
        </w:tc>
      </w:tr>
      <w:tr w:rsidR="00413F1C">
        <w:trPr>
          <w:trHeight w:val="252"/>
        </w:trPr>
        <w:tc>
          <w:tcPr>
            <w:tcW w:w="2575" w:type="dxa"/>
          </w:tcPr>
          <w:p w:rsidR="00413F1C" w:rsidRDefault="009F0CC8">
            <w:pPr>
              <w:pStyle w:val="TableParagraph"/>
              <w:ind w:left="121"/>
            </w:pPr>
            <w:r>
              <w:t>Inquiry Group</w:t>
            </w:r>
          </w:p>
        </w:tc>
        <w:tc>
          <w:tcPr>
            <w:tcW w:w="1951" w:type="dxa"/>
          </w:tcPr>
          <w:p w:rsidR="00413F1C" w:rsidRDefault="009F0CC8">
            <w:pPr>
              <w:pStyle w:val="TableParagraph"/>
              <w:ind w:left="782"/>
            </w:pPr>
            <w:r>
              <w:t>0.837</w:t>
            </w:r>
          </w:p>
        </w:tc>
        <w:tc>
          <w:tcPr>
            <w:tcW w:w="1046" w:type="dxa"/>
          </w:tcPr>
          <w:p w:rsidR="00413F1C" w:rsidRDefault="009F0CC8">
            <w:pPr>
              <w:pStyle w:val="TableParagraph"/>
              <w:ind w:left="219"/>
            </w:pPr>
            <w:r>
              <w:t>0.565</w:t>
            </w:r>
          </w:p>
        </w:tc>
        <w:tc>
          <w:tcPr>
            <w:tcW w:w="1616" w:type="dxa"/>
          </w:tcPr>
          <w:p w:rsidR="00413F1C" w:rsidRDefault="009F0CC8">
            <w:pPr>
              <w:pStyle w:val="TableParagraph"/>
              <w:ind w:left="561"/>
            </w:pPr>
            <w:r>
              <w:t>0.801</w:t>
            </w:r>
          </w:p>
        </w:tc>
        <w:tc>
          <w:tcPr>
            <w:tcW w:w="936" w:type="dxa"/>
          </w:tcPr>
          <w:p w:rsidR="00413F1C" w:rsidRDefault="009F0CC8">
            <w:pPr>
              <w:pStyle w:val="TableParagraph"/>
              <w:ind w:right="102"/>
              <w:jc w:val="right"/>
            </w:pPr>
            <w:r>
              <w:t>0.506</w:t>
            </w:r>
          </w:p>
        </w:tc>
      </w:tr>
      <w:tr w:rsidR="00413F1C">
        <w:trPr>
          <w:trHeight w:val="254"/>
        </w:trPr>
        <w:tc>
          <w:tcPr>
            <w:tcW w:w="2575" w:type="dxa"/>
          </w:tcPr>
          <w:p w:rsidR="00413F1C" w:rsidRDefault="009F0CC8">
            <w:pPr>
              <w:pStyle w:val="TableParagraph"/>
              <w:spacing w:before="1" w:line="234" w:lineRule="exact"/>
              <w:ind w:left="121"/>
            </w:pPr>
            <w:r>
              <w:t>Decision_ Purchase</w:t>
            </w:r>
          </w:p>
        </w:tc>
        <w:tc>
          <w:tcPr>
            <w:tcW w:w="1951" w:type="dxa"/>
          </w:tcPr>
          <w:p w:rsidR="00413F1C" w:rsidRDefault="009F0CC8">
            <w:pPr>
              <w:pStyle w:val="TableParagraph"/>
              <w:spacing w:before="1" w:line="234" w:lineRule="exact"/>
              <w:ind w:left="782"/>
            </w:pPr>
            <w:r>
              <w:t>0.816</w:t>
            </w:r>
          </w:p>
        </w:tc>
        <w:tc>
          <w:tcPr>
            <w:tcW w:w="1046" w:type="dxa"/>
          </w:tcPr>
          <w:p w:rsidR="00413F1C" w:rsidRDefault="009F0CC8">
            <w:pPr>
              <w:pStyle w:val="TableParagraph"/>
              <w:spacing w:before="1" w:line="234" w:lineRule="exact"/>
              <w:ind w:left="219"/>
            </w:pPr>
            <w:r>
              <w:t>0.602</w:t>
            </w:r>
          </w:p>
        </w:tc>
        <w:tc>
          <w:tcPr>
            <w:tcW w:w="1616" w:type="dxa"/>
          </w:tcPr>
          <w:p w:rsidR="00413F1C" w:rsidRDefault="009F0CC8">
            <w:pPr>
              <w:pStyle w:val="TableParagraph"/>
              <w:spacing w:before="1" w:line="234" w:lineRule="exact"/>
              <w:ind w:left="561"/>
            </w:pPr>
            <w:r>
              <w:t>0.766</w:t>
            </w:r>
          </w:p>
        </w:tc>
        <w:tc>
          <w:tcPr>
            <w:tcW w:w="936" w:type="dxa"/>
          </w:tcPr>
          <w:p w:rsidR="00413F1C" w:rsidRDefault="009F0CC8">
            <w:pPr>
              <w:pStyle w:val="TableParagraph"/>
              <w:spacing w:before="1" w:line="234" w:lineRule="exact"/>
              <w:ind w:right="102"/>
              <w:jc w:val="right"/>
            </w:pPr>
            <w:r>
              <w:t>0.556</w:t>
            </w:r>
          </w:p>
        </w:tc>
      </w:tr>
      <w:tr w:rsidR="00413F1C">
        <w:trPr>
          <w:trHeight w:val="254"/>
        </w:trPr>
        <w:tc>
          <w:tcPr>
            <w:tcW w:w="2575" w:type="dxa"/>
          </w:tcPr>
          <w:p w:rsidR="00413F1C" w:rsidRDefault="009F0CC8">
            <w:pPr>
              <w:pStyle w:val="TableParagraph"/>
              <w:spacing w:before="1" w:line="234" w:lineRule="exact"/>
              <w:ind w:left="121"/>
            </w:pPr>
            <w:r>
              <w:t>Product Quality</w:t>
            </w:r>
          </w:p>
        </w:tc>
        <w:tc>
          <w:tcPr>
            <w:tcW w:w="1951" w:type="dxa"/>
          </w:tcPr>
          <w:p w:rsidR="00413F1C" w:rsidRDefault="009F0CC8">
            <w:pPr>
              <w:pStyle w:val="TableParagraph"/>
              <w:spacing w:before="1" w:line="234" w:lineRule="exact"/>
              <w:ind w:left="782"/>
            </w:pPr>
            <w:r>
              <w:t>0.838</w:t>
            </w:r>
          </w:p>
        </w:tc>
        <w:tc>
          <w:tcPr>
            <w:tcW w:w="1046" w:type="dxa"/>
          </w:tcPr>
          <w:p w:rsidR="00413F1C" w:rsidRDefault="009F0CC8">
            <w:pPr>
              <w:pStyle w:val="TableParagraph"/>
              <w:spacing w:before="1" w:line="234" w:lineRule="exact"/>
              <w:ind w:left="219"/>
            </w:pPr>
            <w:r>
              <w:t>0.634</w:t>
            </w:r>
          </w:p>
        </w:tc>
        <w:tc>
          <w:tcPr>
            <w:tcW w:w="1616" w:type="dxa"/>
          </w:tcPr>
          <w:p w:rsidR="00413F1C" w:rsidRDefault="009F0CC8">
            <w:pPr>
              <w:pStyle w:val="TableParagraph"/>
              <w:spacing w:before="1" w:line="234" w:lineRule="exact"/>
              <w:ind w:left="561"/>
            </w:pPr>
            <w:r>
              <w:t>0.973</w:t>
            </w:r>
          </w:p>
        </w:tc>
        <w:tc>
          <w:tcPr>
            <w:tcW w:w="936" w:type="dxa"/>
          </w:tcPr>
          <w:p w:rsidR="00413F1C" w:rsidRDefault="009F0CC8">
            <w:pPr>
              <w:pStyle w:val="TableParagraph"/>
              <w:spacing w:before="1" w:line="234" w:lineRule="exact"/>
              <w:ind w:right="102"/>
              <w:jc w:val="right"/>
            </w:pPr>
            <w:r>
              <w:t>0.923</w:t>
            </w:r>
          </w:p>
        </w:tc>
      </w:tr>
      <w:tr w:rsidR="00413F1C">
        <w:trPr>
          <w:trHeight w:val="251"/>
        </w:trPr>
        <w:tc>
          <w:tcPr>
            <w:tcW w:w="2575" w:type="dxa"/>
          </w:tcPr>
          <w:p w:rsidR="00413F1C" w:rsidRDefault="009F0CC8">
            <w:pPr>
              <w:pStyle w:val="TableParagraph"/>
              <w:spacing w:before="1" w:line="231" w:lineRule="exact"/>
              <w:ind w:left="121"/>
            </w:pPr>
            <w:r>
              <w:t>Private</w:t>
            </w:r>
          </w:p>
        </w:tc>
        <w:tc>
          <w:tcPr>
            <w:tcW w:w="1951" w:type="dxa"/>
          </w:tcPr>
          <w:p w:rsidR="00413F1C" w:rsidRDefault="009F0CC8">
            <w:pPr>
              <w:pStyle w:val="TableParagraph"/>
              <w:spacing w:before="1" w:line="231" w:lineRule="exact"/>
              <w:ind w:left="782"/>
            </w:pPr>
            <w:r>
              <w:t>0.806</w:t>
            </w:r>
          </w:p>
        </w:tc>
        <w:tc>
          <w:tcPr>
            <w:tcW w:w="1046" w:type="dxa"/>
          </w:tcPr>
          <w:p w:rsidR="00413F1C" w:rsidRDefault="009F0CC8">
            <w:pPr>
              <w:pStyle w:val="TableParagraph"/>
              <w:spacing w:before="1" w:line="231" w:lineRule="exact"/>
              <w:ind w:left="219"/>
            </w:pPr>
            <w:r>
              <w:t>0.514</w:t>
            </w:r>
          </w:p>
        </w:tc>
        <w:tc>
          <w:tcPr>
            <w:tcW w:w="1616" w:type="dxa"/>
          </w:tcPr>
          <w:p w:rsidR="00413F1C" w:rsidRDefault="009F0CC8">
            <w:pPr>
              <w:pStyle w:val="TableParagraph"/>
              <w:spacing w:before="1" w:line="231" w:lineRule="exact"/>
              <w:ind w:left="561"/>
            </w:pPr>
            <w:r>
              <w:t>1.000</w:t>
            </w:r>
          </w:p>
        </w:tc>
        <w:tc>
          <w:tcPr>
            <w:tcW w:w="936" w:type="dxa"/>
          </w:tcPr>
          <w:p w:rsidR="00413F1C" w:rsidRDefault="009F0CC8">
            <w:pPr>
              <w:pStyle w:val="TableParagraph"/>
              <w:spacing w:before="1" w:line="231" w:lineRule="exact"/>
              <w:ind w:right="102"/>
              <w:jc w:val="right"/>
            </w:pPr>
            <w:r>
              <w:t>1.000</w:t>
            </w:r>
          </w:p>
        </w:tc>
      </w:tr>
      <w:tr w:rsidR="00413F1C">
        <w:trPr>
          <w:trHeight w:val="251"/>
        </w:trPr>
        <w:tc>
          <w:tcPr>
            <w:tcW w:w="2575" w:type="dxa"/>
          </w:tcPr>
          <w:p w:rsidR="00413F1C" w:rsidRDefault="009F0CC8">
            <w:pPr>
              <w:pStyle w:val="TableParagraph"/>
              <w:ind w:left="121"/>
            </w:pPr>
            <w:r>
              <w:t>Place</w:t>
            </w:r>
          </w:p>
        </w:tc>
        <w:tc>
          <w:tcPr>
            <w:tcW w:w="1951" w:type="dxa"/>
          </w:tcPr>
          <w:p w:rsidR="00413F1C" w:rsidRDefault="009F0CC8">
            <w:pPr>
              <w:pStyle w:val="TableParagraph"/>
              <w:ind w:left="782"/>
            </w:pPr>
            <w:r>
              <w:t>0.736</w:t>
            </w:r>
          </w:p>
        </w:tc>
        <w:tc>
          <w:tcPr>
            <w:tcW w:w="1046" w:type="dxa"/>
          </w:tcPr>
          <w:p w:rsidR="00413F1C" w:rsidRDefault="009F0CC8">
            <w:pPr>
              <w:pStyle w:val="TableParagraph"/>
              <w:ind w:left="219"/>
            </w:pPr>
            <w:r>
              <w:t>0.513</w:t>
            </w:r>
          </w:p>
        </w:tc>
        <w:tc>
          <w:tcPr>
            <w:tcW w:w="1616" w:type="dxa"/>
          </w:tcPr>
          <w:p w:rsidR="00413F1C" w:rsidRDefault="009F0CC8">
            <w:pPr>
              <w:pStyle w:val="TableParagraph"/>
              <w:ind w:left="561"/>
            </w:pPr>
            <w:r>
              <w:t>0.769</w:t>
            </w:r>
          </w:p>
        </w:tc>
        <w:tc>
          <w:tcPr>
            <w:tcW w:w="936" w:type="dxa"/>
          </w:tcPr>
          <w:p w:rsidR="00413F1C" w:rsidRDefault="009F0CC8">
            <w:pPr>
              <w:pStyle w:val="TableParagraph"/>
              <w:ind w:right="102"/>
              <w:jc w:val="right"/>
            </w:pPr>
            <w:r>
              <w:t>0.530</w:t>
            </w:r>
          </w:p>
        </w:tc>
      </w:tr>
      <w:tr w:rsidR="00413F1C">
        <w:trPr>
          <w:trHeight w:val="259"/>
        </w:trPr>
        <w:tc>
          <w:tcPr>
            <w:tcW w:w="2575" w:type="dxa"/>
            <w:tcBorders>
              <w:bottom w:val="single" w:sz="4" w:space="0" w:color="000000"/>
            </w:tcBorders>
          </w:tcPr>
          <w:p w:rsidR="00413F1C" w:rsidRDefault="009F0CC8">
            <w:pPr>
              <w:pStyle w:val="TableParagraph"/>
              <w:spacing w:before="1" w:line="238" w:lineRule="exact"/>
              <w:ind w:left="121"/>
            </w:pPr>
            <w:r>
              <w:t>Tempat</w:t>
            </w:r>
          </w:p>
        </w:tc>
        <w:tc>
          <w:tcPr>
            <w:tcW w:w="1951" w:type="dxa"/>
            <w:tcBorders>
              <w:bottom w:val="single" w:sz="4" w:space="0" w:color="000000"/>
            </w:tcBorders>
          </w:tcPr>
          <w:p w:rsidR="00413F1C" w:rsidRDefault="009F0CC8">
            <w:pPr>
              <w:pStyle w:val="TableParagraph"/>
              <w:spacing w:before="1" w:line="238" w:lineRule="exact"/>
              <w:ind w:left="782"/>
            </w:pPr>
            <w:r>
              <w:t>0.931</w:t>
            </w:r>
          </w:p>
        </w:tc>
        <w:tc>
          <w:tcPr>
            <w:tcW w:w="1046" w:type="dxa"/>
            <w:tcBorders>
              <w:bottom w:val="single" w:sz="4" w:space="0" w:color="000000"/>
            </w:tcBorders>
          </w:tcPr>
          <w:p w:rsidR="00413F1C" w:rsidRDefault="009F0CC8">
            <w:pPr>
              <w:pStyle w:val="TableParagraph"/>
              <w:spacing w:before="1" w:line="238" w:lineRule="exact"/>
              <w:ind w:left="219"/>
            </w:pPr>
            <w:r>
              <w:t>0.818</w:t>
            </w:r>
          </w:p>
        </w:tc>
        <w:tc>
          <w:tcPr>
            <w:tcW w:w="1616" w:type="dxa"/>
            <w:tcBorders>
              <w:bottom w:val="single" w:sz="4" w:space="0" w:color="000000"/>
            </w:tcBorders>
          </w:tcPr>
          <w:p w:rsidR="00413F1C" w:rsidRDefault="009F0CC8">
            <w:pPr>
              <w:pStyle w:val="TableParagraph"/>
              <w:spacing w:before="1" w:line="238" w:lineRule="exact"/>
              <w:ind w:left="561"/>
            </w:pPr>
            <w:r>
              <w:t>0.569</w:t>
            </w:r>
          </w:p>
        </w:tc>
        <w:tc>
          <w:tcPr>
            <w:tcW w:w="936" w:type="dxa"/>
            <w:tcBorders>
              <w:bottom w:val="single" w:sz="4" w:space="0" w:color="000000"/>
            </w:tcBorders>
          </w:tcPr>
          <w:p w:rsidR="00413F1C" w:rsidRDefault="009F0CC8">
            <w:pPr>
              <w:pStyle w:val="TableParagraph"/>
              <w:spacing w:before="1" w:line="238" w:lineRule="exact"/>
              <w:ind w:right="102"/>
              <w:jc w:val="right"/>
            </w:pPr>
            <w:r>
              <w:t>0.506</w:t>
            </w:r>
          </w:p>
        </w:tc>
      </w:tr>
    </w:tbl>
    <w:p w:rsidR="00413F1C" w:rsidRDefault="009F0CC8" w:rsidP="00E32FF3">
      <w:pPr>
        <w:pStyle w:val="BodyText"/>
        <w:ind w:left="0" w:right="218" w:firstLine="331"/>
        <w:jc w:val="both"/>
      </w:pPr>
      <w:r>
        <w:t>The modern market has an AVE value that exceeds the normal limit (AVE ≥ 0.5). On composite reliability values both in traditional retail and traditional retail have met the specified limit (composite reliability 7 0.7). In addition, composite reliability is the best parameter for reliability testing (Raykov 1997).</w:t>
      </w:r>
    </w:p>
    <w:p w:rsidR="00413F1C" w:rsidRDefault="00413F1C">
      <w:pPr>
        <w:pStyle w:val="BodyText"/>
        <w:spacing w:before="9"/>
        <w:ind w:left="0"/>
        <w:rPr>
          <w:sz w:val="21"/>
        </w:rPr>
      </w:pPr>
    </w:p>
    <w:p w:rsidR="008B7996" w:rsidRDefault="009F0CC8" w:rsidP="00E32FF3">
      <w:pPr>
        <w:tabs>
          <w:tab w:val="left" w:pos="600"/>
        </w:tabs>
        <w:rPr>
          <w:b/>
          <w:lang w:val="en-ID"/>
        </w:rPr>
      </w:pPr>
      <w:r w:rsidRPr="00E32FF3">
        <w:rPr>
          <w:b/>
        </w:rPr>
        <w:t xml:space="preserve">Test Validity </w:t>
      </w:r>
      <w:r w:rsidRPr="00E32FF3">
        <w:rPr>
          <w:b/>
          <w:spacing w:val="-3"/>
        </w:rPr>
        <w:t>of</w:t>
      </w:r>
      <w:r w:rsidRPr="00E32FF3">
        <w:rPr>
          <w:b/>
          <w:spacing w:val="4"/>
        </w:rPr>
        <w:t xml:space="preserve"> </w:t>
      </w:r>
      <w:r w:rsidRPr="00E32FF3">
        <w:rPr>
          <w:b/>
        </w:rPr>
        <w:t>Indicators</w:t>
      </w:r>
      <w:r w:rsidR="00E32FF3">
        <w:rPr>
          <w:b/>
          <w:lang w:val="id-ID"/>
        </w:rPr>
        <w:t>.</w:t>
      </w:r>
    </w:p>
    <w:p w:rsidR="00413F1C" w:rsidRDefault="009F0CC8" w:rsidP="00E32FF3">
      <w:pPr>
        <w:tabs>
          <w:tab w:val="left" w:pos="600"/>
        </w:tabs>
        <w:rPr>
          <w:lang w:val="id-ID"/>
        </w:rPr>
      </w:pPr>
      <w:r>
        <w:t>Testing the validity of an indicator is an outer test of the partial least square model. This is done to ensure that the indicators used are in accordance with the best recommendations for latent variables. Hair et al (2010) explained that in testing the validity of the indicator is called convergent validity. An illustration of Table 6 is related to the Validity of Indicators.</w:t>
      </w:r>
    </w:p>
    <w:p w:rsidR="00E32FF3" w:rsidRPr="00E32FF3" w:rsidRDefault="00E32FF3" w:rsidP="00E32FF3">
      <w:pPr>
        <w:tabs>
          <w:tab w:val="left" w:pos="600"/>
        </w:tabs>
        <w:rPr>
          <w:lang w:val="id-ID"/>
        </w:rPr>
      </w:pPr>
    </w:p>
    <w:p w:rsidR="00E32FF3" w:rsidRDefault="00E32FF3" w:rsidP="00E32FF3">
      <w:pPr>
        <w:pStyle w:val="BodyText"/>
        <w:spacing w:before="1"/>
        <w:ind w:left="461" w:right="416"/>
        <w:jc w:val="center"/>
        <w:rPr>
          <w:lang w:val="id-ID"/>
        </w:rPr>
      </w:pPr>
    </w:p>
    <w:p w:rsidR="00E32FF3" w:rsidRDefault="00E32FF3" w:rsidP="00E32FF3">
      <w:pPr>
        <w:pStyle w:val="BodyText"/>
        <w:spacing w:before="1"/>
        <w:ind w:left="461" w:right="416"/>
        <w:jc w:val="center"/>
        <w:rPr>
          <w:lang w:val="id-ID"/>
        </w:rPr>
      </w:pPr>
    </w:p>
    <w:p w:rsidR="00E32FF3" w:rsidRDefault="00E32FF3" w:rsidP="00E32FF3">
      <w:pPr>
        <w:pStyle w:val="BodyText"/>
        <w:spacing w:before="1"/>
        <w:ind w:left="461" w:right="416"/>
        <w:jc w:val="center"/>
        <w:rPr>
          <w:lang w:val="id-ID"/>
        </w:rPr>
      </w:pPr>
    </w:p>
    <w:p w:rsidR="00E32FF3" w:rsidRDefault="00E32FF3" w:rsidP="00E32FF3">
      <w:pPr>
        <w:pStyle w:val="BodyText"/>
        <w:spacing w:before="1"/>
        <w:ind w:left="461" w:right="416"/>
        <w:jc w:val="center"/>
        <w:rPr>
          <w:lang w:val="id-ID"/>
        </w:rPr>
      </w:pPr>
    </w:p>
    <w:p w:rsidR="00E32FF3" w:rsidRDefault="00E32FF3" w:rsidP="00E32FF3">
      <w:pPr>
        <w:pStyle w:val="BodyText"/>
        <w:spacing w:before="1"/>
        <w:ind w:left="461" w:right="416"/>
        <w:jc w:val="center"/>
        <w:rPr>
          <w:lang w:val="id-ID"/>
        </w:rPr>
      </w:pPr>
    </w:p>
    <w:p w:rsidR="00E32FF3" w:rsidRDefault="00E32FF3" w:rsidP="00E32FF3">
      <w:pPr>
        <w:pStyle w:val="BodyText"/>
        <w:spacing w:before="1"/>
        <w:ind w:left="461" w:right="416"/>
        <w:jc w:val="center"/>
        <w:rPr>
          <w:lang w:val="id-ID"/>
        </w:rPr>
      </w:pPr>
    </w:p>
    <w:p w:rsidR="00E32FF3" w:rsidRDefault="00E32FF3" w:rsidP="00E32FF3">
      <w:pPr>
        <w:pStyle w:val="BodyText"/>
        <w:spacing w:before="1"/>
        <w:ind w:left="461" w:right="416"/>
        <w:jc w:val="center"/>
        <w:rPr>
          <w:lang w:val="id-ID"/>
        </w:rPr>
      </w:pPr>
    </w:p>
    <w:p w:rsidR="00413F1C" w:rsidRDefault="009F0CC8" w:rsidP="00E32FF3">
      <w:pPr>
        <w:pStyle w:val="BodyText"/>
        <w:spacing w:before="1"/>
        <w:ind w:left="461" w:right="416"/>
        <w:jc w:val="center"/>
      </w:pPr>
      <w:r w:rsidRPr="00E32FF3">
        <w:rPr>
          <w:b/>
        </w:rPr>
        <w:t>Table 6</w:t>
      </w:r>
      <w:r>
        <w:t xml:space="preserve"> Indicator Validity</w:t>
      </w:r>
    </w:p>
    <w:tbl>
      <w:tblPr>
        <w:tblW w:w="0" w:type="auto"/>
        <w:tblInd w:w="150" w:type="dxa"/>
        <w:tblLayout w:type="fixed"/>
        <w:tblCellMar>
          <w:left w:w="0" w:type="dxa"/>
          <w:right w:w="0" w:type="dxa"/>
        </w:tblCellMar>
        <w:tblLook w:val="01E0" w:firstRow="1" w:lastRow="1" w:firstColumn="1" w:lastColumn="1" w:noHBand="0" w:noVBand="0"/>
      </w:tblPr>
      <w:tblGrid>
        <w:gridCol w:w="1124"/>
        <w:gridCol w:w="1601"/>
        <w:gridCol w:w="2091"/>
        <w:gridCol w:w="1433"/>
        <w:gridCol w:w="1164"/>
        <w:gridCol w:w="1633"/>
      </w:tblGrid>
      <w:tr w:rsidR="00413F1C">
        <w:trPr>
          <w:trHeight w:val="297"/>
        </w:trPr>
        <w:tc>
          <w:tcPr>
            <w:tcW w:w="1124" w:type="dxa"/>
            <w:tcBorders>
              <w:top w:val="single" w:sz="4" w:space="0" w:color="000000"/>
              <w:bottom w:val="single" w:sz="4" w:space="0" w:color="000000"/>
            </w:tcBorders>
          </w:tcPr>
          <w:p w:rsidR="00413F1C" w:rsidRDefault="009F0CC8">
            <w:pPr>
              <w:pStyle w:val="TableParagraph"/>
              <w:spacing w:line="244" w:lineRule="exact"/>
              <w:ind w:left="117"/>
            </w:pPr>
            <w:r>
              <w:t>Indicator</w:t>
            </w:r>
          </w:p>
        </w:tc>
        <w:tc>
          <w:tcPr>
            <w:tcW w:w="1601" w:type="dxa"/>
            <w:tcBorders>
              <w:top w:val="single" w:sz="4" w:space="0" w:color="000000"/>
              <w:bottom w:val="single" w:sz="4" w:space="0" w:color="000000"/>
            </w:tcBorders>
          </w:tcPr>
          <w:p w:rsidR="00413F1C" w:rsidRDefault="009F0CC8">
            <w:pPr>
              <w:pStyle w:val="TableParagraph"/>
              <w:spacing w:line="244" w:lineRule="exact"/>
              <w:ind w:left="218"/>
            </w:pPr>
            <w:r>
              <w:t>Modern</w:t>
            </w:r>
          </w:p>
        </w:tc>
        <w:tc>
          <w:tcPr>
            <w:tcW w:w="2091" w:type="dxa"/>
            <w:tcBorders>
              <w:top w:val="single" w:sz="4" w:space="0" w:color="000000"/>
              <w:bottom w:val="single" w:sz="4" w:space="0" w:color="000000"/>
            </w:tcBorders>
          </w:tcPr>
          <w:p w:rsidR="00413F1C" w:rsidRDefault="009F0CC8">
            <w:pPr>
              <w:pStyle w:val="TableParagraph"/>
              <w:spacing w:line="244" w:lineRule="exact"/>
              <w:ind w:left="686"/>
            </w:pPr>
            <w:r>
              <w:t>Traditional</w:t>
            </w:r>
          </w:p>
        </w:tc>
        <w:tc>
          <w:tcPr>
            <w:tcW w:w="1433" w:type="dxa"/>
            <w:tcBorders>
              <w:top w:val="single" w:sz="4" w:space="0" w:color="000000"/>
              <w:bottom w:val="single" w:sz="4" w:space="0" w:color="000000"/>
            </w:tcBorders>
          </w:tcPr>
          <w:p w:rsidR="00413F1C" w:rsidRDefault="009F0CC8">
            <w:pPr>
              <w:pStyle w:val="TableParagraph"/>
              <w:spacing w:line="244" w:lineRule="exact"/>
              <w:ind w:left="425"/>
            </w:pPr>
            <w:r>
              <w:t>Indicator</w:t>
            </w:r>
          </w:p>
        </w:tc>
        <w:tc>
          <w:tcPr>
            <w:tcW w:w="1164" w:type="dxa"/>
            <w:tcBorders>
              <w:top w:val="single" w:sz="4" w:space="0" w:color="000000"/>
              <w:bottom w:val="single" w:sz="4" w:space="0" w:color="000000"/>
            </w:tcBorders>
          </w:tcPr>
          <w:p w:rsidR="00413F1C" w:rsidRDefault="009F0CC8">
            <w:pPr>
              <w:pStyle w:val="TableParagraph"/>
              <w:spacing w:line="244" w:lineRule="exact"/>
              <w:ind w:left="216"/>
            </w:pPr>
            <w:r>
              <w:t>Modern</w:t>
            </w:r>
          </w:p>
        </w:tc>
        <w:tc>
          <w:tcPr>
            <w:tcW w:w="1633" w:type="dxa"/>
            <w:tcBorders>
              <w:top w:val="single" w:sz="4" w:space="0" w:color="000000"/>
              <w:bottom w:val="single" w:sz="4" w:space="0" w:color="000000"/>
            </w:tcBorders>
          </w:tcPr>
          <w:p w:rsidR="00413F1C" w:rsidRDefault="009F0CC8">
            <w:pPr>
              <w:pStyle w:val="TableParagraph"/>
              <w:spacing w:line="244" w:lineRule="exact"/>
              <w:ind w:left="248"/>
            </w:pPr>
            <w:r>
              <w:t>Traditional</w:t>
            </w:r>
          </w:p>
        </w:tc>
      </w:tr>
      <w:tr w:rsidR="00413F1C">
        <w:trPr>
          <w:trHeight w:val="249"/>
        </w:trPr>
        <w:tc>
          <w:tcPr>
            <w:tcW w:w="1124" w:type="dxa"/>
            <w:tcBorders>
              <w:top w:val="single" w:sz="4" w:space="0" w:color="000000"/>
            </w:tcBorders>
          </w:tcPr>
          <w:p w:rsidR="00413F1C" w:rsidRDefault="009F0CC8">
            <w:pPr>
              <w:pStyle w:val="TableParagraph"/>
              <w:spacing w:line="229" w:lineRule="exact"/>
              <w:ind w:left="117"/>
            </w:pPr>
            <w:r>
              <w:t>E1</w:t>
            </w:r>
          </w:p>
        </w:tc>
        <w:tc>
          <w:tcPr>
            <w:tcW w:w="1601" w:type="dxa"/>
            <w:tcBorders>
              <w:top w:val="single" w:sz="4" w:space="0" w:color="000000"/>
            </w:tcBorders>
          </w:tcPr>
          <w:p w:rsidR="00413F1C" w:rsidRDefault="009F0CC8">
            <w:pPr>
              <w:pStyle w:val="TableParagraph"/>
              <w:spacing w:line="229" w:lineRule="exact"/>
              <w:ind w:left="218"/>
            </w:pPr>
            <w:r>
              <w:t>0.859</w:t>
            </w:r>
          </w:p>
        </w:tc>
        <w:tc>
          <w:tcPr>
            <w:tcW w:w="2091" w:type="dxa"/>
            <w:tcBorders>
              <w:top w:val="single" w:sz="4" w:space="0" w:color="000000"/>
            </w:tcBorders>
          </w:tcPr>
          <w:p w:rsidR="00413F1C" w:rsidRDefault="009F0CC8">
            <w:pPr>
              <w:pStyle w:val="TableParagraph"/>
              <w:spacing w:line="229" w:lineRule="exact"/>
              <w:ind w:left="686"/>
            </w:pPr>
            <w:r>
              <w:t>0.726</w:t>
            </w:r>
          </w:p>
        </w:tc>
        <w:tc>
          <w:tcPr>
            <w:tcW w:w="1433" w:type="dxa"/>
            <w:tcBorders>
              <w:top w:val="single" w:sz="4" w:space="0" w:color="000000"/>
            </w:tcBorders>
          </w:tcPr>
          <w:p w:rsidR="00413F1C" w:rsidRDefault="009F0CC8">
            <w:pPr>
              <w:pStyle w:val="TableParagraph"/>
              <w:spacing w:line="229" w:lineRule="exact"/>
              <w:ind w:left="425"/>
            </w:pPr>
            <w:r>
              <w:t>KP1</w:t>
            </w:r>
          </w:p>
        </w:tc>
        <w:tc>
          <w:tcPr>
            <w:tcW w:w="1164" w:type="dxa"/>
            <w:tcBorders>
              <w:top w:val="single" w:sz="4" w:space="0" w:color="000000"/>
            </w:tcBorders>
          </w:tcPr>
          <w:p w:rsidR="00413F1C" w:rsidRDefault="009F0CC8">
            <w:pPr>
              <w:pStyle w:val="TableParagraph"/>
              <w:spacing w:line="229" w:lineRule="exact"/>
              <w:ind w:left="216"/>
            </w:pPr>
            <w:r>
              <w:t>0.750</w:t>
            </w:r>
          </w:p>
        </w:tc>
        <w:tc>
          <w:tcPr>
            <w:tcW w:w="1633" w:type="dxa"/>
            <w:tcBorders>
              <w:top w:val="single" w:sz="4" w:space="0" w:color="000000"/>
            </w:tcBorders>
          </w:tcPr>
          <w:p w:rsidR="00413F1C" w:rsidRDefault="009F0CC8">
            <w:pPr>
              <w:pStyle w:val="TableParagraph"/>
              <w:spacing w:line="229" w:lineRule="exact"/>
              <w:ind w:left="248"/>
            </w:pPr>
            <w:r>
              <w:t>0.660</w:t>
            </w:r>
          </w:p>
        </w:tc>
      </w:tr>
      <w:tr w:rsidR="00413F1C">
        <w:trPr>
          <w:trHeight w:val="257"/>
        </w:trPr>
        <w:tc>
          <w:tcPr>
            <w:tcW w:w="1124" w:type="dxa"/>
          </w:tcPr>
          <w:p w:rsidR="00413F1C" w:rsidRDefault="009F0CC8">
            <w:pPr>
              <w:pStyle w:val="TableParagraph"/>
              <w:spacing w:line="237" w:lineRule="exact"/>
              <w:ind w:left="117"/>
            </w:pPr>
            <w:r>
              <w:t>E2</w:t>
            </w:r>
          </w:p>
        </w:tc>
        <w:tc>
          <w:tcPr>
            <w:tcW w:w="1601" w:type="dxa"/>
          </w:tcPr>
          <w:p w:rsidR="00413F1C" w:rsidRDefault="009F0CC8">
            <w:pPr>
              <w:pStyle w:val="TableParagraph"/>
              <w:spacing w:line="237" w:lineRule="exact"/>
              <w:ind w:left="218"/>
            </w:pPr>
            <w:r>
              <w:t>0.841</w:t>
            </w:r>
          </w:p>
        </w:tc>
        <w:tc>
          <w:tcPr>
            <w:tcW w:w="2091" w:type="dxa"/>
          </w:tcPr>
          <w:p w:rsidR="00413F1C" w:rsidRDefault="009F0CC8">
            <w:pPr>
              <w:pStyle w:val="TableParagraph"/>
              <w:spacing w:line="237" w:lineRule="exact"/>
              <w:ind w:left="686"/>
            </w:pPr>
            <w:r>
              <w:t>0.700</w:t>
            </w:r>
          </w:p>
        </w:tc>
        <w:tc>
          <w:tcPr>
            <w:tcW w:w="1433" w:type="dxa"/>
          </w:tcPr>
          <w:p w:rsidR="00413F1C" w:rsidRDefault="009F0CC8">
            <w:pPr>
              <w:pStyle w:val="TableParagraph"/>
              <w:spacing w:line="237" w:lineRule="exact"/>
              <w:ind w:left="425"/>
            </w:pPr>
            <w:r>
              <w:t>KP2</w:t>
            </w:r>
          </w:p>
        </w:tc>
        <w:tc>
          <w:tcPr>
            <w:tcW w:w="1164" w:type="dxa"/>
          </w:tcPr>
          <w:p w:rsidR="00413F1C" w:rsidRDefault="009F0CC8">
            <w:pPr>
              <w:pStyle w:val="TableParagraph"/>
              <w:spacing w:line="237" w:lineRule="exact"/>
              <w:ind w:left="216"/>
            </w:pPr>
            <w:r>
              <w:t>0.831</w:t>
            </w:r>
          </w:p>
        </w:tc>
        <w:tc>
          <w:tcPr>
            <w:tcW w:w="1633" w:type="dxa"/>
          </w:tcPr>
          <w:p w:rsidR="00413F1C" w:rsidRDefault="009F0CC8">
            <w:pPr>
              <w:pStyle w:val="TableParagraph"/>
              <w:spacing w:before="1" w:line="236" w:lineRule="exact"/>
              <w:ind w:left="248"/>
              <w:rPr>
                <w:b/>
              </w:rPr>
            </w:pPr>
            <w:r>
              <w:rPr>
                <w:b/>
                <w:color w:val="FF0000"/>
              </w:rPr>
              <w:t>0.065</w:t>
            </w:r>
          </w:p>
        </w:tc>
      </w:tr>
      <w:tr w:rsidR="00413F1C">
        <w:trPr>
          <w:trHeight w:val="252"/>
        </w:trPr>
        <w:tc>
          <w:tcPr>
            <w:tcW w:w="1124" w:type="dxa"/>
          </w:tcPr>
          <w:p w:rsidR="00413F1C" w:rsidRDefault="009F0CC8">
            <w:pPr>
              <w:pStyle w:val="TableParagraph"/>
              <w:ind w:left="117"/>
            </w:pPr>
            <w:r>
              <w:t>E3</w:t>
            </w:r>
          </w:p>
        </w:tc>
        <w:tc>
          <w:tcPr>
            <w:tcW w:w="1601" w:type="dxa"/>
          </w:tcPr>
          <w:p w:rsidR="00413F1C" w:rsidRDefault="009F0CC8">
            <w:pPr>
              <w:pStyle w:val="TableParagraph"/>
              <w:ind w:left="218"/>
            </w:pPr>
            <w:r>
              <w:t>0.723</w:t>
            </w:r>
          </w:p>
        </w:tc>
        <w:tc>
          <w:tcPr>
            <w:tcW w:w="2091" w:type="dxa"/>
          </w:tcPr>
          <w:p w:rsidR="00413F1C" w:rsidRDefault="009F0CC8">
            <w:pPr>
              <w:pStyle w:val="TableParagraph"/>
              <w:ind w:left="686"/>
            </w:pPr>
            <w:r>
              <w:t>0.753</w:t>
            </w:r>
          </w:p>
        </w:tc>
        <w:tc>
          <w:tcPr>
            <w:tcW w:w="1433" w:type="dxa"/>
          </w:tcPr>
          <w:p w:rsidR="00413F1C" w:rsidRDefault="009F0CC8">
            <w:pPr>
              <w:pStyle w:val="TableParagraph"/>
              <w:ind w:left="425"/>
            </w:pPr>
            <w:r>
              <w:t>KP3</w:t>
            </w:r>
          </w:p>
        </w:tc>
        <w:tc>
          <w:tcPr>
            <w:tcW w:w="1164" w:type="dxa"/>
          </w:tcPr>
          <w:p w:rsidR="00413F1C" w:rsidRDefault="009F0CC8">
            <w:pPr>
              <w:pStyle w:val="TableParagraph"/>
              <w:ind w:left="216"/>
            </w:pPr>
            <w:r>
              <w:t>0.805</w:t>
            </w:r>
          </w:p>
        </w:tc>
        <w:tc>
          <w:tcPr>
            <w:tcW w:w="1633" w:type="dxa"/>
          </w:tcPr>
          <w:p w:rsidR="00413F1C" w:rsidRDefault="009F0CC8">
            <w:pPr>
              <w:pStyle w:val="TableParagraph"/>
              <w:ind w:left="248"/>
            </w:pPr>
            <w:r>
              <w:t>0.783</w:t>
            </w:r>
          </w:p>
        </w:tc>
      </w:tr>
      <w:tr w:rsidR="00413F1C">
        <w:trPr>
          <w:trHeight w:val="254"/>
        </w:trPr>
        <w:tc>
          <w:tcPr>
            <w:tcW w:w="1124" w:type="dxa"/>
          </w:tcPr>
          <w:p w:rsidR="00413F1C" w:rsidRDefault="009F0CC8">
            <w:pPr>
              <w:pStyle w:val="TableParagraph"/>
              <w:spacing w:line="234" w:lineRule="exact"/>
              <w:ind w:left="117"/>
            </w:pPr>
            <w:r>
              <w:t>E4</w:t>
            </w:r>
          </w:p>
        </w:tc>
        <w:tc>
          <w:tcPr>
            <w:tcW w:w="1601" w:type="dxa"/>
          </w:tcPr>
          <w:p w:rsidR="00413F1C" w:rsidRDefault="009F0CC8">
            <w:pPr>
              <w:pStyle w:val="TableParagraph"/>
              <w:spacing w:line="234" w:lineRule="exact"/>
              <w:ind w:left="218"/>
            </w:pPr>
            <w:r>
              <w:t>0.733</w:t>
            </w:r>
          </w:p>
        </w:tc>
        <w:tc>
          <w:tcPr>
            <w:tcW w:w="2091" w:type="dxa"/>
          </w:tcPr>
          <w:p w:rsidR="00413F1C" w:rsidRDefault="009F0CC8">
            <w:pPr>
              <w:pStyle w:val="TableParagraph"/>
              <w:spacing w:line="234" w:lineRule="exact"/>
              <w:ind w:left="686"/>
            </w:pPr>
            <w:r>
              <w:t>0.859</w:t>
            </w:r>
          </w:p>
        </w:tc>
        <w:tc>
          <w:tcPr>
            <w:tcW w:w="1433" w:type="dxa"/>
          </w:tcPr>
          <w:p w:rsidR="00413F1C" w:rsidRDefault="009F0CC8">
            <w:pPr>
              <w:pStyle w:val="TableParagraph"/>
              <w:spacing w:line="234" w:lineRule="exact"/>
              <w:ind w:left="425"/>
            </w:pPr>
            <w:r>
              <w:t>P1</w:t>
            </w:r>
          </w:p>
        </w:tc>
        <w:tc>
          <w:tcPr>
            <w:tcW w:w="1164" w:type="dxa"/>
          </w:tcPr>
          <w:p w:rsidR="00413F1C" w:rsidRDefault="009F0CC8">
            <w:pPr>
              <w:pStyle w:val="TableParagraph"/>
              <w:spacing w:line="234" w:lineRule="exact"/>
              <w:ind w:left="216"/>
            </w:pPr>
            <w:r>
              <w:t>0.554</w:t>
            </w:r>
          </w:p>
        </w:tc>
        <w:tc>
          <w:tcPr>
            <w:tcW w:w="1633" w:type="dxa"/>
          </w:tcPr>
          <w:p w:rsidR="00413F1C" w:rsidRDefault="009F0CC8">
            <w:pPr>
              <w:pStyle w:val="TableParagraph"/>
              <w:spacing w:before="1" w:line="233" w:lineRule="exact"/>
              <w:ind w:left="248"/>
              <w:rPr>
                <w:b/>
              </w:rPr>
            </w:pPr>
            <w:r>
              <w:rPr>
                <w:b/>
                <w:color w:val="FF0000"/>
              </w:rPr>
              <w:t>-0.119</w:t>
            </w:r>
          </w:p>
        </w:tc>
      </w:tr>
      <w:tr w:rsidR="00413F1C">
        <w:trPr>
          <w:trHeight w:val="249"/>
        </w:trPr>
        <w:tc>
          <w:tcPr>
            <w:tcW w:w="1124" w:type="dxa"/>
          </w:tcPr>
          <w:p w:rsidR="00413F1C" w:rsidRDefault="009F0CC8">
            <w:pPr>
              <w:pStyle w:val="TableParagraph"/>
              <w:spacing w:line="230" w:lineRule="exact"/>
              <w:ind w:left="117"/>
            </w:pPr>
            <w:r>
              <w:t>E5</w:t>
            </w:r>
          </w:p>
        </w:tc>
        <w:tc>
          <w:tcPr>
            <w:tcW w:w="1601" w:type="dxa"/>
          </w:tcPr>
          <w:p w:rsidR="00413F1C" w:rsidRDefault="009F0CC8">
            <w:pPr>
              <w:pStyle w:val="TableParagraph"/>
              <w:spacing w:line="230" w:lineRule="exact"/>
              <w:ind w:left="218"/>
            </w:pPr>
            <w:r>
              <w:t>0.679</w:t>
            </w:r>
          </w:p>
        </w:tc>
        <w:tc>
          <w:tcPr>
            <w:tcW w:w="2091" w:type="dxa"/>
          </w:tcPr>
          <w:p w:rsidR="00413F1C" w:rsidRDefault="009F0CC8">
            <w:pPr>
              <w:pStyle w:val="TableParagraph"/>
              <w:spacing w:line="230" w:lineRule="exact"/>
              <w:ind w:left="686"/>
            </w:pPr>
            <w:r>
              <w:t>0.840</w:t>
            </w:r>
          </w:p>
        </w:tc>
        <w:tc>
          <w:tcPr>
            <w:tcW w:w="1433" w:type="dxa"/>
          </w:tcPr>
          <w:p w:rsidR="00413F1C" w:rsidRDefault="009F0CC8">
            <w:pPr>
              <w:pStyle w:val="TableParagraph"/>
              <w:spacing w:line="230" w:lineRule="exact"/>
              <w:ind w:left="425"/>
            </w:pPr>
            <w:r>
              <w:t>P2</w:t>
            </w:r>
          </w:p>
        </w:tc>
        <w:tc>
          <w:tcPr>
            <w:tcW w:w="1164" w:type="dxa"/>
          </w:tcPr>
          <w:p w:rsidR="00413F1C" w:rsidRDefault="009F0CC8">
            <w:pPr>
              <w:pStyle w:val="TableParagraph"/>
              <w:spacing w:line="230" w:lineRule="exact"/>
              <w:ind w:left="216"/>
            </w:pPr>
            <w:r>
              <w:t>0.691</w:t>
            </w:r>
          </w:p>
        </w:tc>
        <w:tc>
          <w:tcPr>
            <w:tcW w:w="1633" w:type="dxa"/>
          </w:tcPr>
          <w:p w:rsidR="00413F1C" w:rsidRDefault="009F0CC8">
            <w:pPr>
              <w:pStyle w:val="TableParagraph"/>
              <w:spacing w:line="230" w:lineRule="exact"/>
              <w:ind w:left="248"/>
            </w:pPr>
            <w:r>
              <w:t>0.632</w:t>
            </w:r>
          </w:p>
        </w:tc>
      </w:tr>
      <w:tr w:rsidR="00413F1C">
        <w:trPr>
          <w:trHeight w:val="256"/>
        </w:trPr>
        <w:tc>
          <w:tcPr>
            <w:tcW w:w="1124" w:type="dxa"/>
          </w:tcPr>
          <w:p w:rsidR="00413F1C" w:rsidRDefault="009F0CC8">
            <w:pPr>
              <w:pStyle w:val="TableParagraph"/>
              <w:spacing w:line="237" w:lineRule="exact"/>
              <w:ind w:left="117"/>
            </w:pPr>
            <w:r>
              <w:t>H1</w:t>
            </w:r>
          </w:p>
        </w:tc>
        <w:tc>
          <w:tcPr>
            <w:tcW w:w="1601" w:type="dxa"/>
          </w:tcPr>
          <w:p w:rsidR="00413F1C" w:rsidRDefault="009F0CC8">
            <w:pPr>
              <w:pStyle w:val="TableParagraph"/>
              <w:spacing w:line="237" w:lineRule="exact"/>
              <w:ind w:left="218"/>
            </w:pPr>
            <w:r>
              <w:t>0.618</w:t>
            </w:r>
          </w:p>
        </w:tc>
        <w:tc>
          <w:tcPr>
            <w:tcW w:w="2091" w:type="dxa"/>
          </w:tcPr>
          <w:p w:rsidR="00413F1C" w:rsidRDefault="009F0CC8">
            <w:pPr>
              <w:pStyle w:val="TableParagraph"/>
              <w:spacing w:before="1" w:line="236" w:lineRule="exact"/>
              <w:ind w:left="686"/>
              <w:rPr>
                <w:b/>
              </w:rPr>
            </w:pPr>
            <w:r>
              <w:rPr>
                <w:b/>
                <w:color w:val="FF0000"/>
              </w:rPr>
              <w:t>0.473</w:t>
            </w:r>
          </w:p>
        </w:tc>
        <w:tc>
          <w:tcPr>
            <w:tcW w:w="1433" w:type="dxa"/>
          </w:tcPr>
          <w:p w:rsidR="00413F1C" w:rsidRDefault="009F0CC8">
            <w:pPr>
              <w:pStyle w:val="TableParagraph"/>
              <w:spacing w:line="237" w:lineRule="exact"/>
              <w:ind w:left="425"/>
            </w:pPr>
            <w:r>
              <w:t>P3</w:t>
            </w:r>
          </w:p>
        </w:tc>
        <w:tc>
          <w:tcPr>
            <w:tcW w:w="1164" w:type="dxa"/>
          </w:tcPr>
          <w:p w:rsidR="00413F1C" w:rsidRDefault="009F0CC8">
            <w:pPr>
              <w:pStyle w:val="TableParagraph"/>
              <w:spacing w:line="237" w:lineRule="exact"/>
              <w:ind w:left="216"/>
            </w:pPr>
            <w:r>
              <w:t>0.643</w:t>
            </w:r>
          </w:p>
        </w:tc>
        <w:tc>
          <w:tcPr>
            <w:tcW w:w="1633" w:type="dxa"/>
          </w:tcPr>
          <w:p w:rsidR="00413F1C" w:rsidRDefault="009F0CC8">
            <w:pPr>
              <w:pStyle w:val="TableParagraph"/>
              <w:spacing w:before="1" w:line="236" w:lineRule="exact"/>
              <w:ind w:left="248"/>
              <w:rPr>
                <w:b/>
              </w:rPr>
            </w:pPr>
            <w:r>
              <w:rPr>
                <w:b/>
                <w:color w:val="FF0000"/>
              </w:rPr>
              <w:t>-0.358</w:t>
            </w:r>
          </w:p>
        </w:tc>
      </w:tr>
      <w:tr w:rsidR="00413F1C">
        <w:trPr>
          <w:trHeight w:val="251"/>
        </w:trPr>
        <w:tc>
          <w:tcPr>
            <w:tcW w:w="1124" w:type="dxa"/>
          </w:tcPr>
          <w:p w:rsidR="00413F1C" w:rsidRDefault="009F0CC8">
            <w:pPr>
              <w:pStyle w:val="TableParagraph"/>
              <w:ind w:left="117"/>
            </w:pPr>
            <w:r>
              <w:t>H2</w:t>
            </w:r>
          </w:p>
        </w:tc>
        <w:tc>
          <w:tcPr>
            <w:tcW w:w="1601" w:type="dxa"/>
          </w:tcPr>
          <w:p w:rsidR="00413F1C" w:rsidRDefault="009F0CC8">
            <w:pPr>
              <w:pStyle w:val="TableParagraph"/>
              <w:ind w:left="218"/>
            </w:pPr>
            <w:r>
              <w:t>0.887</w:t>
            </w:r>
          </w:p>
        </w:tc>
        <w:tc>
          <w:tcPr>
            <w:tcW w:w="2091" w:type="dxa"/>
          </w:tcPr>
          <w:p w:rsidR="00413F1C" w:rsidRDefault="009F0CC8">
            <w:pPr>
              <w:pStyle w:val="TableParagraph"/>
              <w:ind w:left="686"/>
            </w:pPr>
            <w:r>
              <w:t>0.932</w:t>
            </w:r>
          </w:p>
        </w:tc>
        <w:tc>
          <w:tcPr>
            <w:tcW w:w="1433" w:type="dxa"/>
          </w:tcPr>
          <w:p w:rsidR="00413F1C" w:rsidRDefault="009F0CC8">
            <w:pPr>
              <w:pStyle w:val="TableParagraph"/>
              <w:ind w:left="425"/>
            </w:pPr>
            <w:r>
              <w:t>P4</w:t>
            </w:r>
          </w:p>
        </w:tc>
        <w:tc>
          <w:tcPr>
            <w:tcW w:w="1164" w:type="dxa"/>
          </w:tcPr>
          <w:p w:rsidR="00413F1C" w:rsidRDefault="009F0CC8">
            <w:pPr>
              <w:pStyle w:val="TableParagraph"/>
              <w:ind w:left="216"/>
              <w:rPr>
                <w:b/>
              </w:rPr>
            </w:pPr>
            <w:r>
              <w:rPr>
                <w:b/>
                <w:color w:val="FF0000"/>
              </w:rPr>
              <w:t>0.327</w:t>
            </w:r>
          </w:p>
        </w:tc>
        <w:tc>
          <w:tcPr>
            <w:tcW w:w="1633" w:type="dxa"/>
          </w:tcPr>
          <w:p w:rsidR="00413F1C" w:rsidRDefault="009F0CC8">
            <w:pPr>
              <w:pStyle w:val="TableParagraph"/>
              <w:ind w:left="248"/>
            </w:pPr>
            <w:r>
              <w:t>0.611</w:t>
            </w:r>
          </w:p>
        </w:tc>
      </w:tr>
      <w:tr w:rsidR="00413F1C">
        <w:trPr>
          <w:trHeight w:val="252"/>
        </w:trPr>
        <w:tc>
          <w:tcPr>
            <w:tcW w:w="1124" w:type="dxa"/>
          </w:tcPr>
          <w:p w:rsidR="00413F1C" w:rsidRDefault="009F0CC8">
            <w:pPr>
              <w:pStyle w:val="TableParagraph"/>
              <w:ind w:left="117"/>
            </w:pPr>
            <w:r>
              <w:t>H3</w:t>
            </w:r>
          </w:p>
        </w:tc>
        <w:tc>
          <w:tcPr>
            <w:tcW w:w="1601" w:type="dxa"/>
          </w:tcPr>
          <w:p w:rsidR="00413F1C" w:rsidRDefault="009F0CC8">
            <w:pPr>
              <w:pStyle w:val="TableParagraph"/>
              <w:ind w:left="218"/>
            </w:pPr>
            <w:r>
              <w:t>0.846</w:t>
            </w:r>
          </w:p>
        </w:tc>
        <w:tc>
          <w:tcPr>
            <w:tcW w:w="2091" w:type="dxa"/>
          </w:tcPr>
          <w:p w:rsidR="00413F1C" w:rsidRDefault="009F0CC8">
            <w:pPr>
              <w:pStyle w:val="TableParagraph"/>
              <w:ind w:left="686"/>
            </w:pPr>
            <w:r>
              <w:t>0.722</w:t>
            </w:r>
          </w:p>
        </w:tc>
        <w:tc>
          <w:tcPr>
            <w:tcW w:w="1433" w:type="dxa"/>
          </w:tcPr>
          <w:p w:rsidR="00413F1C" w:rsidRDefault="009F0CC8">
            <w:pPr>
              <w:pStyle w:val="TableParagraph"/>
              <w:ind w:left="425"/>
            </w:pPr>
            <w:r>
              <w:t>P5</w:t>
            </w:r>
          </w:p>
        </w:tc>
        <w:tc>
          <w:tcPr>
            <w:tcW w:w="1164" w:type="dxa"/>
          </w:tcPr>
          <w:p w:rsidR="00413F1C" w:rsidRDefault="009F0CC8">
            <w:pPr>
              <w:pStyle w:val="TableParagraph"/>
              <w:ind w:left="216"/>
            </w:pPr>
            <w:r>
              <w:t>0.607</w:t>
            </w:r>
          </w:p>
        </w:tc>
        <w:tc>
          <w:tcPr>
            <w:tcW w:w="1633" w:type="dxa"/>
          </w:tcPr>
          <w:p w:rsidR="00413F1C" w:rsidRDefault="009F0CC8">
            <w:pPr>
              <w:pStyle w:val="TableParagraph"/>
              <w:ind w:left="248"/>
              <w:rPr>
                <w:b/>
              </w:rPr>
            </w:pPr>
            <w:r>
              <w:rPr>
                <w:b/>
                <w:color w:val="FF0000"/>
              </w:rPr>
              <w:t>0.039</w:t>
            </w:r>
          </w:p>
        </w:tc>
      </w:tr>
      <w:tr w:rsidR="00413F1C">
        <w:trPr>
          <w:trHeight w:val="254"/>
        </w:trPr>
        <w:tc>
          <w:tcPr>
            <w:tcW w:w="1124" w:type="dxa"/>
          </w:tcPr>
          <w:p w:rsidR="00413F1C" w:rsidRDefault="009F0CC8">
            <w:pPr>
              <w:pStyle w:val="TableParagraph"/>
              <w:spacing w:line="235" w:lineRule="exact"/>
              <w:ind w:left="117"/>
            </w:pPr>
            <w:r>
              <w:t>KA1</w:t>
            </w:r>
          </w:p>
        </w:tc>
        <w:tc>
          <w:tcPr>
            <w:tcW w:w="1601" w:type="dxa"/>
          </w:tcPr>
          <w:p w:rsidR="00413F1C" w:rsidRDefault="009F0CC8">
            <w:pPr>
              <w:pStyle w:val="TableParagraph"/>
              <w:spacing w:line="235" w:lineRule="exact"/>
              <w:ind w:left="218"/>
            </w:pPr>
            <w:r>
              <w:t>0.821</w:t>
            </w:r>
          </w:p>
        </w:tc>
        <w:tc>
          <w:tcPr>
            <w:tcW w:w="2091" w:type="dxa"/>
          </w:tcPr>
          <w:p w:rsidR="00413F1C" w:rsidRDefault="009F0CC8">
            <w:pPr>
              <w:pStyle w:val="TableParagraph"/>
              <w:spacing w:line="235" w:lineRule="exact"/>
              <w:ind w:left="686"/>
            </w:pPr>
            <w:r>
              <w:t>0.775</w:t>
            </w:r>
          </w:p>
        </w:tc>
        <w:tc>
          <w:tcPr>
            <w:tcW w:w="1433" w:type="dxa"/>
          </w:tcPr>
          <w:p w:rsidR="00413F1C" w:rsidRDefault="009F0CC8">
            <w:pPr>
              <w:pStyle w:val="TableParagraph"/>
              <w:spacing w:line="235" w:lineRule="exact"/>
              <w:ind w:left="425"/>
            </w:pPr>
            <w:r>
              <w:t>P6</w:t>
            </w:r>
          </w:p>
        </w:tc>
        <w:tc>
          <w:tcPr>
            <w:tcW w:w="1164" w:type="dxa"/>
          </w:tcPr>
          <w:p w:rsidR="00413F1C" w:rsidRDefault="009F0CC8">
            <w:pPr>
              <w:pStyle w:val="TableParagraph"/>
              <w:spacing w:line="235" w:lineRule="exact"/>
              <w:ind w:left="216"/>
              <w:rPr>
                <w:b/>
              </w:rPr>
            </w:pPr>
            <w:r>
              <w:rPr>
                <w:b/>
                <w:color w:val="FF0000"/>
              </w:rPr>
              <w:t>0.466</w:t>
            </w:r>
          </w:p>
        </w:tc>
        <w:tc>
          <w:tcPr>
            <w:tcW w:w="1633" w:type="dxa"/>
          </w:tcPr>
          <w:p w:rsidR="00413F1C" w:rsidRDefault="009F0CC8">
            <w:pPr>
              <w:pStyle w:val="TableParagraph"/>
              <w:spacing w:line="235" w:lineRule="exact"/>
              <w:ind w:left="248"/>
            </w:pPr>
            <w:r>
              <w:t>0.652</w:t>
            </w:r>
          </w:p>
        </w:tc>
      </w:tr>
      <w:tr w:rsidR="00413F1C">
        <w:trPr>
          <w:trHeight w:val="249"/>
        </w:trPr>
        <w:tc>
          <w:tcPr>
            <w:tcW w:w="1124" w:type="dxa"/>
          </w:tcPr>
          <w:p w:rsidR="00413F1C" w:rsidRDefault="009F0CC8">
            <w:pPr>
              <w:pStyle w:val="TableParagraph"/>
              <w:spacing w:line="230" w:lineRule="exact"/>
              <w:ind w:left="117"/>
            </w:pPr>
            <w:r>
              <w:t>KA2</w:t>
            </w:r>
          </w:p>
        </w:tc>
        <w:tc>
          <w:tcPr>
            <w:tcW w:w="1601" w:type="dxa"/>
          </w:tcPr>
          <w:p w:rsidR="00413F1C" w:rsidRDefault="009F0CC8">
            <w:pPr>
              <w:pStyle w:val="TableParagraph"/>
              <w:spacing w:line="230" w:lineRule="exact"/>
              <w:ind w:left="218"/>
            </w:pPr>
            <w:r>
              <w:t>0.799</w:t>
            </w:r>
          </w:p>
        </w:tc>
        <w:tc>
          <w:tcPr>
            <w:tcW w:w="2091" w:type="dxa"/>
          </w:tcPr>
          <w:p w:rsidR="00413F1C" w:rsidRDefault="009F0CC8">
            <w:pPr>
              <w:pStyle w:val="TableParagraph"/>
              <w:spacing w:line="230" w:lineRule="exact"/>
              <w:ind w:left="686"/>
            </w:pPr>
            <w:r>
              <w:t>0.805</w:t>
            </w:r>
          </w:p>
        </w:tc>
        <w:tc>
          <w:tcPr>
            <w:tcW w:w="1433" w:type="dxa"/>
          </w:tcPr>
          <w:p w:rsidR="00413F1C" w:rsidRDefault="009F0CC8">
            <w:pPr>
              <w:pStyle w:val="TableParagraph"/>
              <w:spacing w:line="230" w:lineRule="exact"/>
              <w:ind w:left="425"/>
            </w:pPr>
            <w:r>
              <w:t>PR1</w:t>
            </w:r>
          </w:p>
        </w:tc>
        <w:tc>
          <w:tcPr>
            <w:tcW w:w="1164" w:type="dxa"/>
          </w:tcPr>
          <w:p w:rsidR="00413F1C" w:rsidRDefault="009F0CC8">
            <w:pPr>
              <w:pStyle w:val="TableParagraph"/>
              <w:spacing w:line="230" w:lineRule="exact"/>
              <w:ind w:left="216"/>
            </w:pPr>
            <w:r>
              <w:t>0.810</w:t>
            </w:r>
          </w:p>
        </w:tc>
        <w:tc>
          <w:tcPr>
            <w:tcW w:w="1633" w:type="dxa"/>
          </w:tcPr>
          <w:p w:rsidR="00413F1C" w:rsidRDefault="009F0CC8">
            <w:pPr>
              <w:pStyle w:val="TableParagraph"/>
              <w:spacing w:line="230" w:lineRule="exact"/>
              <w:ind w:left="248"/>
            </w:pPr>
            <w:r>
              <w:t>0.807</w:t>
            </w:r>
          </w:p>
        </w:tc>
      </w:tr>
      <w:tr w:rsidR="00413F1C">
        <w:trPr>
          <w:trHeight w:val="251"/>
        </w:trPr>
        <w:tc>
          <w:tcPr>
            <w:tcW w:w="1124" w:type="dxa"/>
          </w:tcPr>
          <w:p w:rsidR="00413F1C" w:rsidRDefault="009F0CC8">
            <w:pPr>
              <w:pStyle w:val="TableParagraph"/>
              <w:ind w:left="117"/>
            </w:pPr>
            <w:r>
              <w:t>KA3</w:t>
            </w:r>
          </w:p>
        </w:tc>
        <w:tc>
          <w:tcPr>
            <w:tcW w:w="1601" w:type="dxa"/>
          </w:tcPr>
          <w:p w:rsidR="00413F1C" w:rsidRDefault="009F0CC8">
            <w:pPr>
              <w:pStyle w:val="TableParagraph"/>
              <w:ind w:left="218"/>
            </w:pPr>
            <w:r>
              <w:t>0.600</w:t>
            </w:r>
          </w:p>
        </w:tc>
        <w:tc>
          <w:tcPr>
            <w:tcW w:w="2091" w:type="dxa"/>
          </w:tcPr>
          <w:p w:rsidR="00413F1C" w:rsidRDefault="009F0CC8">
            <w:pPr>
              <w:pStyle w:val="TableParagraph"/>
              <w:ind w:left="686"/>
            </w:pPr>
            <w:r>
              <w:t>0.584</w:t>
            </w:r>
          </w:p>
        </w:tc>
        <w:tc>
          <w:tcPr>
            <w:tcW w:w="1433" w:type="dxa"/>
          </w:tcPr>
          <w:p w:rsidR="00413F1C" w:rsidRDefault="009F0CC8">
            <w:pPr>
              <w:pStyle w:val="TableParagraph"/>
              <w:ind w:left="425"/>
            </w:pPr>
            <w:r>
              <w:t>PR2</w:t>
            </w:r>
          </w:p>
        </w:tc>
        <w:tc>
          <w:tcPr>
            <w:tcW w:w="1164" w:type="dxa"/>
          </w:tcPr>
          <w:p w:rsidR="00413F1C" w:rsidRDefault="009F0CC8">
            <w:pPr>
              <w:pStyle w:val="TableParagraph"/>
              <w:ind w:left="216"/>
            </w:pPr>
            <w:r>
              <w:t>0.574</w:t>
            </w:r>
          </w:p>
        </w:tc>
        <w:tc>
          <w:tcPr>
            <w:tcW w:w="1633" w:type="dxa"/>
          </w:tcPr>
          <w:p w:rsidR="00413F1C" w:rsidRDefault="009F0CC8">
            <w:pPr>
              <w:pStyle w:val="TableParagraph"/>
              <w:ind w:left="248"/>
            </w:pPr>
            <w:r>
              <w:t>0.610</w:t>
            </w:r>
          </w:p>
        </w:tc>
      </w:tr>
      <w:tr w:rsidR="00413F1C">
        <w:trPr>
          <w:trHeight w:val="254"/>
        </w:trPr>
        <w:tc>
          <w:tcPr>
            <w:tcW w:w="1124" w:type="dxa"/>
          </w:tcPr>
          <w:p w:rsidR="00413F1C" w:rsidRDefault="009F0CC8">
            <w:pPr>
              <w:pStyle w:val="TableParagraph"/>
              <w:spacing w:line="234" w:lineRule="exact"/>
              <w:ind w:left="117"/>
            </w:pPr>
            <w:r>
              <w:t>KA4</w:t>
            </w:r>
          </w:p>
        </w:tc>
        <w:tc>
          <w:tcPr>
            <w:tcW w:w="1601" w:type="dxa"/>
          </w:tcPr>
          <w:p w:rsidR="00413F1C" w:rsidRDefault="009F0CC8">
            <w:pPr>
              <w:pStyle w:val="TableParagraph"/>
              <w:spacing w:line="234" w:lineRule="exact"/>
              <w:ind w:left="218"/>
            </w:pPr>
            <w:r>
              <w:t>0.767</w:t>
            </w:r>
          </w:p>
        </w:tc>
        <w:tc>
          <w:tcPr>
            <w:tcW w:w="2091" w:type="dxa"/>
          </w:tcPr>
          <w:p w:rsidR="00413F1C" w:rsidRDefault="009F0CC8">
            <w:pPr>
              <w:pStyle w:val="TableParagraph"/>
              <w:spacing w:line="234" w:lineRule="exact"/>
              <w:ind w:left="686"/>
            </w:pPr>
            <w:r>
              <w:t>0.660</w:t>
            </w:r>
          </w:p>
        </w:tc>
        <w:tc>
          <w:tcPr>
            <w:tcW w:w="1433" w:type="dxa"/>
          </w:tcPr>
          <w:p w:rsidR="00413F1C" w:rsidRDefault="009F0CC8">
            <w:pPr>
              <w:pStyle w:val="TableParagraph"/>
              <w:spacing w:line="234" w:lineRule="exact"/>
              <w:ind w:left="425"/>
            </w:pPr>
            <w:r>
              <w:t>PR3</w:t>
            </w:r>
          </w:p>
        </w:tc>
        <w:tc>
          <w:tcPr>
            <w:tcW w:w="1164" w:type="dxa"/>
          </w:tcPr>
          <w:p w:rsidR="00413F1C" w:rsidRDefault="009F0CC8">
            <w:pPr>
              <w:pStyle w:val="TableParagraph"/>
              <w:spacing w:line="234" w:lineRule="exact"/>
              <w:ind w:left="216"/>
            </w:pPr>
            <w:r>
              <w:t>0.770</w:t>
            </w:r>
          </w:p>
        </w:tc>
        <w:tc>
          <w:tcPr>
            <w:tcW w:w="1633" w:type="dxa"/>
          </w:tcPr>
          <w:p w:rsidR="00413F1C" w:rsidRDefault="009F0CC8">
            <w:pPr>
              <w:pStyle w:val="TableParagraph"/>
              <w:spacing w:line="234" w:lineRule="exact"/>
              <w:ind w:left="248"/>
            </w:pPr>
            <w:r>
              <w:t>0.657</w:t>
            </w:r>
          </w:p>
        </w:tc>
      </w:tr>
      <w:tr w:rsidR="00413F1C">
        <w:trPr>
          <w:trHeight w:val="254"/>
        </w:trPr>
        <w:tc>
          <w:tcPr>
            <w:tcW w:w="1124" w:type="dxa"/>
          </w:tcPr>
          <w:p w:rsidR="00413F1C" w:rsidRDefault="009F0CC8">
            <w:pPr>
              <w:pStyle w:val="TableParagraph"/>
              <w:spacing w:line="234" w:lineRule="exact"/>
              <w:ind w:left="117"/>
            </w:pPr>
            <w:r>
              <w:t>KEP1</w:t>
            </w:r>
          </w:p>
        </w:tc>
        <w:tc>
          <w:tcPr>
            <w:tcW w:w="1601" w:type="dxa"/>
          </w:tcPr>
          <w:p w:rsidR="00413F1C" w:rsidRDefault="009F0CC8">
            <w:pPr>
              <w:pStyle w:val="TableParagraph"/>
              <w:spacing w:line="234" w:lineRule="exact"/>
              <w:ind w:left="218"/>
            </w:pPr>
            <w:r>
              <w:t>0.842</w:t>
            </w:r>
          </w:p>
        </w:tc>
        <w:tc>
          <w:tcPr>
            <w:tcW w:w="2091" w:type="dxa"/>
          </w:tcPr>
          <w:p w:rsidR="00413F1C" w:rsidRDefault="009F0CC8">
            <w:pPr>
              <w:pStyle w:val="TableParagraph"/>
              <w:spacing w:line="234" w:lineRule="exact"/>
              <w:ind w:left="686"/>
            </w:pPr>
            <w:r>
              <w:t>0.743</w:t>
            </w:r>
          </w:p>
        </w:tc>
        <w:tc>
          <w:tcPr>
            <w:tcW w:w="1433" w:type="dxa"/>
          </w:tcPr>
          <w:p w:rsidR="00413F1C" w:rsidRDefault="009F0CC8">
            <w:pPr>
              <w:pStyle w:val="TableParagraph"/>
              <w:spacing w:line="234" w:lineRule="exact"/>
              <w:ind w:left="425"/>
            </w:pPr>
            <w:r>
              <w:t>PR4</w:t>
            </w:r>
          </w:p>
        </w:tc>
        <w:tc>
          <w:tcPr>
            <w:tcW w:w="1164" w:type="dxa"/>
          </w:tcPr>
          <w:p w:rsidR="00413F1C" w:rsidRDefault="009F0CC8">
            <w:pPr>
              <w:pStyle w:val="TableParagraph"/>
              <w:spacing w:line="234" w:lineRule="exact"/>
              <w:ind w:left="216"/>
            </w:pPr>
            <w:r>
              <w:t>0.692</w:t>
            </w:r>
          </w:p>
        </w:tc>
        <w:tc>
          <w:tcPr>
            <w:tcW w:w="1633" w:type="dxa"/>
          </w:tcPr>
          <w:p w:rsidR="00413F1C" w:rsidRDefault="009F0CC8">
            <w:pPr>
              <w:pStyle w:val="TableParagraph"/>
              <w:spacing w:line="234" w:lineRule="exact"/>
              <w:ind w:left="248"/>
            </w:pPr>
            <w:r>
              <w:t>0.605</w:t>
            </w:r>
          </w:p>
        </w:tc>
      </w:tr>
      <w:tr w:rsidR="00413F1C">
        <w:trPr>
          <w:trHeight w:val="254"/>
        </w:trPr>
        <w:tc>
          <w:tcPr>
            <w:tcW w:w="1124" w:type="dxa"/>
          </w:tcPr>
          <w:p w:rsidR="00413F1C" w:rsidRDefault="009F0CC8">
            <w:pPr>
              <w:pStyle w:val="TableParagraph"/>
              <w:spacing w:line="234" w:lineRule="exact"/>
              <w:ind w:left="117"/>
            </w:pPr>
            <w:r>
              <w:t>KEP2</w:t>
            </w:r>
          </w:p>
        </w:tc>
        <w:tc>
          <w:tcPr>
            <w:tcW w:w="1601" w:type="dxa"/>
          </w:tcPr>
          <w:p w:rsidR="00413F1C" w:rsidRDefault="009F0CC8">
            <w:pPr>
              <w:pStyle w:val="TableParagraph"/>
              <w:spacing w:line="234" w:lineRule="exact"/>
              <w:ind w:left="218"/>
            </w:pPr>
            <w:r>
              <w:t>0.834</w:t>
            </w:r>
          </w:p>
        </w:tc>
        <w:tc>
          <w:tcPr>
            <w:tcW w:w="2091" w:type="dxa"/>
          </w:tcPr>
          <w:p w:rsidR="00413F1C" w:rsidRDefault="009F0CC8">
            <w:pPr>
              <w:pStyle w:val="TableParagraph"/>
              <w:spacing w:line="234" w:lineRule="exact"/>
              <w:ind w:left="686"/>
            </w:pPr>
            <w:r>
              <w:t>0.804</w:t>
            </w:r>
          </w:p>
        </w:tc>
        <w:tc>
          <w:tcPr>
            <w:tcW w:w="1433" w:type="dxa"/>
          </w:tcPr>
          <w:p w:rsidR="00413F1C" w:rsidRDefault="009F0CC8">
            <w:pPr>
              <w:pStyle w:val="TableParagraph"/>
              <w:spacing w:line="234" w:lineRule="exact"/>
              <w:ind w:left="425"/>
            </w:pPr>
            <w:r>
              <w:t>T1</w:t>
            </w:r>
          </w:p>
        </w:tc>
        <w:tc>
          <w:tcPr>
            <w:tcW w:w="1164" w:type="dxa"/>
          </w:tcPr>
          <w:p w:rsidR="00413F1C" w:rsidRDefault="009F0CC8">
            <w:pPr>
              <w:pStyle w:val="TableParagraph"/>
              <w:spacing w:line="234" w:lineRule="exact"/>
              <w:ind w:left="216"/>
            </w:pPr>
            <w:r>
              <w:t>0.910</w:t>
            </w:r>
          </w:p>
        </w:tc>
        <w:tc>
          <w:tcPr>
            <w:tcW w:w="1633" w:type="dxa"/>
          </w:tcPr>
          <w:p w:rsidR="00413F1C" w:rsidRDefault="009F0CC8">
            <w:pPr>
              <w:pStyle w:val="TableParagraph"/>
              <w:spacing w:before="1" w:line="233" w:lineRule="exact"/>
              <w:ind w:left="248"/>
              <w:rPr>
                <w:b/>
              </w:rPr>
            </w:pPr>
            <w:r>
              <w:rPr>
                <w:b/>
                <w:color w:val="FF0000"/>
              </w:rPr>
              <w:t>0.295</w:t>
            </w:r>
          </w:p>
        </w:tc>
      </w:tr>
      <w:tr w:rsidR="00413F1C">
        <w:trPr>
          <w:trHeight w:val="252"/>
        </w:trPr>
        <w:tc>
          <w:tcPr>
            <w:tcW w:w="1124" w:type="dxa"/>
          </w:tcPr>
          <w:p w:rsidR="00413F1C" w:rsidRDefault="009F0CC8">
            <w:pPr>
              <w:pStyle w:val="TableParagraph"/>
              <w:ind w:left="117"/>
            </w:pPr>
            <w:r>
              <w:t>KEP3</w:t>
            </w:r>
          </w:p>
        </w:tc>
        <w:tc>
          <w:tcPr>
            <w:tcW w:w="1601" w:type="dxa"/>
          </w:tcPr>
          <w:p w:rsidR="00413F1C" w:rsidRDefault="009F0CC8">
            <w:pPr>
              <w:pStyle w:val="TableParagraph"/>
              <w:ind w:left="218"/>
            </w:pPr>
            <w:r>
              <w:t>0.626</w:t>
            </w:r>
          </w:p>
        </w:tc>
        <w:tc>
          <w:tcPr>
            <w:tcW w:w="2091" w:type="dxa"/>
          </w:tcPr>
          <w:p w:rsidR="00413F1C" w:rsidRDefault="009F0CC8">
            <w:pPr>
              <w:pStyle w:val="TableParagraph"/>
              <w:ind w:left="686"/>
            </w:pPr>
            <w:r>
              <w:t>0.621</w:t>
            </w:r>
          </w:p>
        </w:tc>
        <w:tc>
          <w:tcPr>
            <w:tcW w:w="1433" w:type="dxa"/>
          </w:tcPr>
          <w:p w:rsidR="00413F1C" w:rsidRDefault="009F0CC8">
            <w:pPr>
              <w:pStyle w:val="TableParagraph"/>
              <w:ind w:left="425"/>
            </w:pPr>
            <w:r>
              <w:t>T2</w:t>
            </w:r>
          </w:p>
        </w:tc>
        <w:tc>
          <w:tcPr>
            <w:tcW w:w="1164" w:type="dxa"/>
          </w:tcPr>
          <w:p w:rsidR="00413F1C" w:rsidRDefault="009F0CC8">
            <w:pPr>
              <w:pStyle w:val="TableParagraph"/>
              <w:ind w:left="216"/>
            </w:pPr>
            <w:r>
              <w:t>0.935</w:t>
            </w:r>
          </w:p>
        </w:tc>
        <w:tc>
          <w:tcPr>
            <w:tcW w:w="1633" w:type="dxa"/>
          </w:tcPr>
          <w:p w:rsidR="00413F1C" w:rsidRDefault="009F0CC8">
            <w:pPr>
              <w:pStyle w:val="TableParagraph"/>
              <w:ind w:left="248"/>
              <w:rPr>
                <w:b/>
              </w:rPr>
            </w:pPr>
            <w:r>
              <w:rPr>
                <w:b/>
                <w:color w:val="FF0000"/>
              </w:rPr>
              <w:t>-0.298</w:t>
            </w:r>
          </w:p>
        </w:tc>
      </w:tr>
      <w:tr w:rsidR="00413F1C">
        <w:trPr>
          <w:trHeight w:val="256"/>
        </w:trPr>
        <w:tc>
          <w:tcPr>
            <w:tcW w:w="1124" w:type="dxa"/>
            <w:tcBorders>
              <w:bottom w:val="single" w:sz="4" w:space="0" w:color="000000"/>
            </w:tcBorders>
          </w:tcPr>
          <w:p w:rsidR="00413F1C" w:rsidRDefault="009F0CC8">
            <w:pPr>
              <w:pStyle w:val="TableParagraph"/>
              <w:spacing w:line="237" w:lineRule="exact"/>
              <w:ind w:left="117"/>
            </w:pPr>
            <w:r>
              <w:t>KEP4</w:t>
            </w:r>
          </w:p>
        </w:tc>
        <w:tc>
          <w:tcPr>
            <w:tcW w:w="1601" w:type="dxa"/>
            <w:tcBorders>
              <w:bottom w:val="single" w:sz="4" w:space="0" w:color="000000"/>
            </w:tcBorders>
          </w:tcPr>
          <w:p w:rsidR="00413F1C" w:rsidRDefault="009F0CC8">
            <w:pPr>
              <w:pStyle w:val="TableParagraph"/>
              <w:spacing w:line="237" w:lineRule="exact"/>
              <w:ind w:left="218"/>
              <w:rPr>
                <w:b/>
              </w:rPr>
            </w:pPr>
            <w:r>
              <w:rPr>
                <w:b/>
                <w:color w:val="FF0000"/>
              </w:rPr>
              <w:t>0.311</w:t>
            </w:r>
          </w:p>
        </w:tc>
        <w:tc>
          <w:tcPr>
            <w:tcW w:w="2091" w:type="dxa"/>
            <w:tcBorders>
              <w:bottom w:val="single" w:sz="4" w:space="0" w:color="000000"/>
            </w:tcBorders>
          </w:tcPr>
          <w:p w:rsidR="00413F1C" w:rsidRDefault="009F0CC8">
            <w:pPr>
              <w:pStyle w:val="TableParagraph"/>
              <w:spacing w:line="237" w:lineRule="exact"/>
              <w:ind w:left="686"/>
              <w:rPr>
                <w:b/>
              </w:rPr>
            </w:pPr>
            <w:r>
              <w:rPr>
                <w:b/>
                <w:color w:val="FF0000"/>
              </w:rPr>
              <w:t>-0.036</w:t>
            </w:r>
          </w:p>
        </w:tc>
        <w:tc>
          <w:tcPr>
            <w:tcW w:w="1433" w:type="dxa"/>
            <w:tcBorders>
              <w:bottom w:val="single" w:sz="4" w:space="0" w:color="000000"/>
            </w:tcBorders>
          </w:tcPr>
          <w:p w:rsidR="00413F1C" w:rsidRDefault="009F0CC8">
            <w:pPr>
              <w:pStyle w:val="TableParagraph"/>
              <w:spacing w:line="237" w:lineRule="exact"/>
              <w:ind w:left="425"/>
            </w:pPr>
            <w:r>
              <w:t>T3</w:t>
            </w:r>
          </w:p>
        </w:tc>
        <w:tc>
          <w:tcPr>
            <w:tcW w:w="1164" w:type="dxa"/>
            <w:tcBorders>
              <w:bottom w:val="single" w:sz="4" w:space="0" w:color="000000"/>
            </w:tcBorders>
          </w:tcPr>
          <w:p w:rsidR="00413F1C" w:rsidRDefault="009F0CC8">
            <w:pPr>
              <w:pStyle w:val="TableParagraph"/>
              <w:spacing w:line="237" w:lineRule="exact"/>
              <w:ind w:left="216"/>
            </w:pPr>
            <w:r>
              <w:t>0.868</w:t>
            </w:r>
          </w:p>
        </w:tc>
        <w:tc>
          <w:tcPr>
            <w:tcW w:w="1633" w:type="dxa"/>
            <w:tcBorders>
              <w:bottom w:val="single" w:sz="4" w:space="0" w:color="000000"/>
            </w:tcBorders>
          </w:tcPr>
          <w:p w:rsidR="00413F1C" w:rsidRDefault="009F0CC8">
            <w:pPr>
              <w:pStyle w:val="TableParagraph"/>
              <w:spacing w:line="237" w:lineRule="exact"/>
              <w:ind w:left="248"/>
            </w:pPr>
            <w:r>
              <w:t>0.774</w:t>
            </w:r>
          </w:p>
        </w:tc>
      </w:tr>
    </w:tbl>
    <w:p w:rsidR="00413F1C" w:rsidRDefault="00413F1C">
      <w:pPr>
        <w:pStyle w:val="BodyText"/>
        <w:spacing w:before="5"/>
        <w:ind w:left="0"/>
        <w:rPr>
          <w:sz w:val="13"/>
        </w:rPr>
      </w:pPr>
    </w:p>
    <w:p w:rsidR="008B7996" w:rsidRDefault="008B7996" w:rsidP="00E32FF3">
      <w:pPr>
        <w:tabs>
          <w:tab w:val="left" w:pos="600"/>
        </w:tabs>
        <w:spacing w:before="91" w:line="251" w:lineRule="exact"/>
        <w:rPr>
          <w:b/>
        </w:rPr>
      </w:pPr>
      <w:r w:rsidRPr="008B7996">
        <w:rPr>
          <w:b/>
        </w:rPr>
        <w:t xml:space="preserve">R Square Research Model </w:t>
      </w:r>
    </w:p>
    <w:p w:rsidR="00413F1C" w:rsidRDefault="009F0CC8" w:rsidP="00E32FF3">
      <w:pPr>
        <w:tabs>
          <w:tab w:val="left" w:pos="600"/>
        </w:tabs>
        <w:spacing w:before="91" w:line="251" w:lineRule="exact"/>
      </w:pPr>
      <w:r>
        <w:t>a quantity used to predict the variables in the model to describe the actual conditions. It is known in this study that there are two models, namely preferences and purchasing decisions. Data is presented as follows</w:t>
      </w:r>
    </w:p>
    <w:p w:rsidR="00413F1C" w:rsidRDefault="009F0CC8">
      <w:pPr>
        <w:pStyle w:val="BodyText"/>
        <w:spacing w:after="4"/>
        <w:ind w:left="2342"/>
      </w:pPr>
      <w:r w:rsidRPr="00E32FF3">
        <w:rPr>
          <w:b/>
        </w:rPr>
        <w:t>Table 7</w:t>
      </w:r>
      <w:r>
        <w:t xml:space="preserve"> Modern Retail and Traditional Retail Rsqure</w:t>
      </w:r>
    </w:p>
    <w:tbl>
      <w:tblPr>
        <w:tblW w:w="0" w:type="auto"/>
        <w:tblInd w:w="146" w:type="dxa"/>
        <w:tblLayout w:type="fixed"/>
        <w:tblCellMar>
          <w:left w:w="0" w:type="dxa"/>
          <w:right w:w="0" w:type="dxa"/>
        </w:tblCellMar>
        <w:tblLook w:val="01E0" w:firstRow="1" w:lastRow="1" w:firstColumn="1" w:lastColumn="1" w:noHBand="0" w:noVBand="0"/>
      </w:tblPr>
      <w:tblGrid>
        <w:gridCol w:w="3189"/>
        <w:gridCol w:w="2879"/>
        <w:gridCol w:w="2980"/>
      </w:tblGrid>
      <w:tr w:rsidR="00413F1C">
        <w:trPr>
          <w:trHeight w:val="253"/>
        </w:trPr>
        <w:tc>
          <w:tcPr>
            <w:tcW w:w="3189" w:type="dxa"/>
            <w:tcBorders>
              <w:top w:val="single" w:sz="4" w:space="0" w:color="000000"/>
              <w:bottom w:val="single" w:sz="4" w:space="0" w:color="000000"/>
            </w:tcBorders>
          </w:tcPr>
          <w:p w:rsidR="00413F1C" w:rsidRDefault="00413F1C">
            <w:pPr>
              <w:pStyle w:val="TableParagraph"/>
              <w:spacing w:line="240" w:lineRule="auto"/>
              <w:rPr>
                <w:sz w:val="18"/>
              </w:rPr>
            </w:pPr>
          </w:p>
        </w:tc>
        <w:tc>
          <w:tcPr>
            <w:tcW w:w="2879" w:type="dxa"/>
            <w:tcBorders>
              <w:top w:val="single" w:sz="4" w:space="0" w:color="000000"/>
              <w:bottom w:val="single" w:sz="4" w:space="0" w:color="000000"/>
            </w:tcBorders>
          </w:tcPr>
          <w:p w:rsidR="00413F1C" w:rsidRDefault="009F0CC8">
            <w:pPr>
              <w:pStyle w:val="TableParagraph"/>
              <w:spacing w:line="234" w:lineRule="exact"/>
              <w:ind w:left="1633"/>
            </w:pPr>
            <w:r>
              <w:t>Modern</w:t>
            </w:r>
          </w:p>
        </w:tc>
        <w:tc>
          <w:tcPr>
            <w:tcW w:w="2980" w:type="dxa"/>
            <w:tcBorders>
              <w:top w:val="single" w:sz="4" w:space="0" w:color="000000"/>
              <w:bottom w:val="single" w:sz="4" w:space="0" w:color="000000"/>
            </w:tcBorders>
          </w:tcPr>
          <w:p w:rsidR="00413F1C" w:rsidRDefault="009F0CC8">
            <w:pPr>
              <w:pStyle w:val="TableParagraph"/>
              <w:spacing w:line="234" w:lineRule="exact"/>
              <w:ind w:left="550"/>
            </w:pPr>
            <w:r>
              <w:t>Traditional</w:t>
            </w:r>
          </w:p>
        </w:tc>
      </w:tr>
      <w:tr w:rsidR="00413F1C">
        <w:trPr>
          <w:trHeight w:val="249"/>
        </w:trPr>
        <w:tc>
          <w:tcPr>
            <w:tcW w:w="3189" w:type="dxa"/>
            <w:tcBorders>
              <w:top w:val="single" w:sz="4" w:space="0" w:color="000000"/>
            </w:tcBorders>
          </w:tcPr>
          <w:p w:rsidR="00413F1C" w:rsidRDefault="009F0CC8">
            <w:pPr>
              <w:pStyle w:val="TableParagraph"/>
              <w:spacing w:line="229" w:lineRule="exact"/>
              <w:ind w:left="121"/>
            </w:pPr>
            <w:r>
              <w:t>Buying decision</w:t>
            </w:r>
          </w:p>
        </w:tc>
        <w:tc>
          <w:tcPr>
            <w:tcW w:w="2879" w:type="dxa"/>
            <w:tcBorders>
              <w:top w:val="single" w:sz="4" w:space="0" w:color="000000"/>
            </w:tcBorders>
          </w:tcPr>
          <w:p w:rsidR="00413F1C" w:rsidRDefault="009F0CC8">
            <w:pPr>
              <w:pStyle w:val="TableParagraph"/>
              <w:spacing w:line="229" w:lineRule="exact"/>
              <w:ind w:left="1633"/>
            </w:pPr>
            <w:r>
              <w:t>0.635</w:t>
            </w:r>
          </w:p>
        </w:tc>
        <w:tc>
          <w:tcPr>
            <w:tcW w:w="2980" w:type="dxa"/>
            <w:tcBorders>
              <w:top w:val="single" w:sz="4" w:space="0" w:color="000000"/>
            </w:tcBorders>
          </w:tcPr>
          <w:p w:rsidR="00413F1C" w:rsidRDefault="009F0CC8">
            <w:pPr>
              <w:pStyle w:val="TableParagraph"/>
              <w:spacing w:line="229" w:lineRule="exact"/>
              <w:ind w:left="550"/>
            </w:pPr>
            <w:r>
              <w:t>0.613</w:t>
            </w:r>
          </w:p>
        </w:tc>
      </w:tr>
      <w:tr w:rsidR="00413F1C">
        <w:trPr>
          <w:trHeight w:val="254"/>
        </w:trPr>
        <w:tc>
          <w:tcPr>
            <w:tcW w:w="3189" w:type="dxa"/>
            <w:tcBorders>
              <w:bottom w:val="single" w:sz="4" w:space="0" w:color="000000"/>
            </w:tcBorders>
          </w:tcPr>
          <w:p w:rsidR="00413F1C" w:rsidRDefault="009F0CC8">
            <w:pPr>
              <w:pStyle w:val="TableParagraph"/>
              <w:spacing w:before="1" w:line="233" w:lineRule="exact"/>
              <w:ind w:left="121"/>
            </w:pPr>
            <w:r>
              <w:t>Preference</w:t>
            </w:r>
          </w:p>
        </w:tc>
        <w:tc>
          <w:tcPr>
            <w:tcW w:w="2879" w:type="dxa"/>
            <w:tcBorders>
              <w:bottom w:val="single" w:sz="4" w:space="0" w:color="000000"/>
            </w:tcBorders>
          </w:tcPr>
          <w:p w:rsidR="00413F1C" w:rsidRDefault="009F0CC8">
            <w:pPr>
              <w:pStyle w:val="TableParagraph"/>
              <w:spacing w:before="1" w:line="233" w:lineRule="exact"/>
              <w:ind w:left="1633"/>
            </w:pPr>
            <w:r>
              <w:t>0.666</w:t>
            </w:r>
          </w:p>
        </w:tc>
        <w:tc>
          <w:tcPr>
            <w:tcW w:w="2980" w:type="dxa"/>
            <w:tcBorders>
              <w:bottom w:val="single" w:sz="4" w:space="0" w:color="000000"/>
            </w:tcBorders>
          </w:tcPr>
          <w:p w:rsidR="00413F1C" w:rsidRDefault="009F0CC8">
            <w:pPr>
              <w:pStyle w:val="TableParagraph"/>
              <w:spacing w:before="1" w:line="233" w:lineRule="exact"/>
              <w:ind w:left="550"/>
            </w:pPr>
            <w:r>
              <w:t>0.521</w:t>
            </w:r>
          </w:p>
        </w:tc>
      </w:tr>
    </w:tbl>
    <w:p w:rsidR="001F7B60" w:rsidRDefault="001F7B60" w:rsidP="00E32FF3">
      <w:pPr>
        <w:pStyle w:val="BodyText"/>
        <w:ind w:left="0" w:right="215" w:firstLine="720"/>
        <w:jc w:val="both"/>
      </w:pPr>
    </w:p>
    <w:p w:rsidR="001F7B60" w:rsidRDefault="001F7B60" w:rsidP="00E32FF3">
      <w:pPr>
        <w:pStyle w:val="BodyText"/>
        <w:ind w:left="0" w:right="215" w:firstLine="720"/>
        <w:jc w:val="both"/>
      </w:pPr>
    </w:p>
    <w:p w:rsidR="001F7B60" w:rsidRDefault="001F7B60" w:rsidP="00E32FF3">
      <w:pPr>
        <w:pStyle w:val="BodyText"/>
        <w:ind w:left="0" w:right="215" w:firstLine="720"/>
        <w:jc w:val="both"/>
      </w:pPr>
      <w:r>
        <w:rPr>
          <w:noProof/>
        </w:rPr>
        <w:drawing>
          <wp:inline distT="0" distB="0" distL="0" distR="0" wp14:anchorId="5F5C9BA0">
            <wp:extent cx="5095875" cy="341902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97250" cy="3419944"/>
                    </a:xfrm>
                    <a:prstGeom prst="rect">
                      <a:avLst/>
                    </a:prstGeom>
                    <a:noFill/>
                  </pic:spPr>
                </pic:pic>
              </a:graphicData>
            </a:graphic>
          </wp:inline>
        </w:drawing>
      </w:r>
    </w:p>
    <w:p w:rsidR="001F7B60" w:rsidRDefault="001F7B60" w:rsidP="00E32FF3">
      <w:pPr>
        <w:pStyle w:val="BodyText"/>
        <w:ind w:left="0" w:right="215" w:firstLine="720"/>
        <w:jc w:val="both"/>
      </w:pPr>
    </w:p>
    <w:p w:rsidR="001F7B60" w:rsidRDefault="001F7B60" w:rsidP="001F7B60">
      <w:pPr>
        <w:pStyle w:val="BodyText"/>
        <w:ind w:left="2160" w:right="215" w:firstLine="720"/>
        <w:jc w:val="both"/>
      </w:pPr>
      <w:r w:rsidRPr="001F7B60">
        <w:t xml:space="preserve">Figure </w:t>
      </w:r>
      <w:r>
        <w:t>2</w:t>
      </w:r>
      <w:r w:rsidRPr="001F7B60">
        <w:t>. SEM-PLS Model</w:t>
      </w:r>
      <w:r>
        <w:t xml:space="preserve"> Modern Retail</w:t>
      </w:r>
    </w:p>
    <w:p w:rsidR="001F7B60" w:rsidRDefault="001F7B60" w:rsidP="001F7B60">
      <w:pPr>
        <w:pStyle w:val="BodyText"/>
        <w:ind w:left="2160" w:right="215" w:firstLine="720"/>
        <w:jc w:val="both"/>
      </w:pPr>
    </w:p>
    <w:p w:rsidR="001F7B60" w:rsidRDefault="009F0CC8" w:rsidP="00E32FF3">
      <w:pPr>
        <w:pStyle w:val="BodyText"/>
        <w:ind w:left="0" w:right="215" w:firstLine="720"/>
        <w:jc w:val="both"/>
      </w:pPr>
      <w:r>
        <w:lastRenderedPageBreak/>
        <w:t>Based on Table 7 it is explained that Rsquare from a preference for objects of modern retail is higher than traditional retail. Likewise in the purchase decision model, explains that the value of modern retail is higher than traditional. On the other hand, the preference model in modern retailers is only able to explain 66.6 percent, where the remaining 33.4 percent is explained by factors outside the model. Likewise in the model of purchasing decisions in modern retailers, it is only able to draw 63.5 percent and the remaining 36.5</w:t>
      </w:r>
      <w:r w:rsidR="001F7B60">
        <w:t xml:space="preserve"> percent is influenced by factors outside the model</w:t>
      </w:r>
    </w:p>
    <w:p w:rsidR="001F7B60" w:rsidRDefault="001F7B60" w:rsidP="00E32FF3">
      <w:pPr>
        <w:pStyle w:val="BodyText"/>
        <w:ind w:left="0" w:right="215" w:firstLine="720"/>
        <w:jc w:val="both"/>
      </w:pPr>
    </w:p>
    <w:p w:rsidR="001F7B60" w:rsidRDefault="001F7B60" w:rsidP="00E32FF3">
      <w:pPr>
        <w:pStyle w:val="BodyText"/>
        <w:ind w:left="0" w:right="215" w:firstLine="720"/>
        <w:jc w:val="both"/>
      </w:pPr>
      <w:r>
        <w:rPr>
          <w:bCs/>
          <w:noProof/>
          <w:sz w:val="28"/>
          <w:szCs w:val="28"/>
        </w:rPr>
        <w:drawing>
          <wp:inline distT="0" distB="0" distL="0" distR="0" wp14:anchorId="24CDF5A8" wp14:editId="0C55E69B">
            <wp:extent cx="4911137" cy="2970151"/>
            <wp:effectExtent l="0" t="0" r="3810" b="1905"/>
            <wp:docPr id="31" name="Picture 31" descr="F:\Proyek Penelitian\S2\ipan\PLS\tradisional\gambar tradisiona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royek Penelitian\S2\ipan\PLS\tradisional\gambar tradisional 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06791" cy="2967523"/>
                    </a:xfrm>
                    <a:prstGeom prst="rect">
                      <a:avLst/>
                    </a:prstGeom>
                    <a:noFill/>
                    <a:ln>
                      <a:noFill/>
                    </a:ln>
                  </pic:spPr>
                </pic:pic>
              </a:graphicData>
            </a:graphic>
          </wp:inline>
        </w:drawing>
      </w:r>
      <w:r w:rsidR="009F0CC8">
        <w:t xml:space="preserve">. </w:t>
      </w:r>
    </w:p>
    <w:p w:rsidR="00413F1C" w:rsidRDefault="009F0CC8" w:rsidP="00E32FF3">
      <w:pPr>
        <w:pStyle w:val="BodyText"/>
        <w:ind w:left="0" w:right="215" w:firstLine="720"/>
        <w:jc w:val="both"/>
      </w:pPr>
      <w:r>
        <w:t xml:space="preserve">In </w:t>
      </w:r>
      <w:r w:rsidR="001F7B60">
        <w:t xml:space="preserve"> </w:t>
      </w:r>
      <w:r>
        <w:t>traditional retail, it is known that the preference model is only able to explain 52.1 percent and the purchasing decision model is only able to explain 61.3 percent.</w:t>
      </w:r>
    </w:p>
    <w:p w:rsidR="00413F1C" w:rsidRDefault="00413F1C">
      <w:pPr>
        <w:pStyle w:val="BodyText"/>
        <w:spacing w:before="4"/>
        <w:ind w:left="0"/>
      </w:pPr>
    </w:p>
    <w:p w:rsidR="001F7B60" w:rsidRDefault="001F7B60" w:rsidP="00E32FF3">
      <w:pPr>
        <w:tabs>
          <w:tab w:val="left" w:pos="600"/>
        </w:tabs>
        <w:spacing w:line="251" w:lineRule="exact"/>
      </w:pPr>
      <w:r w:rsidRPr="001F7B60">
        <w:rPr>
          <w:b/>
        </w:rPr>
        <w:t>Loading Factor of Variables</w:t>
      </w:r>
      <w:r w:rsidRPr="001F7B60">
        <w:t xml:space="preserve"> </w:t>
      </w:r>
    </w:p>
    <w:p w:rsidR="00413F1C" w:rsidRDefault="009F0CC8" w:rsidP="00E32FF3">
      <w:pPr>
        <w:tabs>
          <w:tab w:val="left" w:pos="600"/>
        </w:tabs>
        <w:spacing w:line="251" w:lineRule="exact"/>
      </w:pPr>
      <w:r>
        <w:t>Testing of variables used in the study was conducted. Besides testing is done to determine the significance of each hypothesis determined. The results of hypothesis testing from traditional and modern retail are presented in Table 8</w:t>
      </w:r>
    </w:p>
    <w:p w:rsidR="00413F1C" w:rsidRDefault="009F0CC8" w:rsidP="00E32FF3">
      <w:pPr>
        <w:pStyle w:val="BodyText"/>
        <w:spacing w:before="2" w:after="6"/>
        <w:ind w:left="0" w:right="416"/>
        <w:jc w:val="center"/>
      </w:pPr>
      <w:r w:rsidRPr="00E32FF3">
        <w:rPr>
          <w:b/>
        </w:rPr>
        <w:t xml:space="preserve">Table </w:t>
      </w:r>
      <w:r w:rsidR="00E32FF3" w:rsidRPr="00E32FF3">
        <w:rPr>
          <w:b/>
          <w:lang w:val="id-ID"/>
        </w:rPr>
        <w:t>8</w:t>
      </w:r>
      <w:r>
        <w:t xml:space="preserve"> Hypothesis Testing</w:t>
      </w:r>
    </w:p>
    <w:tbl>
      <w:tblPr>
        <w:tblW w:w="0" w:type="auto"/>
        <w:tblInd w:w="157" w:type="dxa"/>
        <w:tblLayout w:type="fixed"/>
        <w:tblCellMar>
          <w:left w:w="0" w:type="dxa"/>
          <w:right w:w="0" w:type="dxa"/>
        </w:tblCellMar>
        <w:tblLook w:val="01E0" w:firstRow="1" w:lastRow="1" w:firstColumn="1" w:lastColumn="1" w:noHBand="0" w:noVBand="0"/>
      </w:tblPr>
      <w:tblGrid>
        <w:gridCol w:w="2428"/>
        <w:gridCol w:w="1095"/>
        <w:gridCol w:w="832"/>
        <w:gridCol w:w="1429"/>
        <w:gridCol w:w="907"/>
        <w:gridCol w:w="785"/>
        <w:gridCol w:w="1553"/>
      </w:tblGrid>
      <w:tr w:rsidR="00413F1C">
        <w:trPr>
          <w:trHeight w:val="249"/>
        </w:trPr>
        <w:tc>
          <w:tcPr>
            <w:tcW w:w="2428" w:type="dxa"/>
            <w:tcBorders>
              <w:top w:val="single" w:sz="4" w:space="0" w:color="000000"/>
            </w:tcBorders>
          </w:tcPr>
          <w:p w:rsidR="00413F1C" w:rsidRDefault="009F0CC8">
            <w:pPr>
              <w:pStyle w:val="TableParagraph"/>
              <w:spacing w:line="230" w:lineRule="exact"/>
              <w:ind w:left="110"/>
            </w:pPr>
            <w:r>
              <w:t>Relationship</w:t>
            </w:r>
          </w:p>
        </w:tc>
        <w:tc>
          <w:tcPr>
            <w:tcW w:w="1095" w:type="dxa"/>
            <w:tcBorders>
              <w:top w:val="single" w:sz="4" w:space="0" w:color="000000"/>
            </w:tcBorders>
          </w:tcPr>
          <w:p w:rsidR="00413F1C" w:rsidRDefault="00413F1C">
            <w:pPr>
              <w:pStyle w:val="TableParagraph"/>
              <w:spacing w:line="240" w:lineRule="auto"/>
              <w:rPr>
                <w:sz w:val="18"/>
              </w:rPr>
            </w:pPr>
          </w:p>
        </w:tc>
        <w:tc>
          <w:tcPr>
            <w:tcW w:w="2261" w:type="dxa"/>
            <w:gridSpan w:val="2"/>
            <w:tcBorders>
              <w:top w:val="single" w:sz="4" w:space="0" w:color="000000"/>
            </w:tcBorders>
          </w:tcPr>
          <w:p w:rsidR="00413F1C" w:rsidRDefault="009F0CC8">
            <w:pPr>
              <w:pStyle w:val="TableParagraph"/>
              <w:spacing w:line="230" w:lineRule="exact"/>
              <w:ind w:left="136"/>
            </w:pPr>
            <w:r>
              <w:t>Tradisional</w:t>
            </w:r>
          </w:p>
        </w:tc>
        <w:tc>
          <w:tcPr>
            <w:tcW w:w="907" w:type="dxa"/>
            <w:tcBorders>
              <w:top w:val="single" w:sz="4" w:space="0" w:color="000000"/>
            </w:tcBorders>
          </w:tcPr>
          <w:p w:rsidR="00413F1C" w:rsidRDefault="00413F1C">
            <w:pPr>
              <w:pStyle w:val="TableParagraph"/>
              <w:spacing w:line="240" w:lineRule="auto"/>
              <w:rPr>
                <w:sz w:val="18"/>
              </w:rPr>
            </w:pPr>
          </w:p>
        </w:tc>
        <w:tc>
          <w:tcPr>
            <w:tcW w:w="2338" w:type="dxa"/>
            <w:gridSpan w:val="2"/>
            <w:tcBorders>
              <w:top w:val="single" w:sz="4" w:space="0" w:color="000000"/>
            </w:tcBorders>
          </w:tcPr>
          <w:p w:rsidR="00413F1C" w:rsidRDefault="009F0CC8">
            <w:pPr>
              <w:pStyle w:val="TableParagraph"/>
              <w:spacing w:line="230" w:lineRule="exact"/>
              <w:ind w:left="429"/>
            </w:pPr>
            <w:r>
              <w:t>Modern</w:t>
            </w:r>
          </w:p>
        </w:tc>
      </w:tr>
      <w:tr w:rsidR="00413F1C">
        <w:trPr>
          <w:trHeight w:val="259"/>
        </w:trPr>
        <w:tc>
          <w:tcPr>
            <w:tcW w:w="2428" w:type="dxa"/>
            <w:tcBorders>
              <w:bottom w:val="single" w:sz="4" w:space="0" w:color="000000"/>
            </w:tcBorders>
          </w:tcPr>
          <w:p w:rsidR="00413F1C" w:rsidRDefault="00413F1C">
            <w:pPr>
              <w:pStyle w:val="TableParagraph"/>
              <w:spacing w:line="240" w:lineRule="auto"/>
              <w:rPr>
                <w:sz w:val="18"/>
              </w:rPr>
            </w:pPr>
          </w:p>
        </w:tc>
        <w:tc>
          <w:tcPr>
            <w:tcW w:w="1095" w:type="dxa"/>
            <w:tcBorders>
              <w:bottom w:val="single" w:sz="4" w:space="0" w:color="000000"/>
            </w:tcBorders>
          </w:tcPr>
          <w:p w:rsidR="00413F1C" w:rsidRDefault="009F0CC8">
            <w:pPr>
              <w:pStyle w:val="TableParagraph"/>
              <w:spacing w:line="239" w:lineRule="exact"/>
              <w:ind w:left="346" w:right="249"/>
              <w:jc w:val="center"/>
            </w:pPr>
            <w:r>
              <w:t>Esti</w:t>
            </w:r>
          </w:p>
        </w:tc>
        <w:tc>
          <w:tcPr>
            <w:tcW w:w="832" w:type="dxa"/>
            <w:tcBorders>
              <w:bottom w:val="single" w:sz="4" w:space="0" w:color="000000"/>
            </w:tcBorders>
          </w:tcPr>
          <w:p w:rsidR="00413F1C" w:rsidRDefault="009F0CC8">
            <w:pPr>
              <w:pStyle w:val="TableParagraph"/>
              <w:spacing w:line="239" w:lineRule="exact"/>
              <w:ind w:right="114"/>
              <w:jc w:val="right"/>
            </w:pPr>
            <w:r>
              <w:t>Tstat</w:t>
            </w:r>
          </w:p>
        </w:tc>
        <w:tc>
          <w:tcPr>
            <w:tcW w:w="1429" w:type="dxa"/>
            <w:tcBorders>
              <w:bottom w:val="single" w:sz="4" w:space="0" w:color="000000"/>
            </w:tcBorders>
          </w:tcPr>
          <w:p w:rsidR="00413F1C" w:rsidRDefault="009F0CC8">
            <w:pPr>
              <w:pStyle w:val="TableParagraph"/>
              <w:spacing w:line="239" w:lineRule="exact"/>
              <w:ind w:left="614"/>
            </w:pPr>
            <w:r>
              <w:t>Info</w:t>
            </w:r>
          </w:p>
        </w:tc>
        <w:tc>
          <w:tcPr>
            <w:tcW w:w="907" w:type="dxa"/>
            <w:tcBorders>
              <w:bottom w:val="single" w:sz="4" w:space="0" w:color="000000"/>
            </w:tcBorders>
          </w:tcPr>
          <w:p w:rsidR="00413F1C" w:rsidRDefault="009F0CC8">
            <w:pPr>
              <w:pStyle w:val="TableParagraph"/>
              <w:spacing w:line="239" w:lineRule="exact"/>
              <w:ind w:right="212"/>
              <w:jc w:val="right"/>
            </w:pPr>
            <w:r>
              <w:t>Esti</w:t>
            </w:r>
          </w:p>
        </w:tc>
        <w:tc>
          <w:tcPr>
            <w:tcW w:w="785" w:type="dxa"/>
            <w:tcBorders>
              <w:bottom w:val="single" w:sz="4" w:space="0" w:color="000000"/>
            </w:tcBorders>
          </w:tcPr>
          <w:p w:rsidR="00413F1C" w:rsidRDefault="009F0CC8">
            <w:pPr>
              <w:pStyle w:val="TableParagraph"/>
              <w:spacing w:line="239" w:lineRule="exact"/>
              <w:ind w:right="138"/>
              <w:jc w:val="right"/>
            </w:pPr>
            <w:r>
              <w:t>Tstat</w:t>
            </w:r>
          </w:p>
        </w:tc>
        <w:tc>
          <w:tcPr>
            <w:tcW w:w="1553" w:type="dxa"/>
            <w:tcBorders>
              <w:bottom w:val="single" w:sz="4" w:space="0" w:color="000000"/>
            </w:tcBorders>
          </w:tcPr>
          <w:p w:rsidR="00413F1C" w:rsidRDefault="009F0CC8">
            <w:pPr>
              <w:pStyle w:val="TableParagraph"/>
              <w:spacing w:line="239" w:lineRule="exact"/>
              <w:ind w:left="598" w:right="548"/>
              <w:jc w:val="center"/>
            </w:pPr>
            <w:r>
              <w:t>Info</w:t>
            </w:r>
          </w:p>
        </w:tc>
      </w:tr>
      <w:tr w:rsidR="00413F1C">
        <w:trPr>
          <w:trHeight w:val="501"/>
        </w:trPr>
        <w:tc>
          <w:tcPr>
            <w:tcW w:w="2428" w:type="dxa"/>
            <w:tcBorders>
              <w:top w:val="single" w:sz="4" w:space="0" w:color="000000"/>
            </w:tcBorders>
          </w:tcPr>
          <w:p w:rsidR="00413F1C" w:rsidRDefault="009F0CC8">
            <w:pPr>
              <w:pStyle w:val="TableParagraph"/>
              <w:spacing w:line="244" w:lineRule="exact"/>
              <w:ind w:left="110"/>
            </w:pPr>
            <w:r>
              <w:t>Etnossentrisme -&gt;</w:t>
            </w:r>
          </w:p>
          <w:p w:rsidR="00413F1C" w:rsidRDefault="009F0CC8">
            <w:pPr>
              <w:pStyle w:val="TableParagraph"/>
              <w:spacing w:before="1" w:line="236" w:lineRule="exact"/>
              <w:ind w:left="110"/>
            </w:pPr>
            <w:r>
              <w:t>Preferences</w:t>
            </w:r>
          </w:p>
        </w:tc>
        <w:tc>
          <w:tcPr>
            <w:tcW w:w="1095" w:type="dxa"/>
            <w:tcBorders>
              <w:top w:val="single" w:sz="4" w:space="0" w:color="000000"/>
            </w:tcBorders>
          </w:tcPr>
          <w:p w:rsidR="00413F1C" w:rsidRDefault="009F0CC8">
            <w:pPr>
              <w:pStyle w:val="TableParagraph"/>
              <w:spacing w:line="244" w:lineRule="exact"/>
              <w:ind w:left="347" w:right="244"/>
              <w:jc w:val="center"/>
            </w:pPr>
            <w:r>
              <w:t>0.23</w:t>
            </w:r>
          </w:p>
        </w:tc>
        <w:tc>
          <w:tcPr>
            <w:tcW w:w="832" w:type="dxa"/>
            <w:tcBorders>
              <w:top w:val="single" w:sz="4" w:space="0" w:color="000000"/>
            </w:tcBorders>
          </w:tcPr>
          <w:p w:rsidR="00413F1C" w:rsidRDefault="009F0CC8">
            <w:pPr>
              <w:pStyle w:val="TableParagraph"/>
              <w:spacing w:line="244" w:lineRule="exact"/>
              <w:ind w:right="142"/>
              <w:jc w:val="right"/>
            </w:pPr>
            <w:r>
              <w:t>3.22</w:t>
            </w:r>
          </w:p>
        </w:tc>
        <w:tc>
          <w:tcPr>
            <w:tcW w:w="1429" w:type="dxa"/>
            <w:tcBorders>
              <w:top w:val="single" w:sz="4" w:space="0" w:color="000000"/>
            </w:tcBorders>
          </w:tcPr>
          <w:p w:rsidR="00413F1C" w:rsidRDefault="009F0CC8">
            <w:pPr>
              <w:pStyle w:val="TableParagraph"/>
              <w:spacing w:line="244" w:lineRule="exact"/>
              <w:ind w:left="148"/>
            </w:pPr>
            <w:r>
              <w:t>Significant</w:t>
            </w:r>
          </w:p>
        </w:tc>
        <w:tc>
          <w:tcPr>
            <w:tcW w:w="907" w:type="dxa"/>
            <w:tcBorders>
              <w:top w:val="single" w:sz="4" w:space="0" w:color="000000"/>
            </w:tcBorders>
          </w:tcPr>
          <w:p w:rsidR="00413F1C" w:rsidRDefault="009F0CC8">
            <w:pPr>
              <w:pStyle w:val="TableParagraph"/>
              <w:spacing w:line="244" w:lineRule="exact"/>
              <w:ind w:right="187"/>
              <w:jc w:val="right"/>
            </w:pPr>
            <w:r>
              <w:t>0.20</w:t>
            </w:r>
          </w:p>
        </w:tc>
        <w:tc>
          <w:tcPr>
            <w:tcW w:w="785" w:type="dxa"/>
            <w:tcBorders>
              <w:top w:val="single" w:sz="4" w:space="0" w:color="000000"/>
            </w:tcBorders>
          </w:tcPr>
          <w:p w:rsidR="00413F1C" w:rsidRDefault="009F0CC8">
            <w:pPr>
              <w:pStyle w:val="TableParagraph"/>
              <w:spacing w:line="244" w:lineRule="exact"/>
              <w:ind w:right="166"/>
              <w:jc w:val="right"/>
            </w:pPr>
            <w:r>
              <w:t>2.78</w:t>
            </w:r>
          </w:p>
        </w:tc>
        <w:tc>
          <w:tcPr>
            <w:tcW w:w="1553" w:type="dxa"/>
            <w:tcBorders>
              <w:top w:val="single" w:sz="4" w:space="0" w:color="000000"/>
            </w:tcBorders>
          </w:tcPr>
          <w:p w:rsidR="00413F1C" w:rsidRDefault="009F0CC8">
            <w:pPr>
              <w:pStyle w:val="TableParagraph"/>
              <w:spacing w:line="244" w:lineRule="exact"/>
              <w:ind w:left="154"/>
            </w:pPr>
            <w:r>
              <w:t>Significant</w:t>
            </w:r>
          </w:p>
        </w:tc>
      </w:tr>
      <w:tr w:rsidR="00413F1C">
        <w:trPr>
          <w:trHeight w:val="506"/>
        </w:trPr>
        <w:tc>
          <w:tcPr>
            <w:tcW w:w="2428" w:type="dxa"/>
          </w:tcPr>
          <w:p w:rsidR="00413F1C" w:rsidRDefault="009F0CC8">
            <w:pPr>
              <w:pStyle w:val="TableParagraph"/>
              <w:spacing w:line="247" w:lineRule="exact"/>
              <w:ind w:left="110"/>
            </w:pPr>
            <w:r>
              <w:t>Price -&gt; Preferences</w:t>
            </w:r>
          </w:p>
        </w:tc>
        <w:tc>
          <w:tcPr>
            <w:tcW w:w="1095" w:type="dxa"/>
          </w:tcPr>
          <w:p w:rsidR="00413F1C" w:rsidRDefault="009F0CC8">
            <w:pPr>
              <w:pStyle w:val="TableParagraph"/>
              <w:spacing w:line="247" w:lineRule="exact"/>
              <w:ind w:left="347" w:right="244"/>
              <w:jc w:val="center"/>
            </w:pPr>
            <w:r>
              <w:t>0.13</w:t>
            </w:r>
          </w:p>
        </w:tc>
        <w:tc>
          <w:tcPr>
            <w:tcW w:w="832" w:type="dxa"/>
          </w:tcPr>
          <w:p w:rsidR="00413F1C" w:rsidRDefault="009F0CC8">
            <w:pPr>
              <w:pStyle w:val="TableParagraph"/>
              <w:spacing w:line="247" w:lineRule="exact"/>
              <w:ind w:right="142"/>
              <w:jc w:val="right"/>
            </w:pPr>
            <w:r>
              <w:t>2.12</w:t>
            </w:r>
          </w:p>
        </w:tc>
        <w:tc>
          <w:tcPr>
            <w:tcW w:w="1429" w:type="dxa"/>
          </w:tcPr>
          <w:p w:rsidR="00413F1C" w:rsidRDefault="009F0CC8">
            <w:pPr>
              <w:pStyle w:val="TableParagraph"/>
              <w:spacing w:line="247" w:lineRule="exact"/>
              <w:ind w:left="148"/>
            </w:pPr>
            <w:r>
              <w:t>Significant</w:t>
            </w:r>
          </w:p>
        </w:tc>
        <w:tc>
          <w:tcPr>
            <w:tcW w:w="907" w:type="dxa"/>
          </w:tcPr>
          <w:p w:rsidR="00413F1C" w:rsidRDefault="009F0CC8">
            <w:pPr>
              <w:pStyle w:val="TableParagraph"/>
              <w:spacing w:line="247" w:lineRule="exact"/>
              <w:ind w:right="187"/>
              <w:jc w:val="right"/>
            </w:pPr>
            <w:r>
              <w:t>0.10</w:t>
            </w:r>
          </w:p>
        </w:tc>
        <w:tc>
          <w:tcPr>
            <w:tcW w:w="785" w:type="dxa"/>
          </w:tcPr>
          <w:p w:rsidR="00413F1C" w:rsidRDefault="009F0CC8">
            <w:pPr>
              <w:pStyle w:val="TableParagraph"/>
              <w:spacing w:line="247" w:lineRule="exact"/>
              <w:ind w:right="166"/>
              <w:jc w:val="right"/>
            </w:pPr>
            <w:r>
              <w:t>1.54</w:t>
            </w:r>
          </w:p>
        </w:tc>
        <w:tc>
          <w:tcPr>
            <w:tcW w:w="1553" w:type="dxa"/>
          </w:tcPr>
          <w:p w:rsidR="00413F1C" w:rsidRDefault="009F0CC8">
            <w:pPr>
              <w:pStyle w:val="TableParagraph"/>
              <w:spacing w:line="247" w:lineRule="exact"/>
              <w:ind w:left="154"/>
            </w:pPr>
            <w:r>
              <w:t>Not</w:t>
            </w:r>
          </w:p>
          <w:p w:rsidR="00413F1C" w:rsidRDefault="009F0CC8">
            <w:pPr>
              <w:pStyle w:val="TableParagraph"/>
              <w:spacing w:before="1" w:line="238" w:lineRule="exact"/>
              <w:ind w:left="154"/>
            </w:pPr>
            <w:r>
              <w:t>significant</w:t>
            </w:r>
          </w:p>
        </w:tc>
      </w:tr>
      <w:tr w:rsidR="00413F1C">
        <w:trPr>
          <w:trHeight w:val="504"/>
        </w:trPr>
        <w:tc>
          <w:tcPr>
            <w:tcW w:w="2428" w:type="dxa"/>
          </w:tcPr>
          <w:p w:rsidR="00413F1C" w:rsidRDefault="009F0CC8">
            <w:pPr>
              <w:pStyle w:val="TableParagraph"/>
              <w:spacing w:before="2" w:line="250" w:lineRule="exact"/>
              <w:ind w:left="110" w:right="689"/>
            </w:pPr>
            <w:r>
              <w:t>Group_Answer -&gt; Preferences</w:t>
            </w:r>
          </w:p>
        </w:tc>
        <w:tc>
          <w:tcPr>
            <w:tcW w:w="1095" w:type="dxa"/>
          </w:tcPr>
          <w:p w:rsidR="00413F1C" w:rsidRDefault="009F0CC8">
            <w:pPr>
              <w:pStyle w:val="TableParagraph"/>
              <w:spacing w:line="250" w:lineRule="exact"/>
              <w:ind w:left="347" w:right="244"/>
              <w:jc w:val="center"/>
            </w:pPr>
            <w:r>
              <w:t>0.57</w:t>
            </w:r>
          </w:p>
        </w:tc>
        <w:tc>
          <w:tcPr>
            <w:tcW w:w="832" w:type="dxa"/>
          </w:tcPr>
          <w:p w:rsidR="00413F1C" w:rsidRDefault="009F0CC8">
            <w:pPr>
              <w:pStyle w:val="TableParagraph"/>
              <w:spacing w:line="250" w:lineRule="exact"/>
              <w:ind w:right="142"/>
              <w:jc w:val="right"/>
            </w:pPr>
            <w:r>
              <w:t>7.96</w:t>
            </w:r>
          </w:p>
        </w:tc>
        <w:tc>
          <w:tcPr>
            <w:tcW w:w="1429" w:type="dxa"/>
          </w:tcPr>
          <w:p w:rsidR="00413F1C" w:rsidRDefault="009F0CC8">
            <w:pPr>
              <w:pStyle w:val="TableParagraph"/>
              <w:spacing w:line="250" w:lineRule="exact"/>
              <w:ind w:left="148"/>
            </w:pPr>
            <w:r>
              <w:t>Significant</w:t>
            </w:r>
          </w:p>
        </w:tc>
        <w:tc>
          <w:tcPr>
            <w:tcW w:w="907" w:type="dxa"/>
          </w:tcPr>
          <w:p w:rsidR="00413F1C" w:rsidRDefault="009F0CC8">
            <w:pPr>
              <w:pStyle w:val="TableParagraph"/>
              <w:spacing w:line="250" w:lineRule="exact"/>
              <w:ind w:right="187"/>
              <w:jc w:val="right"/>
            </w:pPr>
            <w:r>
              <w:t>0.36</w:t>
            </w:r>
          </w:p>
        </w:tc>
        <w:tc>
          <w:tcPr>
            <w:tcW w:w="785" w:type="dxa"/>
          </w:tcPr>
          <w:p w:rsidR="00413F1C" w:rsidRDefault="009F0CC8">
            <w:pPr>
              <w:pStyle w:val="TableParagraph"/>
              <w:spacing w:line="250" w:lineRule="exact"/>
              <w:ind w:right="166"/>
              <w:jc w:val="right"/>
            </w:pPr>
            <w:r>
              <w:t>4.78</w:t>
            </w:r>
          </w:p>
        </w:tc>
        <w:tc>
          <w:tcPr>
            <w:tcW w:w="1553" w:type="dxa"/>
          </w:tcPr>
          <w:p w:rsidR="00413F1C" w:rsidRDefault="009F0CC8">
            <w:pPr>
              <w:pStyle w:val="TableParagraph"/>
              <w:spacing w:line="250" w:lineRule="exact"/>
              <w:ind w:left="154"/>
            </w:pPr>
            <w:r>
              <w:t>Significant</w:t>
            </w:r>
          </w:p>
        </w:tc>
      </w:tr>
      <w:tr w:rsidR="00413F1C">
        <w:trPr>
          <w:trHeight w:val="503"/>
        </w:trPr>
        <w:tc>
          <w:tcPr>
            <w:tcW w:w="2428" w:type="dxa"/>
          </w:tcPr>
          <w:p w:rsidR="00413F1C" w:rsidRDefault="009F0CC8">
            <w:pPr>
              <w:pStyle w:val="TableParagraph"/>
              <w:spacing w:line="249" w:lineRule="exact"/>
              <w:ind w:left="110"/>
            </w:pPr>
            <w:r>
              <w:t>Private -&gt; Preferences</w:t>
            </w:r>
          </w:p>
        </w:tc>
        <w:tc>
          <w:tcPr>
            <w:tcW w:w="1095" w:type="dxa"/>
          </w:tcPr>
          <w:p w:rsidR="00413F1C" w:rsidRDefault="009F0CC8">
            <w:pPr>
              <w:pStyle w:val="TableParagraph"/>
              <w:spacing w:line="249" w:lineRule="exact"/>
              <w:ind w:left="347" w:right="249"/>
              <w:jc w:val="center"/>
            </w:pPr>
            <w:r>
              <w:t>-0.11</w:t>
            </w:r>
          </w:p>
        </w:tc>
        <w:tc>
          <w:tcPr>
            <w:tcW w:w="832" w:type="dxa"/>
          </w:tcPr>
          <w:p w:rsidR="00413F1C" w:rsidRDefault="009F0CC8">
            <w:pPr>
              <w:pStyle w:val="TableParagraph"/>
              <w:spacing w:line="249" w:lineRule="exact"/>
              <w:ind w:right="142"/>
              <w:jc w:val="right"/>
            </w:pPr>
            <w:r>
              <w:t>1.22</w:t>
            </w:r>
          </w:p>
        </w:tc>
        <w:tc>
          <w:tcPr>
            <w:tcW w:w="1429" w:type="dxa"/>
          </w:tcPr>
          <w:p w:rsidR="00413F1C" w:rsidRDefault="009F0CC8">
            <w:pPr>
              <w:pStyle w:val="TableParagraph"/>
              <w:spacing w:line="249" w:lineRule="exact"/>
              <w:ind w:left="148"/>
            </w:pPr>
            <w:r>
              <w:t>Not</w:t>
            </w:r>
          </w:p>
          <w:p w:rsidR="00413F1C" w:rsidRDefault="009F0CC8">
            <w:pPr>
              <w:pStyle w:val="TableParagraph"/>
              <w:tabs>
                <w:tab w:val="left" w:pos="148"/>
                <w:tab w:val="left" w:pos="4681"/>
              </w:tabs>
              <w:spacing w:before="1" w:line="233" w:lineRule="exact"/>
              <w:ind w:left="-4370" w:right="-3255"/>
            </w:pPr>
            <w:r>
              <w:rPr>
                <w:u w:val="single"/>
              </w:rPr>
              <w:t xml:space="preserve"> </w:t>
            </w:r>
            <w:r>
              <w:rPr>
                <w:u w:val="single"/>
              </w:rPr>
              <w:tab/>
              <w:t>significant</w:t>
            </w:r>
            <w:r>
              <w:rPr>
                <w:u w:val="single"/>
              </w:rPr>
              <w:tab/>
            </w:r>
          </w:p>
        </w:tc>
        <w:tc>
          <w:tcPr>
            <w:tcW w:w="907" w:type="dxa"/>
          </w:tcPr>
          <w:p w:rsidR="00413F1C" w:rsidRDefault="009F0CC8">
            <w:pPr>
              <w:pStyle w:val="TableParagraph"/>
              <w:spacing w:line="249" w:lineRule="exact"/>
              <w:ind w:right="187"/>
              <w:jc w:val="right"/>
            </w:pPr>
            <w:r>
              <w:t>0.22</w:t>
            </w:r>
          </w:p>
        </w:tc>
        <w:tc>
          <w:tcPr>
            <w:tcW w:w="785" w:type="dxa"/>
          </w:tcPr>
          <w:p w:rsidR="00413F1C" w:rsidRDefault="009F0CC8">
            <w:pPr>
              <w:pStyle w:val="TableParagraph"/>
              <w:spacing w:line="249" w:lineRule="exact"/>
              <w:ind w:right="166"/>
              <w:jc w:val="right"/>
            </w:pPr>
            <w:r>
              <w:t>3.35</w:t>
            </w:r>
          </w:p>
        </w:tc>
        <w:tc>
          <w:tcPr>
            <w:tcW w:w="1553" w:type="dxa"/>
          </w:tcPr>
          <w:p w:rsidR="00413F1C" w:rsidRDefault="009F0CC8">
            <w:pPr>
              <w:pStyle w:val="TableParagraph"/>
              <w:spacing w:line="249" w:lineRule="exact"/>
              <w:ind w:left="154"/>
            </w:pPr>
            <w:r>
              <w:t>Significant</w:t>
            </w:r>
          </w:p>
        </w:tc>
      </w:tr>
    </w:tbl>
    <w:p w:rsidR="00413F1C" w:rsidRDefault="00413F1C">
      <w:pPr>
        <w:spacing w:line="249" w:lineRule="exact"/>
        <w:sectPr w:rsidR="00413F1C">
          <w:pgSz w:w="12240" w:h="15840"/>
          <w:pgMar w:top="1300" w:right="1220" w:bottom="280" w:left="1720" w:header="756" w:footer="0" w:gutter="0"/>
          <w:cols w:space="720"/>
        </w:sectPr>
      </w:pPr>
    </w:p>
    <w:p w:rsidR="00413F1C" w:rsidRDefault="00413F1C">
      <w:pPr>
        <w:pStyle w:val="BodyText"/>
        <w:spacing w:before="9"/>
        <w:ind w:left="0"/>
        <w:rPr>
          <w:sz w:val="7"/>
        </w:rPr>
      </w:pPr>
    </w:p>
    <w:tbl>
      <w:tblPr>
        <w:tblW w:w="0" w:type="auto"/>
        <w:tblInd w:w="150" w:type="dxa"/>
        <w:tblLayout w:type="fixed"/>
        <w:tblCellMar>
          <w:left w:w="0" w:type="dxa"/>
          <w:right w:w="0" w:type="dxa"/>
        </w:tblCellMar>
        <w:tblLook w:val="01E0" w:firstRow="1" w:lastRow="1" w:firstColumn="1" w:lastColumn="1" w:noHBand="0" w:noVBand="0"/>
      </w:tblPr>
      <w:tblGrid>
        <w:gridCol w:w="2538"/>
        <w:gridCol w:w="965"/>
        <w:gridCol w:w="891"/>
        <w:gridCol w:w="1402"/>
        <w:gridCol w:w="923"/>
        <w:gridCol w:w="759"/>
        <w:gridCol w:w="1568"/>
      </w:tblGrid>
      <w:tr w:rsidR="00413F1C">
        <w:trPr>
          <w:trHeight w:val="501"/>
        </w:trPr>
        <w:tc>
          <w:tcPr>
            <w:tcW w:w="2538" w:type="dxa"/>
            <w:tcBorders>
              <w:top w:val="single" w:sz="4" w:space="0" w:color="000000"/>
            </w:tcBorders>
          </w:tcPr>
          <w:p w:rsidR="00413F1C" w:rsidRDefault="009F0CC8">
            <w:pPr>
              <w:pStyle w:val="TableParagraph"/>
              <w:spacing w:line="244" w:lineRule="exact"/>
              <w:ind w:left="117"/>
            </w:pPr>
            <w:r>
              <w:t>Place -&gt; Preferences</w:t>
            </w:r>
          </w:p>
        </w:tc>
        <w:tc>
          <w:tcPr>
            <w:tcW w:w="965" w:type="dxa"/>
            <w:tcBorders>
              <w:top w:val="single" w:sz="4" w:space="0" w:color="000000"/>
            </w:tcBorders>
          </w:tcPr>
          <w:p w:rsidR="00413F1C" w:rsidRDefault="009F0CC8">
            <w:pPr>
              <w:pStyle w:val="TableParagraph"/>
              <w:spacing w:line="244" w:lineRule="exact"/>
              <w:ind w:right="272"/>
              <w:jc w:val="right"/>
            </w:pPr>
            <w:r>
              <w:t>0.02</w:t>
            </w:r>
          </w:p>
        </w:tc>
        <w:tc>
          <w:tcPr>
            <w:tcW w:w="891" w:type="dxa"/>
            <w:tcBorders>
              <w:top w:val="single" w:sz="4" w:space="0" w:color="000000"/>
            </w:tcBorders>
          </w:tcPr>
          <w:p w:rsidR="00413F1C" w:rsidRDefault="009F0CC8">
            <w:pPr>
              <w:pStyle w:val="TableParagraph"/>
              <w:spacing w:line="244" w:lineRule="exact"/>
              <w:ind w:right="173"/>
              <w:jc w:val="right"/>
            </w:pPr>
            <w:r>
              <w:t>0.24</w:t>
            </w:r>
          </w:p>
        </w:tc>
        <w:tc>
          <w:tcPr>
            <w:tcW w:w="1402" w:type="dxa"/>
            <w:tcBorders>
              <w:top w:val="single" w:sz="4" w:space="0" w:color="000000"/>
            </w:tcBorders>
          </w:tcPr>
          <w:p w:rsidR="00413F1C" w:rsidRDefault="009F0CC8">
            <w:pPr>
              <w:pStyle w:val="TableParagraph"/>
              <w:spacing w:line="244" w:lineRule="exact"/>
              <w:ind w:left="117"/>
            </w:pPr>
            <w:r>
              <w:t>Not</w:t>
            </w:r>
          </w:p>
          <w:p w:rsidR="00413F1C" w:rsidRDefault="009F0CC8">
            <w:pPr>
              <w:pStyle w:val="TableParagraph"/>
              <w:spacing w:before="1" w:line="236" w:lineRule="exact"/>
              <w:ind w:left="117"/>
            </w:pPr>
            <w:r>
              <w:t>significant</w:t>
            </w:r>
          </w:p>
        </w:tc>
        <w:tc>
          <w:tcPr>
            <w:tcW w:w="923" w:type="dxa"/>
            <w:tcBorders>
              <w:top w:val="single" w:sz="4" w:space="0" w:color="000000"/>
            </w:tcBorders>
          </w:tcPr>
          <w:p w:rsidR="00413F1C" w:rsidRDefault="009F0CC8">
            <w:pPr>
              <w:pStyle w:val="TableParagraph"/>
              <w:spacing w:line="244" w:lineRule="exact"/>
              <w:ind w:right="208"/>
              <w:jc w:val="right"/>
            </w:pPr>
            <w:r>
              <w:t>0.13</w:t>
            </w:r>
          </w:p>
        </w:tc>
        <w:tc>
          <w:tcPr>
            <w:tcW w:w="759" w:type="dxa"/>
            <w:tcBorders>
              <w:top w:val="single" w:sz="4" w:space="0" w:color="000000"/>
            </w:tcBorders>
          </w:tcPr>
          <w:p w:rsidR="00413F1C" w:rsidRDefault="009F0CC8">
            <w:pPr>
              <w:pStyle w:val="TableParagraph"/>
              <w:spacing w:line="244" w:lineRule="exact"/>
              <w:ind w:right="160"/>
              <w:jc w:val="right"/>
            </w:pPr>
            <w:r>
              <w:t>2.56</w:t>
            </w:r>
          </w:p>
        </w:tc>
        <w:tc>
          <w:tcPr>
            <w:tcW w:w="1568" w:type="dxa"/>
            <w:tcBorders>
              <w:top w:val="single" w:sz="4" w:space="0" w:color="000000"/>
            </w:tcBorders>
          </w:tcPr>
          <w:p w:rsidR="00413F1C" w:rsidRDefault="009F0CC8">
            <w:pPr>
              <w:pStyle w:val="TableParagraph"/>
              <w:spacing w:line="244" w:lineRule="exact"/>
              <w:ind w:left="159"/>
            </w:pPr>
            <w:r>
              <w:t>Significant</w:t>
            </w:r>
          </w:p>
        </w:tc>
      </w:tr>
      <w:tr w:rsidR="00413F1C">
        <w:trPr>
          <w:trHeight w:val="506"/>
        </w:trPr>
        <w:tc>
          <w:tcPr>
            <w:tcW w:w="2538" w:type="dxa"/>
          </w:tcPr>
          <w:p w:rsidR="00413F1C" w:rsidRDefault="009F0CC8">
            <w:pPr>
              <w:pStyle w:val="TableParagraph"/>
              <w:spacing w:line="247" w:lineRule="exact"/>
              <w:ind w:left="117"/>
            </w:pPr>
            <w:r>
              <w:t>berkualitas_produk -&gt;</w:t>
            </w:r>
          </w:p>
          <w:p w:rsidR="00413F1C" w:rsidRDefault="009F0CC8">
            <w:pPr>
              <w:pStyle w:val="TableParagraph"/>
              <w:spacing w:before="2" w:line="238" w:lineRule="exact"/>
              <w:ind w:left="117"/>
            </w:pPr>
            <w:r>
              <w:t>Preferences</w:t>
            </w:r>
          </w:p>
        </w:tc>
        <w:tc>
          <w:tcPr>
            <w:tcW w:w="965" w:type="dxa"/>
          </w:tcPr>
          <w:p w:rsidR="00413F1C" w:rsidRDefault="009F0CC8">
            <w:pPr>
              <w:pStyle w:val="TableParagraph"/>
              <w:spacing w:line="247" w:lineRule="exact"/>
              <w:ind w:right="272"/>
              <w:jc w:val="right"/>
            </w:pPr>
            <w:r>
              <w:t>0.07</w:t>
            </w:r>
          </w:p>
        </w:tc>
        <w:tc>
          <w:tcPr>
            <w:tcW w:w="891" w:type="dxa"/>
          </w:tcPr>
          <w:p w:rsidR="00413F1C" w:rsidRDefault="009F0CC8">
            <w:pPr>
              <w:pStyle w:val="TableParagraph"/>
              <w:spacing w:line="247" w:lineRule="exact"/>
              <w:ind w:right="116"/>
              <w:jc w:val="right"/>
            </w:pPr>
            <w:r>
              <w:t>0.599</w:t>
            </w:r>
          </w:p>
        </w:tc>
        <w:tc>
          <w:tcPr>
            <w:tcW w:w="1402" w:type="dxa"/>
          </w:tcPr>
          <w:p w:rsidR="00413F1C" w:rsidRDefault="009F0CC8">
            <w:pPr>
              <w:pStyle w:val="TableParagraph"/>
              <w:spacing w:line="247" w:lineRule="exact"/>
              <w:ind w:left="117"/>
            </w:pPr>
            <w:r>
              <w:t>Not</w:t>
            </w:r>
          </w:p>
          <w:p w:rsidR="00413F1C" w:rsidRDefault="009F0CC8">
            <w:pPr>
              <w:pStyle w:val="TableParagraph"/>
              <w:spacing w:before="2" w:line="238" w:lineRule="exact"/>
              <w:ind w:left="117"/>
            </w:pPr>
            <w:r>
              <w:t>significant</w:t>
            </w:r>
          </w:p>
        </w:tc>
        <w:tc>
          <w:tcPr>
            <w:tcW w:w="923" w:type="dxa"/>
          </w:tcPr>
          <w:p w:rsidR="00413F1C" w:rsidRDefault="009F0CC8">
            <w:pPr>
              <w:pStyle w:val="TableParagraph"/>
              <w:spacing w:line="247" w:lineRule="exact"/>
              <w:ind w:right="208"/>
              <w:jc w:val="right"/>
            </w:pPr>
            <w:r>
              <w:t>0.05</w:t>
            </w:r>
          </w:p>
        </w:tc>
        <w:tc>
          <w:tcPr>
            <w:tcW w:w="759" w:type="dxa"/>
          </w:tcPr>
          <w:p w:rsidR="00413F1C" w:rsidRDefault="009F0CC8">
            <w:pPr>
              <w:pStyle w:val="TableParagraph"/>
              <w:spacing w:line="247" w:lineRule="exact"/>
              <w:ind w:right="160"/>
              <w:jc w:val="right"/>
            </w:pPr>
            <w:r>
              <w:t>1.07</w:t>
            </w:r>
          </w:p>
        </w:tc>
        <w:tc>
          <w:tcPr>
            <w:tcW w:w="1568" w:type="dxa"/>
          </w:tcPr>
          <w:p w:rsidR="00413F1C" w:rsidRDefault="009F0CC8">
            <w:pPr>
              <w:pStyle w:val="TableParagraph"/>
              <w:spacing w:line="247" w:lineRule="exact"/>
              <w:ind w:left="159"/>
            </w:pPr>
            <w:r>
              <w:t>Not</w:t>
            </w:r>
          </w:p>
          <w:p w:rsidR="00413F1C" w:rsidRDefault="009F0CC8">
            <w:pPr>
              <w:pStyle w:val="TableParagraph"/>
              <w:spacing w:before="2" w:line="238" w:lineRule="exact"/>
              <w:ind w:left="159"/>
            </w:pPr>
            <w:r>
              <w:t>significant</w:t>
            </w:r>
          </w:p>
        </w:tc>
      </w:tr>
      <w:tr w:rsidR="00413F1C">
        <w:trPr>
          <w:trHeight w:val="508"/>
        </w:trPr>
        <w:tc>
          <w:tcPr>
            <w:tcW w:w="2538" w:type="dxa"/>
            <w:tcBorders>
              <w:bottom w:val="single" w:sz="4" w:space="0" w:color="000000"/>
            </w:tcBorders>
          </w:tcPr>
          <w:p w:rsidR="00413F1C" w:rsidRDefault="009F0CC8">
            <w:pPr>
              <w:pStyle w:val="TableParagraph"/>
              <w:spacing w:before="1" w:line="250" w:lineRule="exact"/>
              <w:ind w:left="117" w:right="285"/>
            </w:pPr>
            <w:r>
              <w:t>Preferences -&gt; purchase decisions</w:t>
            </w:r>
          </w:p>
        </w:tc>
        <w:tc>
          <w:tcPr>
            <w:tcW w:w="965" w:type="dxa"/>
            <w:tcBorders>
              <w:bottom w:val="single" w:sz="4" w:space="0" w:color="000000"/>
            </w:tcBorders>
          </w:tcPr>
          <w:p w:rsidR="00413F1C" w:rsidRDefault="009F0CC8">
            <w:pPr>
              <w:pStyle w:val="TableParagraph"/>
              <w:spacing w:line="249" w:lineRule="exact"/>
              <w:ind w:right="272"/>
              <w:jc w:val="right"/>
            </w:pPr>
            <w:r>
              <w:t>0.72</w:t>
            </w:r>
          </w:p>
        </w:tc>
        <w:tc>
          <w:tcPr>
            <w:tcW w:w="891" w:type="dxa"/>
            <w:tcBorders>
              <w:bottom w:val="single" w:sz="4" w:space="0" w:color="000000"/>
            </w:tcBorders>
          </w:tcPr>
          <w:p w:rsidR="00413F1C" w:rsidRDefault="009F0CC8">
            <w:pPr>
              <w:pStyle w:val="TableParagraph"/>
              <w:spacing w:line="249" w:lineRule="exact"/>
              <w:ind w:right="116"/>
              <w:jc w:val="right"/>
            </w:pPr>
            <w:r>
              <w:t>15.98</w:t>
            </w:r>
          </w:p>
        </w:tc>
        <w:tc>
          <w:tcPr>
            <w:tcW w:w="1402" w:type="dxa"/>
            <w:tcBorders>
              <w:bottom w:val="single" w:sz="4" w:space="0" w:color="000000"/>
            </w:tcBorders>
          </w:tcPr>
          <w:p w:rsidR="00413F1C" w:rsidRDefault="009F0CC8">
            <w:pPr>
              <w:pStyle w:val="TableParagraph"/>
              <w:spacing w:line="249" w:lineRule="exact"/>
              <w:ind w:left="117"/>
            </w:pPr>
            <w:r>
              <w:t>Significant</w:t>
            </w:r>
          </w:p>
        </w:tc>
        <w:tc>
          <w:tcPr>
            <w:tcW w:w="923" w:type="dxa"/>
            <w:tcBorders>
              <w:bottom w:val="single" w:sz="4" w:space="0" w:color="000000"/>
            </w:tcBorders>
          </w:tcPr>
          <w:p w:rsidR="00413F1C" w:rsidRDefault="009F0CC8">
            <w:pPr>
              <w:pStyle w:val="TableParagraph"/>
              <w:spacing w:line="249" w:lineRule="exact"/>
              <w:ind w:right="208"/>
              <w:jc w:val="right"/>
            </w:pPr>
            <w:r>
              <w:t>0.79</w:t>
            </w:r>
          </w:p>
        </w:tc>
        <w:tc>
          <w:tcPr>
            <w:tcW w:w="759" w:type="dxa"/>
            <w:tcBorders>
              <w:bottom w:val="single" w:sz="4" w:space="0" w:color="000000"/>
            </w:tcBorders>
          </w:tcPr>
          <w:p w:rsidR="00413F1C" w:rsidRDefault="009F0CC8">
            <w:pPr>
              <w:pStyle w:val="TableParagraph"/>
              <w:spacing w:line="249" w:lineRule="exact"/>
              <w:ind w:right="160"/>
              <w:jc w:val="right"/>
            </w:pPr>
            <w:r>
              <w:t>24.7</w:t>
            </w:r>
          </w:p>
        </w:tc>
        <w:tc>
          <w:tcPr>
            <w:tcW w:w="1568" w:type="dxa"/>
            <w:tcBorders>
              <w:bottom w:val="single" w:sz="4" w:space="0" w:color="000000"/>
            </w:tcBorders>
          </w:tcPr>
          <w:p w:rsidR="00413F1C" w:rsidRDefault="009F0CC8">
            <w:pPr>
              <w:pStyle w:val="TableParagraph"/>
              <w:spacing w:line="249" w:lineRule="exact"/>
              <w:ind w:left="159"/>
            </w:pPr>
            <w:r>
              <w:t>Significant</w:t>
            </w:r>
          </w:p>
        </w:tc>
      </w:tr>
    </w:tbl>
    <w:p w:rsidR="00413F1C" w:rsidRDefault="009F0CC8" w:rsidP="00E32FF3">
      <w:pPr>
        <w:pStyle w:val="BodyText"/>
        <w:ind w:left="0" w:right="215" w:firstLine="357"/>
        <w:jc w:val="both"/>
      </w:pPr>
      <w:r>
        <w:t xml:space="preserve">The relationship of ethnocentrism variables </w:t>
      </w:r>
      <w:r>
        <w:rPr>
          <w:spacing w:val="2"/>
        </w:rPr>
        <w:t xml:space="preserve">to </w:t>
      </w:r>
      <w:r>
        <w:t xml:space="preserve">preference variables has the same results. The influence on traditional retail has a positive influence (0.234) and is significant with a value (3.228). This is because some consumers who buy fruit in traditional markets prioritize consuming local fruits rather than imports and realize </w:t>
      </w:r>
      <w:r>
        <w:rPr>
          <w:spacing w:val="2"/>
        </w:rPr>
        <w:t xml:space="preserve">to </w:t>
      </w:r>
      <w:r>
        <w:t xml:space="preserve">participate in supporting the welfare </w:t>
      </w:r>
      <w:r>
        <w:rPr>
          <w:spacing w:val="-3"/>
        </w:rPr>
        <w:t xml:space="preserve">of </w:t>
      </w:r>
      <w:r>
        <w:t xml:space="preserve">Indonesian farmers when buying local fruit. In modern retail shows that the relationship is positive (0.203) and significant with the value (2.786). This is because there are still many respondents who prioritize choosing </w:t>
      </w:r>
      <w:r>
        <w:rPr>
          <w:spacing w:val="2"/>
        </w:rPr>
        <w:t xml:space="preserve">to </w:t>
      </w:r>
      <w:r>
        <w:t xml:space="preserve">buy local fruits rather than imports in modern retailers and </w:t>
      </w:r>
      <w:r>
        <w:rPr>
          <w:spacing w:val="-3"/>
        </w:rPr>
        <w:t xml:space="preserve">want </w:t>
      </w:r>
      <w:r>
        <w:rPr>
          <w:spacing w:val="2"/>
        </w:rPr>
        <w:t xml:space="preserve">to </w:t>
      </w:r>
      <w:r>
        <w:t>participate in bringing regional farmers into account when buying local</w:t>
      </w:r>
      <w:r>
        <w:rPr>
          <w:spacing w:val="-4"/>
        </w:rPr>
        <w:t xml:space="preserve"> </w:t>
      </w:r>
      <w:r>
        <w:t>fruit.</w:t>
      </w:r>
    </w:p>
    <w:p w:rsidR="00413F1C" w:rsidRDefault="009F0CC8" w:rsidP="00E32FF3">
      <w:pPr>
        <w:pStyle w:val="BodyText"/>
        <w:ind w:left="0" w:right="219" w:firstLine="360"/>
        <w:jc w:val="both"/>
      </w:pPr>
      <w:r>
        <w:t xml:space="preserve">The relationship </w:t>
      </w:r>
      <w:r>
        <w:rPr>
          <w:spacing w:val="-3"/>
        </w:rPr>
        <w:t xml:space="preserve">of </w:t>
      </w:r>
      <w:r>
        <w:t xml:space="preserve">the price variable to the preference variable has a result that is not the same </w:t>
      </w:r>
      <w:r>
        <w:rPr>
          <w:spacing w:val="-3"/>
        </w:rPr>
        <w:t xml:space="preserve">for </w:t>
      </w:r>
      <w:r>
        <w:t xml:space="preserve">the object. Traditional retailers have a positive influence with a value (0.139) and a significant value (2.124). This is because consumers who shop </w:t>
      </w:r>
      <w:r>
        <w:rPr>
          <w:spacing w:val="-3"/>
        </w:rPr>
        <w:t xml:space="preserve">for </w:t>
      </w:r>
      <w:r>
        <w:t xml:space="preserve">fruit in traditional retailers are very concerned about the price </w:t>
      </w:r>
      <w:r>
        <w:rPr>
          <w:spacing w:val="-3"/>
        </w:rPr>
        <w:t xml:space="preserve">of </w:t>
      </w:r>
      <w:r>
        <w:t xml:space="preserve">fruit offered by sellers. While for modern retailers there is a positive influence with a value (0.102) but not significant with a value (1.544). In modern retailers, respondents who shop for fruit in Modern retailers do not consider prices. This is due </w:t>
      </w:r>
      <w:r>
        <w:rPr>
          <w:spacing w:val="2"/>
        </w:rPr>
        <w:t xml:space="preserve">to </w:t>
      </w:r>
      <w:r>
        <w:t xml:space="preserve">the fact that when they shop </w:t>
      </w:r>
      <w:r>
        <w:rPr>
          <w:spacing w:val="-3"/>
        </w:rPr>
        <w:t xml:space="preserve">for </w:t>
      </w:r>
      <w:r>
        <w:t xml:space="preserve">fruit in modern retailers there is more value </w:t>
      </w:r>
      <w:r>
        <w:rPr>
          <w:spacing w:val="2"/>
        </w:rPr>
        <w:t xml:space="preserve">to </w:t>
      </w:r>
      <w:r>
        <w:t>be paid for the shopping activities carried</w:t>
      </w:r>
      <w:r>
        <w:rPr>
          <w:spacing w:val="-2"/>
        </w:rPr>
        <w:t xml:space="preserve"> </w:t>
      </w:r>
      <w:r>
        <w:t>out.</w:t>
      </w:r>
    </w:p>
    <w:p w:rsidR="00413F1C" w:rsidRDefault="009F0CC8" w:rsidP="00E32FF3">
      <w:pPr>
        <w:pStyle w:val="BodyText"/>
        <w:ind w:left="0" w:right="216" w:firstLine="502"/>
        <w:jc w:val="both"/>
      </w:pPr>
      <w:r>
        <w:t xml:space="preserve">The relationship </w:t>
      </w:r>
      <w:r>
        <w:rPr>
          <w:spacing w:val="-3"/>
        </w:rPr>
        <w:t xml:space="preserve">of </w:t>
      </w:r>
      <w:r>
        <w:t xml:space="preserve">the reference group variable </w:t>
      </w:r>
      <w:r>
        <w:rPr>
          <w:spacing w:val="2"/>
        </w:rPr>
        <w:t xml:space="preserve">to </w:t>
      </w:r>
      <w:r>
        <w:t xml:space="preserve">the preference variable has the same result. Traditional retail has a positive influence with a value (0.573) and significance with a value (7.966). Consumer preferences in traditional retailers are caused by consumers actively socializing with primary and secondary groups. In addition, consumers who are subscribers to fruit sellers in traditional retailers are also caused by the influence of family </w:t>
      </w:r>
      <w:r>
        <w:rPr>
          <w:spacing w:val="-3"/>
        </w:rPr>
        <w:t xml:space="preserve">or </w:t>
      </w:r>
      <w:r>
        <w:t xml:space="preserve">neighbors </w:t>
      </w:r>
      <w:r>
        <w:rPr>
          <w:spacing w:val="-3"/>
        </w:rPr>
        <w:t xml:space="preserve">who </w:t>
      </w:r>
      <w:r>
        <w:t xml:space="preserve">promote word to mouth referring </w:t>
      </w:r>
      <w:r>
        <w:rPr>
          <w:spacing w:val="2"/>
        </w:rPr>
        <w:t xml:space="preserve">to </w:t>
      </w:r>
      <w:r>
        <w:t xml:space="preserve">a recommended activity for purchasing fruit from the merchant that affects the respondents' buying interest. In modern retailers, it is known to have a positive effect with a value </w:t>
      </w:r>
      <w:r>
        <w:rPr>
          <w:spacing w:val="-3"/>
        </w:rPr>
        <w:t xml:space="preserve">of </w:t>
      </w:r>
      <w:r>
        <w:t>(0.365) and significant (4,786). This is because respondents who often shop to modern retailers are more critical and see primary and secondary reference groups and the existence of information related to the movement of the community to be more concerned about</w:t>
      </w:r>
      <w:r>
        <w:rPr>
          <w:spacing w:val="-22"/>
        </w:rPr>
        <w:t xml:space="preserve"> </w:t>
      </w:r>
      <w:r>
        <w:t>health.</w:t>
      </w:r>
    </w:p>
    <w:p w:rsidR="00413F1C" w:rsidRDefault="009F0CC8" w:rsidP="00E32FF3">
      <w:pPr>
        <w:pStyle w:val="BodyText"/>
        <w:ind w:left="0" w:right="215" w:firstLine="357"/>
        <w:jc w:val="both"/>
      </w:pPr>
      <w:r>
        <w:t xml:space="preserve">The relationship of personal variables </w:t>
      </w:r>
      <w:r>
        <w:rPr>
          <w:spacing w:val="2"/>
        </w:rPr>
        <w:t xml:space="preserve">to </w:t>
      </w:r>
      <w:r>
        <w:t xml:space="preserve">preference variables has results that are not the same. In traditional retailers, it is known that the relationship between the two variables was declared not significant. (1,225). This is because consumers are still not accustomed </w:t>
      </w:r>
      <w:r>
        <w:rPr>
          <w:spacing w:val="2"/>
        </w:rPr>
        <w:t xml:space="preserve">to </w:t>
      </w:r>
      <w:r>
        <w:t xml:space="preserve">consumption of fruit every day and respondents' expectations on fruit products sold in traditional retailers are still low </w:t>
      </w:r>
      <w:r>
        <w:rPr>
          <w:spacing w:val="-3"/>
        </w:rPr>
        <w:t xml:space="preserve">for </w:t>
      </w:r>
      <w:r>
        <w:t xml:space="preserve">purchasing the desired fruit because there are still many fruits sold in traditional retailers that provide seasonal fruit. While in modern retail the relationship between the </w:t>
      </w:r>
      <w:r>
        <w:rPr>
          <w:spacing w:val="3"/>
        </w:rPr>
        <w:t xml:space="preserve">two </w:t>
      </w:r>
      <w:r>
        <w:t xml:space="preserve">variables has a positive effect with a value (0.224) and significant (3.350). This is due </w:t>
      </w:r>
      <w:r>
        <w:rPr>
          <w:spacing w:val="2"/>
        </w:rPr>
        <w:t xml:space="preserve">to </w:t>
      </w:r>
      <w:r>
        <w:t xml:space="preserve">the fact that </w:t>
      </w:r>
      <w:r>
        <w:rPr>
          <w:spacing w:val="-3"/>
        </w:rPr>
        <w:t xml:space="preserve">most </w:t>
      </w:r>
      <w:r>
        <w:t xml:space="preserve">respondents are accustomed </w:t>
      </w:r>
      <w:r>
        <w:rPr>
          <w:spacing w:val="2"/>
        </w:rPr>
        <w:t xml:space="preserve">to </w:t>
      </w:r>
      <w:r>
        <w:t>consuming fruit. In addition, some consumers in purchasing fruit in modern retailers are in accordance with their desired tastes and are satisfied when consuming fruits sold in modern retailers.</w:t>
      </w:r>
    </w:p>
    <w:p w:rsidR="00413F1C" w:rsidRDefault="009F0CC8" w:rsidP="00E32FF3">
      <w:pPr>
        <w:pStyle w:val="BodyText"/>
        <w:ind w:left="0" w:right="215" w:firstLine="360"/>
        <w:jc w:val="both"/>
      </w:pPr>
      <w:r>
        <w:t xml:space="preserve">Effect </w:t>
      </w:r>
      <w:r>
        <w:rPr>
          <w:spacing w:val="-3"/>
        </w:rPr>
        <w:t xml:space="preserve">of </w:t>
      </w:r>
      <w:r>
        <w:t xml:space="preserve">place on preferences The relationship </w:t>
      </w:r>
      <w:r>
        <w:rPr>
          <w:spacing w:val="-3"/>
        </w:rPr>
        <w:t xml:space="preserve">of </w:t>
      </w:r>
      <w:r>
        <w:t xml:space="preserve">the place variable to the preference variable has a different result. Traditional retailers have a positive influence </w:t>
      </w:r>
      <w:r>
        <w:rPr>
          <w:spacing w:val="2"/>
        </w:rPr>
        <w:t xml:space="preserve">with </w:t>
      </w:r>
      <w:r>
        <w:t xml:space="preserve">a value (0.022) but are not significant (0.240). This relationship is caused by consumers shopping for traditional retail fruit not paying too much attention to location conditions. This is exemplified by not questioning the access to roads and traditional retail infrastructure. While in modern retail, places have influence. While </w:t>
      </w:r>
      <w:r>
        <w:rPr>
          <w:spacing w:val="-3"/>
        </w:rPr>
        <w:t xml:space="preserve">for </w:t>
      </w:r>
      <w:r>
        <w:t xml:space="preserve">modern retailers it has a positive influence with a value (0.133) with a significant relationship. This is because consumers are very concerned about the conditions </w:t>
      </w:r>
      <w:r>
        <w:rPr>
          <w:spacing w:val="-3"/>
        </w:rPr>
        <w:t xml:space="preserve">of </w:t>
      </w:r>
      <w:r>
        <w:t>access and supporting infrastructure, in another sense, describe through cleanliness and tidiness which is also related to consumer</w:t>
      </w:r>
      <w:r>
        <w:rPr>
          <w:spacing w:val="4"/>
        </w:rPr>
        <w:t xml:space="preserve"> </w:t>
      </w:r>
      <w:r>
        <w:t>comfort.</w:t>
      </w:r>
    </w:p>
    <w:p w:rsidR="00413F1C" w:rsidRDefault="00413F1C">
      <w:pPr>
        <w:jc w:val="both"/>
        <w:sectPr w:rsidR="00413F1C">
          <w:pgSz w:w="12240" w:h="15840"/>
          <w:pgMar w:top="1300" w:right="1220" w:bottom="280" w:left="1720" w:header="756" w:footer="0" w:gutter="0"/>
          <w:cols w:space="720"/>
        </w:sectPr>
      </w:pPr>
    </w:p>
    <w:p w:rsidR="00413F1C" w:rsidRDefault="009F0CC8" w:rsidP="00E32FF3">
      <w:pPr>
        <w:pStyle w:val="BodyText"/>
        <w:spacing w:before="81"/>
        <w:ind w:left="0" w:right="216" w:firstLine="567"/>
        <w:jc w:val="both"/>
      </w:pPr>
      <w:r>
        <w:lastRenderedPageBreak/>
        <w:t>Effect of product quality on preferencesThe relationship of product quality variables to preference variables has the same results. In traditional retail, it is known that the relationship between the two variables does not have a significant effect. This is because consumers believe that the quality of products sold by traditional retailers is still in the good category. This is evidenced by the activity of buying fruit, where consumers can choose the fruit they like themselves. Likewise, modern retailers have insignificant influence. This is because consumers are convinced that the products sold in modern retailers are of good quality and as expected.</w:t>
      </w:r>
    </w:p>
    <w:p w:rsidR="00413F1C" w:rsidRDefault="009F0CC8" w:rsidP="00E32FF3">
      <w:pPr>
        <w:pStyle w:val="BodyText"/>
        <w:spacing w:before="1"/>
        <w:ind w:left="0" w:right="213" w:firstLine="360"/>
        <w:jc w:val="both"/>
      </w:pPr>
      <w:r>
        <w:t>Effect of preference on purchasing decisions The relationship of place variables to preference variables has the same results. At traditional retail, it is proven that the relationship between the two variables has a positive influence with a value (0.722) and significant (15,981). This is because consumers in traditional retailers are now starting to be dominated by consumers who are beginning to realize the importance of consuming fruit for health and knowledge of the benefits of fruit from the internet. In addition, modern retailers also have a significant influence (24.75). This has characteristics similar to those of traditional retail consumers but in modern retailers, it has advantages in a place that is better than traditional retail.</w:t>
      </w:r>
    </w:p>
    <w:p w:rsidR="00413F1C" w:rsidRDefault="00413F1C">
      <w:pPr>
        <w:pStyle w:val="BodyText"/>
        <w:spacing w:before="11"/>
        <w:ind w:left="0"/>
        <w:rPr>
          <w:sz w:val="21"/>
        </w:rPr>
      </w:pPr>
    </w:p>
    <w:p w:rsidR="00413F1C" w:rsidRDefault="009F0CC8" w:rsidP="001F7B60">
      <w:pPr>
        <w:tabs>
          <w:tab w:val="left" w:pos="710"/>
        </w:tabs>
        <w:jc w:val="center"/>
        <w:rPr>
          <w:b/>
        </w:rPr>
      </w:pPr>
      <w:r w:rsidRPr="00E32FF3">
        <w:rPr>
          <w:b/>
        </w:rPr>
        <w:t>Managerial</w:t>
      </w:r>
      <w:r w:rsidRPr="00E32FF3">
        <w:rPr>
          <w:b/>
          <w:spacing w:val="-3"/>
        </w:rPr>
        <w:t xml:space="preserve"> </w:t>
      </w:r>
      <w:r w:rsidRPr="00E32FF3">
        <w:rPr>
          <w:b/>
        </w:rPr>
        <w:t>Implications</w:t>
      </w:r>
    </w:p>
    <w:p w:rsidR="001F7B60" w:rsidRPr="00E32FF3" w:rsidRDefault="001F7B60" w:rsidP="001F7B60">
      <w:pPr>
        <w:tabs>
          <w:tab w:val="left" w:pos="710"/>
        </w:tabs>
        <w:jc w:val="center"/>
        <w:rPr>
          <w:b/>
        </w:rPr>
      </w:pPr>
    </w:p>
    <w:p w:rsidR="00413F1C" w:rsidRDefault="009F0CC8" w:rsidP="00E32FF3">
      <w:pPr>
        <w:pStyle w:val="BodyText"/>
        <w:spacing w:before="1"/>
        <w:ind w:left="0" w:right="217" w:firstLine="412"/>
        <w:jc w:val="both"/>
      </w:pPr>
      <w:r>
        <w:t>Entrepreneurs who will have and will do the fruit business in traditional retailers and modern retailers need to pay attention to many things. For those who are interested in traditional retailing, it is highly recommended to pay attention to prices that are always competitive and maintain the availability of local fruits and always maintain good communication to improve service so that customers can recommend or promote business actors. On the other hand, employers also began to build communication with each buyer to get more influence from the reference group from consumers. For fruit entrepreneurs who are interested in the concept of modern retailing, they must focus on attractive locations, maintained product quality, availability of local fruits and building important groups. On the other hand, to improve purchasing decisions, entrepreneurs can integrate fruit products with other products. It is considered that it can influence the increase in fruit asles.</w:t>
      </w:r>
    </w:p>
    <w:p w:rsidR="00413F1C" w:rsidRDefault="009F0CC8" w:rsidP="00E32FF3">
      <w:pPr>
        <w:pStyle w:val="BodyText"/>
        <w:spacing w:before="1"/>
        <w:ind w:left="0" w:right="217" w:firstLine="360"/>
        <w:jc w:val="both"/>
      </w:pPr>
      <w:r>
        <w:t xml:space="preserve">The government can begin to pay attention </w:t>
      </w:r>
      <w:r>
        <w:rPr>
          <w:spacing w:val="2"/>
        </w:rPr>
        <w:t xml:space="preserve">to </w:t>
      </w:r>
      <w:r>
        <w:t xml:space="preserve">the trends in consumer style. In this case, it is very clear that consumers are interested in local fruits due to many things. In addition, the government further promotes the dissemination </w:t>
      </w:r>
      <w:r>
        <w:rPr>
          <w:spacing w:val="-3"/>
        </w:rPr>
        <w:t xml:space="preserve">of </w:t>
      </w:r>
      <w:r>
        <w:t xml:space="preserve">health programs in order to realize the importance </w:t>
      </w:r>
      <w:r>
        <w:rPr>
          <w:spacing w:val="-3"/>
        </w:rPr>
        <w:t xml:space="preserve">of </w:t>
      </w:r>
      <w:r>
        <w:t>maintaining health by consuming fruit and increasing the volume of national fruit consumption.</w:t>
      </w:r>
    </w:p>
    <w:p w:rsidR="00413F1C" w:rsidRDefault="00413F1C">
      <w:pPr>
        <w:pStyle w:val="BodyText"/>
        <w:spacing w:before="7"/>
        <w:ind w:left="0"/>
        <w:rPr>
          <w:sz w:val="14"/>
        </w:rPr>
      </w:pPr>
    </w:p>
    <w:p w:rsidR="001F7B60" w:rsidRPr="001F7B60" w:rsidRDefault="001F7B60" w:rsidP="001F7B60">
      <w:pPr>
        <w:pStyle w:val="BodyText"/>
        <w:spacing w:before="7"/>
        <w:ind w:left="0"/>
        <w:jc w:val="center"/>
        <w:rPr>
          <w:b/>
          <w:sz w:val="24"/>
          <w:szCs w:val="24"/>
        </w:rPr>
      </w:pPr>
      <w:r w:rsidRPr="001F7B60">
        <w:rPr>
          <w:b/>
          <w:sz w:val="24"/>
          <w:szCs w:val="24"/>
        </w:rPr>
        <w:t>Conclusion and Recommendation</w:t>
      </w:r>
    </w:p>
    <w:p w:rsidR="00413F1C" w:rsidRDefault="001F7B60" w:rsidP="00E32FF3">
      <w:pPr>
        <w:pStyle w:val="Heading3"/>
        <w:tabs>
          <w:tab w:val="left" w:pos="4048"/>
        </w:tabs>
        <w:spacing w:before="91"/>
        <w:ind w:left="0" w:firstLine="0"/>
      </w:pPr>
      <w:r>
        <w:t>Conclusion</w:t>
      </w:r>
    </w:p>
    <w:p w:rsidR="00413F1C" w:rsidRDefault="009F0CC8" w:rsidP="00E32FF3">
      <w:pPr>
        <w:pStyle w:val="BodyText"/>
        <w:spacing w:before="2"/>
        <w:ind w:left="0" w:right="212" w:firstLine="268"/>
        <w:jc w:val="both"/>
      </w:pPr>
      <w:r>
        <w:t>In this study, there were several important conclusions, including: Fruit retailing in Bogor City has two types, namely traditional retail and modern retail. Where in modern retail is divided into two forms, namely modern retailers that sell specialty fruit products and modern retailers that sell various kinds of the consumer must While in traditional retailers it is known that there are several types including traditional retail in the form of roadside stalls, mobile fruit sellers and fruit markets in traditional markets.</w:t>
      </w:r>
    </w:p>
    <w:p w:rsidR="00413F1C" w:rsidRDefault="009F0CC8" w:rsidP="00E32FF3">
      <w:pPr>
        <w:pStyle w:val="BodyText"/>
        <w:ind w:left="0" w:right="215" w:firstLine="864"/>
        <w:jc w:val="both"/>
      </w:pPr>
      <w:r>
        <w:t>Consumer preferences in traditional retailers and modern retailers are different Where this is illustrated by several important factors that can influence consumer preferences. in the modern</w:t>
      </w:r>
    </w:p>
    <w:p w:rsidR="00413F1C" w:rsidRDefault="00413F1C">
      <w:pPr>
        <w:jc w:val="both"/>
        <w:sectPr w:rsidR="00413F1C">
          <w:pgSz w:w="12240" w:h="15840"/>
          <w:pgMar w:top="1300" w:right="1220" w:bottom="280" w:left="1720" w:header="756" w:footer="0" w:gutter="0"/>
          <w:cols w:space="720"/>
        </w:sectPr>
      </w:pPr>
    </w:p>
    <w:p w:rsidR="00413F1C" w:rsidRDefault="009F0CC8" w:rsidP="00E32FF3">
      <w:pPr>
        <w:pStyle w:val="BodyText"/>
        <w:spacing w:before="83" w:line="237" w:lineRule="auto"/>
        <w:ind w:left="0" w:right="209"/>
      </w:pPr>
      <w:r>
        <w:lastRenderedPageBreak/>
        <w:t>retail important factors are ethnocentrism, reference groups, personal and place, While in traditional retail, important factors are ethnocentrism, price, and reference groups.</w:t>
      </w:r>
    </w:p>
    <w:p w:rsidR="00413F1C" w:rsidRDefault="009F0CC8" w:rsidP="00E32FF3">
      <w:pPr>
        <w:pStyle w:val="BodyText"/>
        <w:spacing w:before="1"/>
        <w:ind w:left="0" w:right="222" w:firstLine="811"/>
        <w:jc w:val="both"/>
        <w:rPr>
          <w:lang w:val="id-ID"/>
        </w:rPr>
      </w:pPr>
      <w:r>
        <w:t xml:space="preserve">Consumer purchasing decisions, especially in the Y generation </w:t>
      </w:r>
      <w:r>
        <w:rPr>
          <w:spacing w:val="-3"/>
        </w:rPr>
        <w:t xml:space="preserve">of </w:t>
      </w:r>
      <w:r>
        <w:t xml:space="preserve">modern and traditional retailers, are only able </w:t>
      </w:r>
      <w:r>
        <w:rPr>
          <w:spacing w:val="2"/>
        </w:rPr>
        <w:t xml:space="preserve">to </w:t>
      </w:r>
      <w:r>
        <w:t xml:space="preserve">describe no more than 60 percent. On the other hand, consumer purchasing decisions are very influenced by the good preferences of these consumers. In both types </w:t>
      </w:r>
      <w:r>
        <w:rPr>
          <w:spacing w:val="-3"/>
        </w:rPr>
        <w:t xml:space="preserve">of </w:t>
      </w:r>
      <w:r>
        <w:t xml:space="preserve">retail preferences are known </w:t>
      </w:r>
      <w:r>
        <w:rPr>
          <w:spacing w:val="2"/>
        </w:rPr>
        <w:t xml:space="preserve">to </w:t>
      </w:r>
      <w:r>
        <w:t xml:space="preserve">have a positive </w:t>
      </w:r>
      <w:r>
        <w:rPr>
          <w:spacing w:val="2"/>
        </w:rPr>
        <w:t xml:space="preserve">and </w:t>
      </w:r>
      <w:r>
        <w:t xml:space="preserve">significant influence on fruit purchasing decisions in the city </w:t>
      </w:r>
      <w:r>
        <w:rPr>
          <w:spacing w:val="-3"/>
        </w:rPr>
        <w:t>of</w:t>
      </w:r>
      <w:r>
        <w:rPr>
          <w:spacing w:val="-5"/>
        </w:rPr>
        <w:t xml:space="preserve"> </w:t>
      </w:r>
      <w:r>
        <w:t>Bogor</w:t>
      </w:r>
    </w:p>
    <w:p w:rsidR="001F7B60" w:rsidRDefault="001F7B60" w:rsidP="00E32FF3">
      <w:pPr>
        <w:pStyle w:val="BodyText"/>
        <w:spacing w:before="1"/>
        <w:ind w:left="0" w:right="216" w:firstLine="567"/>
        <w:jc w:val="both"/>
        <w:rPr>
          <w:b/>
          <w:sz w:val="24"/>
          <w:szCs w:val="24"/>
        </w:rPr>
      </w:pPr>
    </w:p>
    <w:p w:rsidR="001F7B60" w:rsidRDefault="001F7B60" w:rsidP="001F7B60">
      <w:pPr>
        <w:pStyle w:val="BodyText"/>
        <w:spacing w:before="1"/>
        <w:ind w:left="0" w:right="216"/>
        <w:jc w:val="both"/>
      </w:pPr>
      <w:r w:rsidRPr="001F7B60">
        <w:rPr>
          <w:b/>
          <w:sz w:val="24"/>
          <w:szCs w:val="24"/>
        </w:rPr>
        <w:t>Recommendation</w:t>
      </w:r>
      <w:r>
        <w:t xml:space="preserve"> </w:t>
      </w:r>
    </w:p>
    <w:p w:rsidR="00413F1C" w:rsidRDefault="009F0CC8" w:rsidP="00E32FF3">
      <w:pPr>
        <w:pStyle w:val="BodyText"/>
        <w:spacing w:before="1"/>
        <w:ind w:left="0" w:right="216" w:firstLine="567"/>
        <w:jc w:val="both"/>
      </w:pPr>
      <w:r>
        <w:t xml:space="preserve">This study has several important suggestions, including: Growth in the number </w:t>
      </w:r>
      <w:r>
        <w:rPr>
          <w:spacing w:val="-3"/>
        </w:rPr>
        <w:t xml:space="preserve">of </w:t>
      </w:r>
      <w:r>
        <w:t xml:space="preserve">people has an impact on increasing fruit consumption. Millennials who are already technology savvy want fast and practical services. Therefore, the entrepreneurs </w:t>
      </w:r>
      <w:r>
        <w:rPr>
          <w:spacing w:val="-3"/>
        </w:rPr>
        <w:t xml:space="preserve">of </w:t>
      </w:r>
      <w:r>
        <w:t xml:space="preserve">fruit </w:t>
      </w:r>
      <w:r>
        <w:rPr>
          <w:spacing w:val="-3"/>
        </w:rPr>
        <w:t xml:space="preserve">either </w:t>
      </w:r>
      <w:r>
        <w:t xml:space="preserve">modern retailers </w:t>
      </w:r>
      <w:r>
        <w:rPr>
          <w:spacing w:val="-3"/>
        </w:rPr>
        <w:t xml:space="preserve">or  </w:t>
      </w:r>
      <w:r>
        <w:t xml:space="preserve">traditional. Have </w:t>
      </w:r>
      <w:r>
        <w:rPr>
          <w:spacing w:val="4"/>
        </w:rPr>
        <w:t xml:space="preserve">to </w:t>
      </w:r>
      <w:r>
        <w:t xml:space="preserve">start to collect on consumers who buy fruit at their outlets. In addition, for traditional retailers, it is highly recommended </w:t>
      </w:r>
      <w:r>
        <w:rPr>
          <w:spacing w:val="2"/>
        </w:rPr>
        <w:t xml:space="preserve">to </w:t>
      </w:r>
      <w:r>
        <w:t xml:space="preserve">use the availability </w:t>
      </w:r>
      <w:r>
        <w:rPr>
          <w:spacing w:val="-3"/>
        </w:rPr>
        <w:t xml:space="preserve">of </w:t>
      </w:r>
      <w:r>
        <w:t>online shipping services (</w:t>
      </w:r>
      <w:r>
        <w:rPr>
          <w:color w:val="202020"/>
        </w:rPr>
        <w:t>online transportation services</w:t>
      </w:r>
      <w:r>
        <w:t>) technology in order to increase</w:t>
      </w:r>
      <w:r>
        <w:rPr>
          <w:spacing w:val="-14"/>
        </w:rPr>
        <w:t xml:space="preserve"> </w:t>
      </w:r>
      <w:r>
        <w:t>sales.</w:t>
      </w:r>
    </w:p>
    <w:p w:rsidR="00413F1C" w:rsidRDefault="009F0CC8" w:rsidP="00E32FF3">
      <w:pPr>
        <w:pStyle w:val="BodyText"/>
        <w:ind w:left="0" w:right="211" w:firstLine="567"/>
        <w:jc w:val="both"/>
      </w:pPr>
      <w:r>
        <w:t>For traditional retailers, they must start reading diverse consumer desires. One of them wants fruit that is always there and diverse. Therefore, it is highly recommended that traditional retailers diversify their products, so that fruit products are always available at any time according to the wishes of consumers.</w:t>
      </w:r>
    </w:p>
    <w:p w:rsidR="00413F1C" w:rsidRDefault="009F0CC8" w:rsidP="00E32FF3">
      <w:pPr>
        <w:pStyle w:val="BodyText"/>
        <w:spacing w:before="1"/>
        <w:ind w:left="0" w:right="227" w:firstLine="567"/>
        <w:jc w:val="both"/>
      </w:pPr>
      <w:r>
        <w:t>Basically, the millennial generation is very easy to make the location of purchase. Therefore the researcher suggests conducting further research on satisfaction and switching levels and switching out from purchasing fruit.</w:t>
      </w:r>
    </w:p>
    <w:p w:rsidR="00413F1C" w:rsidRDefault="00413F1C">
      <w:pPr>
        <w:pStyle w:val="BodyText"/>
        <w:spacing w:before="8"/>
        <w:ind w:left="0"/>
        <w:rPr>
          <w:sz w:val="24"/>
        </w:rPr>
      </w:pPr>
    </w:p>
    <w:p w:rsidR="00413F1C" w:rsidRDefault="009F0CC8">
      <w:pPr>
        <w:pStyle w:val="Heading1"/>
        <w:ind w:left="464"/>
      </w:pPr>
      <w:r>
        <w:t>REFERENCE</w:t>
      </w:r>
    </w:p>
    <w:p w:rsidR="00413F1C" w:rsidRDefault="009F0CC8" w:rsidP="00E32FF3">
      <w:pPr>
        <w:pStyle w:val="BodyText"/>
        <w:spacing w:line="242" w:lineRule="auto"/>
        <w:ind w:left="851" w:right="209" w:hanging="721"/>
      </w:pPr>
      <w:r>
        <w:t>Anggasari P. 2013. The Effect of Ethnocentrism on attitudes, preferences and buying behavior of local fruits and imports [thesis]. Bogor [ID]: Bogor Agricultural Institute</w:t>
      </w:r>
    </w:p>
    <w:p w:rsidR="00413F1C" w:rsidRDefault="009F0CC8" w:rsidP="00E32FF3">
      <w:pPr>
        <w:pStyle w:val="BodyText"/>
        <w:spacing w:line="237" w:lineRule="auto"/>
        <w:ind w:left="851" w:right="209" w:hanging="711"/>
      </w:pPr>
      <w:r>
        <w:t>Anoraga B J, Iriani S S, 2014 Influence of Lifestyle and Reference Group on Decisions of Purchasing Galaxy Brand SmartPhone. Business and Management Journal 6 (2): 139-147</w:t>
      </w:r>
    </w:p>
    <w:p w:rsidR="00413F1C" w:rsidRDefault="009F0CC8" w:rsidP="00E32FF3">
      <w:pPr>
        <w:pStyle w:val="BodyText"/>
        <w:ind w:left="851" w:hanging="711"/>
      </w:pPr>
      <w:r>
        <w:t>Arumsari, 2012. Effect of Product Quality on Purchasing Decisions. Palembang: Sriwijaya State Polytechnic</w:t>
      </w:r>
    </w:p>
    <w:p w:rsidR="00413F1C" w:rsidRDefault="009F0CC8" w:rsidP="00E32FF3">
      <w:pPr>
        <w:pStyle w:val="BodyText"/>
        <w:ind w:left="851" w:hanging="711"/>
      </w:pPr>
      <w:r>
        <w:t>Astari, Hartoyo, 2013. Effect of Value and lifestyle on behavioral preferences for purchasing Fruits Imported, Journal. Family Sciences and Identification 6 (1): 39-46</w:t>
      </w:r>
    </w:p>
    <w:p w:rsidR="00413F1C" w:rsidRDefault="009F0CC8" w:rsidP="00E32FF3">
      <w:pPr>
        <w:pStyle w:val="BodyText"/>
        <w:ind w:left="851" w:hanging="721"/>
      </w:pPr>
      <w:r>
        <w:t>Badri M. (2011). Coporate and Marketing Communication. Jakarta: Center for Communication and Business Studies at the Paca Bachelor Program at Mercu Buana University.</w:t>
      </w:r>
    </w:p>
    <w:p w:rsidR="00413F1C" w:rsidRDefault="009F0CC8" w:rsidP="00E32FF3">
      <w:pPr>
        <w:pStyle w:val="BodyText"/>
        <w:ind w:left="851" w:right="220" w:hanging="721"/>
        <w:jc w:val="both"/>
      </w:pPr>
      <w:r>
        <w:t>Chang, Yu-Hern Cheng, Chien-Hang. (2011). Exploring the effects of consumer ethics on preference for foreign airlines: A perspective of Chinese tourists. African Journal of Business Management. 5 (34).</w:t>
      </w:r>
    </w:p>
    <w:p w:rsidR="00413F1C" w:rsidRDefault="009F0CC8" w:rsidP="00E32FF3">
      <w:pPr>
        <w:pStyle w:val="BodyText"/>
        <w:ind w:left="851" w:right="259" w:hanging="721"/>
      </w:pPr>
      <w:r>
        <w:t xml:space="preserve">Durianto, D. Sugiarto. (2004). Strategies </w:t>
      </w:r>
      <w:r>
        <w:rPr>
          <w:spacing w:val="2"/>
        </w:rPr>
        <w:t xml:space="preserve">to </w:t>
      </w:r>
      <w:r>
        <w:t>Conquer the Market through Equity Research and Brand Behavior. Jakarta. PT. Gramedia Main</w:t>
      </w:r>
      <w:r>
        <w:rPr>
          <w:spacing w:val="-5"/>
        </w:rPr>
        <w:t xml:space="preserve"> </w:t>
      </w:r>
      <w:r>
        <w:t>Library.</w:t>
      </w:r>
    </w:p>
    <w:p w:rsidR="00413F1C" w:rsidRDefault="009F0CC8" w:rsidP="00E32FF3">
      <w:pPr>
        <w:pStyle w:val="BodyText"/>
        <w:ind w:left="851" w:right="259" w:hanging="721"/>
      </w:pPr>
      <w:r>
        <w:t>Endraswara. 2006. Methods, Theories, Engineering, Cultural Research: Ideology, Epistemology and Applications. Yogyakarta. Widyatama</w:t>
      </w:r>
      <w:r>
        <w:rPr>
          <w:spacing w:val="9"/>
        </w:rPr>
        <w:t xml:space="preserve"> </w:t>
      </w:r>
      <w:r>
        <w:t>Library.</w:t>
      </w:r>
    </w:p>
    <w:p w:rsidR="00413F1C" w:rsidRDefault="00485C62" w:rsidP="00485C62">
      <w:pPr>
        <w:pStyle w:val="BodyText"/>
        <w:spacing w:line="251" w:lineRule="exact"/>
        <w:ind w:left="0"/>
      </w:pPr>
      <w:r>
        <w:t xml:space="preserve">  </w:t>
      </w:r>
      <w:r w:rsidR="009F0CC8">
        <w:t>Engel, James F. 1994. Consumer Behavior in Consumer Behavior Book Issue 6: volume 1.</w:t>
      </w:r>
    </w:p>
    <w:p w:rsidR="00413F1C" w:rsidRDefault="009F0CC8" w:rsidP="00E32FF3">
      <w:pPr>
        <w:pStyle w:val="BodyText"/>
        <w:spacing w:before="1"/>
        <w:ind w:left="851"/>
      </w:pPr>
      <w:r>
        <w:t>Binarupa Aksara Publisher.</w:t>
      </w:r>
    </w:p>
    <w:p w:rsidR="00485C62" w:rsidRDefault="00485C62" w:rsidP="00485C62">
      <w:pPr>
        <w:pStyle w:val="BodyText"/>
        <w:spacing w:before="3" w:line="237" w:lineRule="auto"/>
        <w:ind w:left="0" w:right="889"/>
      </w:pPr>
      <w:r>
        <w:t xml:space="preserve">  </w:t>
      </w:r>
      <w:r w:rsidR="009F0CC8">
        <w:t xml:space="preserve">Gilbert, David. 2003. Retail marketing management (2nd ed.). England. PrenticeHall Gilbert. </w:t>
      </w:r>
    </w:p>
    <w:p w:rsidR="00413F1C" w:rsidRDefault="00485C62" w:rsidP="00485C62">
      <w:pPr>
        <w:pStyle w:val="BodyText"/>
        <w:spacing w:before="3" w:line="237" w:lineRule="auto"/>
        <w:ind w:left="0" w:right="889"/>
      </w:pPr>
      <w:r>
        <w:tab/>
      </w:r>
      <w:r w:rsidR="009F0CC8">
        <w:t>2003. Retail Marketing Management 2, illustrated Financial Times Prentice Hall</w:t>
      </w:r>
    </w:p>
    <w:p w:rsidR="00413F1C" w:rsidRDefault="009F0CC8" w:rsidP="00E32FF3">
      <w:pPr>
        <w:pStyle w:val="BodyText"/>
        <w:spacing w:before="1"/>
        <w:ind w:left="851" w:hanging="711"/>
      </w:pPr>
      <w:r>
        <w:t>Hair, J.F., Black, W.C., Babin, B.J. and Anderson, R.E. .2010. Multivariate Data Analysis, Seventh Edition., Prentice Hall.</w:t>
      </w:r>
    </w:p>
    <w:p w:rsidR="00413F1C" w:rsidRDefault="009F0CC8" w:rsidP="00E32FF3">
      <w:pPr>
        <w:pStyle w:val="BodyText"/>
        <w:ind w:left="851" w:right="209" w:hanging="711"/>
      </w:pPr>
      <w:r>
        <w:t>Hair, J.F., Black, W.C., Babin, B.J. and Anderson, R.E. .2013. Multivariate Data Analysis 7 illustrated, revised, Pearson Education Limited, 2013.</w:t>
      </w:r>
    </w:p>
    <w:p w:rsidR="00413F1C" w:rsidRDefault="009F0CC8" w:rsidP="00E32FF3">
      <w:pPr>
        <w:pStyle w:val="BodyText"/>
        <w:spacing w:before="2"/>
        <w:ind w:left="851" w:right="214" w:hanging="711"/>
      </w:pPr>
      <w:r>
        <w:t>Harjadi, S. S. 1989. Basics of Horticulture. Department of Plant Cultivation, Faculty of Agriculture, Bogor Agricultural Institute, Bogor.</w:t>
      </w:r>
    </w:p>
    <w:p w:rsidR="00413F1C" w:rsidRDefault="00413F1C" w:rsidP="00E32FF3">
      <w:pPr>
        <w:ind w:left="851"/>
        <w:sectPr w:rsidR="00413F1C">
          <w:pgSz w:w="12240" w:h="15840"/>
          <w:pgMar w:top="1300" w:right="1220" w:bottom="280" w:left="1720" w:header="756" w:footer="0" w:gutter="0"/>
          <w:cols w:space="720"/>
        </w:sectPr>
      </w:pPr>
    </w:p>
    <w:p w:rsidR="00413F1C" w:rsidRDefault="009F0CC8" w:rsidP="00E32FF3">
      <w:pPr>
        <w:pStyle w:val="BodyText"/>
        <w:spacing w:before="83" w:line="237" w:lineRule="auto"/>
        <w:ind w:left="851" w:right="209" w:hanging="711"/>
      </w:pPr>
      <w:r>
        <w:lastRenderedPageBreak/>
        <w:t>Howe, N. and Strauss, W. (2000). Millennials Rising: The Next Great Generation. New York: Vintage Books.</w:t>
      </w:r>
    </w:p>
    <w:p w:rsidR="00413F1C" w:rsidRDefault="009F0CC8" w:rsidP="00E32FF3">
      <w:pPr>
        <w:pStyle w:val="BodyText"/>
        <w:spacing w:before="1"/>
        <w:ind w:left="851" w:right="209"/>
      </w:pPr>
      <w:r>
        <w:t>Kotler, Philip. 2010. Marketing Management. Indonesian Edition Volume 1. Jakarta. PT Index Kotler, Philip. Gary Armstrong. 2008. Principles of Marketing. Jakarta: Erlangga</w:t>
      </w:r>
    </w:p>
    <w:p w:rsidR="00413F1C" w:rsidRDefault="009F0CC8" w:rsidP="00E32FF3">
      <w:pPr>
        <w:pStyle w:val="BodyText"/>
        <w:spacing w:before="6" w:line="237" w:lineRule="auto"/>
        <w:ind w:left="851" w:hanging="721"/>
      </w:pPr>
      <w:r>
        <w:t>Lancaster, L. C. Stillman, D. 2010. The m-factor: How the millennial generation is rocking the workplace. New York, NY: HarperCollins Publishers.</w:t>
      </w:r>
    </w:p>
    <w:p w:rsidR="00413F1C" w:rsidRDefault="009F0CC8" w:rsidP="00E32FF3">
      <w:pPr>
        <w:pStyle w:val="BodyText"/>
        <w:spacing w:before="1"/>
        <w:ind w:left="851" w:right="226" w:hanging="721"/>
      </w:pPr>
      <w:r>
        <w:t>Levy, Michael and Barton Weitz. 2007. Retailing Management. International Edition. New York: McGraw-Hill.</w:t>
      </w:r>
    </w:p>
    <w:p w:rsidR="00413F1C" w:rsidRDefault="009F0CC8" w:rsidP="00E32FF3">
      <w:pPr>
        <w:pStyle w:val="BodyText"/>
        <w:spacing w:line="251" w:lineRule="exact"/>
        <w:ind w:left="851"/>
      </w:pPr>
      <w:r>
        <w:t>Monecke, leisch (2012) semPLS: Structural Equation Modeling Using Partial Least Squares.</w:t>
      </w:r>
    </w:p>
    <w:p w:rsidR="00413F1C" w:rsidRDefault="009F0CC8" w:rsidP="00E32FF3">
      <w:pPr>
        <w:pStyle w:val="BodyText"/>
        <w:spacing w:before="1"/>
        <w:ind w:left="851"/>
      </w:pPr>
      <w:r>
        <w:t>JournalofStatisticalSoftware 48 (3) : 1-32</w:t>
      </w:r>
    </w:p>
    <w:p w:rsidR="00413F1C" w:rsidRDefault="009F0CC8" w:rsidP="00E32FF3">
      <w:pPr>
        <w:pStyle w:val="BodyText"/>
        <w:spacing w:before="2"/>
        <w:ind w:left="851" w:right="259" w:hanging="711"/>
      </w:pPr>
      <w:r>
        <w:t xml:space="preserve">Mursid. (2003). Marketing Management. Issue 1. Publishers </w:t>
      </w:r>
      <w:r>
        <w:rPr>
          <w:spacing w:val="-3"/>
        </w:rPr>
        <w:t xml:space="preserve">of </w:t>
      </w:r>
      <w:r>
        <w:t xml:space="preserve">Bumi Aksara Jakarta Cooperate with the Inter-University Center </w:t>
      </w:r>
      <w:r>
        <w:rPr>
          <w:spacing w:val="-3"/>
        </w:rPr>
        <w:t xml:space="preserve">for </w:t>
      </w:r>
      <w:r>
        <w:t xml:space="preserve">Economic Studies </w:t>
      </w:r>
      <w:r>
        <w:rPr>
          <w:spacing w:val="-3"/>
        </w:rPr>
        <w:t>UI,</w:t>
      </w:r>
      <w:r>
        <w:rPr>
          <w:spacing w:val="10"/>
        </w:rPr>
        <w:t xml:space="preserve"> </w:t>
      </w:r>
      <w:r>
        <w:t>Jakarta.</w:t>
      </w:r>
    </w:p>
    <w:p w:rsidR="00413F1C" w:rsidRDefault="009F0CC8" w:rsidP="00E32FF3">
      <w:pPr>
        <w:pStyle w:val="BodyText"/>
        <w:ind w:left="851" w:hanging="721"/>
      </w:pPr>
      <w:r>
        <w:t>Paul, J. Peter and Jerry C. Olson. 2000. Consumer Behavior: Consumer Behavior and Marketing Strategy. Translation. Jakarta: Erlangga</w:t>
      </w:r>
    </w:p>
    <w:p w:rsidR="00413F1C" w:rsidRDefault="009F0CC8" w:rsidP="00E32FF3">
      <w:pPr>
        <w:pStyle w:val="BodyText"/>
        <w:spacing w:before="3" w:line="237" w:lineRule="auto"/>
        <w:ind w:left="851" w:hanging="721"/>
      </w:pPr>
      <w:r>
        <w:t>Purnomohadi E, Sumarwan U, Saefuddin A, Eva Z. Yusuf 2012 Perception Analysis, Consumer Behavior and Traditional Food Preferences. Bogor Agricultural Institute (IPB)</w:t>
      </w:r>
    </w:p>
    <w:p w:rsidR="00413F1C" w:rsidRDefault="009F0CC8" w:rsidP="00E32FF3">
      <w:pPr>
        <w:pStyle w:val="BodyText"/>
        <w:spacing w:before="2"/>
        <w:ind w:left="851" w:right="209" w:hanging="721"/>
      </w:pPr>
      <w:r>
        <w:t>Riska IY, Mulya S, Padmaningrum D.2012. Analysis of Traditional Market Consumer Preferences on local and imported citrus fruits in Kudus Regency. Agrista E-Journal 1 (2): 1-24</w:t>
      </w:r>
    </w:p>
    <w:p w:rsidR="00413F1C" w:rsidRDefault="009F0CC8" w:rsidP="00E32FF3">
      <w:pPr>
        <w:pStyle w:val="BodyText"/>
        <w:ind w:left="851" w:hanging="711"/>
      </w:pPr>
      <w:r>
        <w:t>Sharma, S., Shrimp, T.A., and Shin, J. 1995. Consumer Ethnocentrism: A test of Antecedents and Moderators. Journal of the Academy of Marketing Science. 23 (1). 26-37.</w:t>
      </w:r>
    </w:p>
    <w:p w:rsidR="00485C62" w:rsidRDefault="009F0CC8" w:rsidP="00485C62">
      <w:pPr>
        <w:pStyle w:val="BodyText"/>
        <w:ind w:left="0" w:firstLine="851"/>
      </w:pPr>
      <w:r>
        <w:t xml:space="preserve">Stanton, William J. 1998. Principles of Marketing Seventh Edition Volume 1. Jakarta: Erlangga </w:t>
      </w:r>
      <w:r w:rsidR="00485C62">
        <w:t xml:space="preserve">  </w:t>
      </w:r>
    </w:p>
    <w:p w:rsidR="00413F1C" w:rsidRDefault="00485C62" w:rsidP="00485C62">
      <w:pPr>
        <w:pStyle w:val="BodyText"/>
        <w:ind w:left="0"/>
      </w:pPr>
      <w:r>
        <w:t xml:space="preserve">  Sumarwan. </w:t>
      </w:r>
      <w:r w:rsidR="009F0CC8">
        <w:t>2014. Consumer Behavior Theory and Its Application in Marketing, Ghalia</w:t>
      </w:r>
    </w:p>
    <w:p w:rsidR="00413F1C" w:rsidRDefault="009F0CC8" w:rsidP="00485C62">
      <w:pPr>
        <w:pStyle w:val="BodyText"/>
        <w:spacing w:line="251" w:lineRule="exact"/>
        <w:ind w:left="0" w:firstLine="851"/>
      </w:pPr>
      <w:r>
        <w:t>Indonesia. Bogor.</w:t>
      </w:r>
    </w:p>
    <w:p w:rsidR="00413F1C" w:rsidRDefault="00485C62" w:rsidP="00485C62">
      <w:pPr>
        <w:pStyle w:val="BodyText"/>
        <w:spacing w:before="2"/>
        <w:ind w:left="0"/>
      </w:pPr>
      <w:r>
        <w:t xml:space="preserve">  </w:t>
      </w:r>
      <w:r w:rsidR="009F0CC8">
        <w:t>Sumarwan.</w:t>
      </w:r>
      <w:r>
        <w:t xml:space="preserve"> </w:t>
      </w:r>
      <w:r w:rsidR="009F0CC8">
        <w:t>2014. Definition of Consumer Behavior. Second Edition Consumer Behavior Book.</w:t>
      </w:r>
    </w:p>
    <w:p w:rsidR="00413F1C" w:rsidRDefault="009F0CC8" w:rsidP="00485C62">
      <w:pPr>
        <w:pStyle w:val="BodyText"/>
        <w:spacing w:before="1" w:line="251" w:lineRule="exact"/>
        <w:ind w:left="0" w:firstLine="851"/>
      </w:pPr>
      <w:r>
        <w:t>Ghaila Indonesia.</w:t>
      </w:r>
    </w:p>
    <w:p w:rsidR="00485C62" w:rsidRDefault="00485C62" w:rsidP="00485C62">
      <w:pPr>
        <w:pStyle w:val="BodyText"/>
        <w:ind w:left="0" w:right="2294"/>
      </w:pPr>
      <w:r>
        <w:t xml:space="preserve">  </w:t>
      </w:r>
      <w:r w:rsidR="009F0CC8">
        <w:t xml:space="preserve">Tjiptono, 2009. Service Marketing Strategy. CV. Andi: Yogyakarta Tjiptono, </w:t>
      </w:r>
      <w:r>
        <w:t xml:space="preserve">  </w:t>
      </w:r>
    </w:p>
    <w:p w:rsidR="00413F1C" w:rsidRDefault="00485C62" w:rsidP="00485C62">
      <w:pPr>
        <w:pStyle w:val="BodyText"/>
        <w:ind w:left="0" w:right="2294"/>
      </w:pPr>
      <w:r>
        <w:t xml:space="preserve">   </w:t>
      </w:r>
      <w:r w:rsidR="009F0CC8">
        <w:t>Fandy. 2005. Marketing Services. Poor. Bayumedia Publishing</w:t>
      </w:r>
    </w:p>
    <w:p w:rsidR="00413F1C" w:rsidRDefault="009F0CC8" w:rsidP="00E32FF3">
      <w:pPr>
        <w:pStyle w:val="BodyText"/>
        <w:spacing w:before="3" w:line="237" w:lineRule="auto"/>
        <w:ind w:left="851" w:hanging="721"/>
      </w:pPr>
      <w:r>
        <w:t>Violetta PC, 2018. Analysis of Local Fruit preferences and buying behavior in Y Generation Consumers [thesis]. Bogor (ID): Bogor Agricultural University</w:t>
      </w:r>
    </w:p>
    <w:p w:rsidR="00413F1C" w:rsidRDefault="009F0CC8" w:rsidP="00E32FF3">
      <w:pPr>
        <w:pStyle w:val="BodyText"/>
        <w:spacing w:before="2"/>
        <w:ind w:left="851"/>
      </w:pPr>
      <w:r>
        <w:t xml:space="preserve">Wiliam J S. 1998. Principles </w:t>
      </w:r>
      <w:r>
        <w:rPr>
          <w:spacing w:val="-3"/>
        </w:rPr>
        <w:t xml:space="preserve">of </w:t>
      </w:r>
      <w:r>
        <w:t>Marketing Seventh Edition Volume 1. Jakarta:</w:t>
      </w:r>
      <w:r>
        <w:rPr>
          <w:spacing w:val="-30"/>
        </w:rPr>
        <w:t xml:space="preserve"> </w:t>
      </w:r>
      <w:r>
        <w:t>Erlangga.</w:t>
      </w:r>
    </w:p>
    <w:p w:rsidR="00413F1C" w:rsidRDefault="009F0CC8" w:rsidP="00E32FF3">
      <w:pPr>
        <w:pStyle w:val="BodyText"/>
        <w:spacing w:before="1"/>
        <w:ind w:left="851" w:hanging="721"/>
      </w:pPr>
      <w:r>
        <w:t xml:space="preserve">Yanto W. 2006. Analysis of Retailing Image </w:t>
      </w:r>
      <w:r>
        <w:rPr>
          <w:spacing w:val="-3"/>
        </w:rPr>
        <w:t xml:space="preserve">on </w:t>
      </w:r>
      <w:r>
        <w:t xml:space="preserve">the level </w:t>
      </w:r>
      <w:r>
        <w:rPr>
          <w:spacing w:val="-3"/>
        </w:rPr>
        <w:t xml:space="preserve">of </w:t>
      </w:r>
      <w:r>
        <w:t xml:space="preserve">customer satisfaction </w:t>
      </w:r>
      <w:r>
        <w:rPr>
          <w:spacing w:val="-3"/>
        </w:rPr>
        <w:t xml:space="preserve">At </w:t>
      </w:r>
      <w:r>
        <w:t>hypermart Surabaya [thesis]. Surabaya (ID): Widya Mandala Catholic University</w:t>
      </w:r>
      <w:r>
        <w:rPr>
          <w:spacing w:val="6"/>
        </w:rPr>
        <w:t xml:space="preserve"> </w:t>
      </w:r>
      <w:r>
        <w:t>Surabaya</w:t>
      </w:r>
    </w:p>
    <w:p w:rsidR="00413F1C" w:rsidRDefault="009F0CC8" w:rsidP="00E32FF3">
      <w:pPr>
        <w:pStyle w:val="BodyText"/>
        <w:spacing w:line="251" w:lineRule="exact"/>
        <w:ind w:left="851"/>
      </w:pPr>
      <w:r>
        <w:t>Zulkarnain. 2009. Basics of Horticulture. Jakarta. Earth Literacy.</w:t>
      </w:r>
    </w:p>
    <w:sectPr w:rsidR="00413F1C">
      <w:pgSz w:w="12240" w:h="15840"/>
      <w:pgMar w:top="1300" w:right="1220" w:bottom="280" w:left="1720" w:header="75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8D3" w:rsidRDefault="00AE28D3">
      <w:r>
        <w:separator/>
      </w:r>
    </w:p>
  </w:endnote>
  <w:endnote w:type="continuationSeparator" w:id="0">
    <w:p w:rsidR="00AE28D3" w:rsidRDefault="00AE2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8D3" w:rsidRDefault="00AE28D3">
      <w:r>
        <w:separator/>
      </w:r>
    </w:p>
  </w:footnote>
  <w:footnote w:type="continuationSeparator" w:id="0">
    <w:p w:rsidR="00AE28D3" w:rsidRDefault="00AE2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996" w:rsidRDefault="008B7996">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6680200</wp:posOffset>
              </wp:positionH>
              <wp:positionV relativeFrom="page">
                <wp:posOffset>467360</wp:posOffset>
              </wp:positionV>
              <wp:extent cx="207645" cy="177800"/>
              <wp:effectExtent l="3175"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996" w:rsidRDefault="008B7996">
                          <w:pPr>
                            <w:spacing w:line="251" w:lineRule="exact"/>
                            <w:ind w:left="40"/>
                            <w:rPr>
                              <w:rFonts w:ascii="Arial"/>
                              <w:sz w:val="24"/>
                            </w:rPr>
                          </w:pPr>
                          <w:r>
                            <w:fldChar w:fldCharType="begin"/>
                          </w:r>
                          <w:r>
                            <w:rPr>
                              <w:rFonts w:ascii="Arial"/>
                              <w:sz w:val="24"/>
                            </w:rPr>
                            <w:instrText xml:space="preserve"> PAGE </w:instrText>
                          </w:r>
                          <w:r>
                            <w:fldChar w:fldCharType="separate"/>
                          </w:r>
                          <w:r w:rsidR="0086052C">
                            <w:rPr>
                              <w:rFonts w:ascii="Arial"/>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margin-left:526pt;margin-top:36.8pt;width:16.3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" filled="f" stroked="f">
              <v:textbox inset="0,0,0,0">
                <w:txbxContent>
                  <w:p w:rsidR="008B7996" w:rsidRDefault="008B7996">
                    <w:pPr>
                      <w:spacing w:line="251" w:lineRule="exact"/>
                      <w:ind w:left="40"/>
                      <w:rPr>
                        <w:rFonts w:ascii="Arial"/>
                        <w:sz w:val="24"/>
                      </w:rPr>
                    </w:pPr>
                    <w:r>
                      <w:fldChar w:fldCharType="begin"/>
                    </w:r>
                    <w:r>
                      <w:rPr>
                        <w:rFonts w:ascii="Arial"/>
                        <w:sz w:val="24"/>
                      </w:rPr>
                      <w:instrText xml:space="preserve"> PAGE </w:instrText>
                    </w:r>
                    <w:r>
                      <w:fldChar w:fldCharType="separate"/>
                    </w:r>
                    <w:r w:rsidR="0086052C">
                      <w:rPr>
                        <w:rFonts w:ascii="Arial"/>
                        <w:noProof/>
                        <w:sz w:val="24"/>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957FA"/>
    <w:multiLevelType w:val="multilevel"/>
    <w:tmpl w:val="532A0D5E"/>
    <w:lvl w:ilvl="0">
      <w:start w:val="2"/>
      <w:numFmt w:val="decimal"/>
      <w:lvlText w:val="%1"/>
      <w:lvlJc w:val="left"/>
      <w:pPr>
        <w:ind w:left="599" w:hanging="332"/>
        <w:jc w:val="left"/>
      </w:pPr>
      <w:rPr>
        <w:rFonts w:hint="default"/>
      </w:rPr>
    </w:lvl>
    <w:lvl w:ilvl="1">
      <w:start w:val="3"/>
      <w:numFmt w:val="decimal"/>
      <w:lvlText w:val="%1.%2"/>
      <w:lvlJc w:val="left"/>
      <w:pPr>
        <w:ind w:left="599" w:hanging="332"/>
        <w:jc w:val="left"/>
      </w:pPr>
      <w:rPr>
        <w:rFonts w:ascii="Times New Roman" w:eastAsia="Times New Roman" w:hAnsi="Times New Roman" w:cs="Times New Roman" w:hint="default"/>
        <w:w w:val="100"/>
        <w:sz w:val="22"/>
        <w:szCs w:val="22"/>
      </w:rPr>
    </w:lvl>
    <w:lvl w:ilvl="2">
      <w:numFmt w:val="bullet"/>
      <w:lvlText w:val="•"/>
      <w:lvlJc w:val="left"/>
      <w:pPr>
        <w:ind w:left="2340" w:hanging="332"/>
      </w:pPr>
      <w:rPr>
        <w:rFonts w:hint="default"/>
      </w:rPr>
    </w:lvl>
    <w:lvl w:ilvl="3">
      <w:numFmt w:val="bullet"/>
      <w:lvlText w:val="•"/>
      <w:lvlJc w:val="left"/>
      <w:pPr>
        <w:ind w:left="3210" w:hanging="332"/>
      </w:pPr>
      <w:rPr>
        <w:rFonts w:hint="default"/>
      </w:rPr>
    </w:lvl>
    <w:lvl w:ilvl="4">
      <w:numFmt w:val="bullet"/>
      <w:lvlText w:val="•"/>
      <w:lvlJc w:val="left"/>
      <w:pPr>
        <w:ind w:left="4080" w:hanging="332"/>
      </w:pPr>
      <w:rPr>
        <w:rFonts w:hint="default"/>
      </w:rPr>
    </w:lvl>
    <w:lvl w:ilvl="5">
      <w:numFmt w:val="bullet"/>
      <w:lvlText w:val="•"/>
      <w:lvlJc w:val="left"/>
      <w:pPr>
        <w:ind w:left="4950" w:hanging="332"/>
      </w:pPr>
      <w:rPr>
        <w:rFonts w:hint="default"/>
      </w:rPr>
    </w:lvl>
    <w:lvl w:ilvl="6">
      <w:numFmt w:val="bullet"/>
      <w:lvlText w:val="•"/>
      <w:lvlJc w:val="left"/>
      <w:pPr>
        <w:ind w:left="5820" w:hanging="332"/>
      </w:pPr>
      <w:rPr>
        <w:rFonts w:hint="default"/>
      </w:rPr>
    </w:lvl>
    <w:lvl w:ilvl="7">
      <w:numFmt w:val="bullet"/>
      <w:lvlText w:val="•"/>
      <w:lvlJc w:val="left"/>
      <w:pPr>
        <w:ind w:left="6690" w:hanging="332"/>
      </w:pPr>
      <w:rPr>
        <w:rFonts w:hint="default"/>
      </w:rPr>
    </w:lvl>
    <w:lvl w:ilvl="8">
      <w:numFmt w:val="bullet"/>
      <w:lvlText w:val="•"/>
      <w:lvlJc w:val="left"/>
      <w:pPr>
        <w:ind w:left="7560" w:hanging="332"/>
      </w:pPr>
      <w:rPr>
        <w:rFonts w:hint="default"/>
      </w:rPr>
    </w:lvl>
  </w:abstractNum>
  <w:abstractNum w:abstractNumId="1">
    <w:nsid w:val="426B4867"/>
    <w:multiLevelType w:val="hybridMultilevel"/>
    <w:tmpl w:val="96BC43A2"/>
    <w:lvl w:ilvl="0" w:tplc="FB2C8DEC">
      <w:start w:val="1"/>
      <w:numFmt w:val="decimal"/>
      <w:lvlText w:val="%1."/>
      <w:lvlJc w:val="left"/>
      <w:pPr>
        <w:ind w:left="657" w:hanging="389"/>
        <w:jc w:val="left"/>
      </w:pPr>
      <w:rPr>
        <w:rFonts w:ascii="Times New Roman" w:eastAsia="Times New Roman" w:hAnsi="Times New Roman" w:cs="Times New Roman" w:hint="default"/>
        <w:w w:val="100"/>
        <w:sz w:val="22"/>
        <w:szCs w:val="22"/>
      </w:rPr>
    </w:lvl>
    <w:lvl w:ilvl="1" w:tplc="2B70D7EC">
      <w:numFmt w:val="bullet"/>
      <w:lvlText w:val="•"/>
      <w:lvlJc w:val="left"/>
      <w:pPr>
        <w:ind w:left="1524" w:hanging="389"/>
      </w:pPr>
      <w:rPr>
        <w:rFonts w:hint="default"/>
      </w:rPr>
    </w:lvl>
    <w:lvl w:ilvl="2" w:tplc="0D062110">
      <w:numFmt w:val="bullet"/>
      <w:lvlText w:val="•"/>
      <w:lvlJc w:val="left"/>
      <w:pPr>
        <w:ind w:left="2388" w:hanging="389"/>
      </w:pPr>
      <w:rPr>
        <w:rFonts w:hint="default"/>
      </w:rPr>
    </w:lvl>
    <w:lvl w:ilvl="3" w:tplc="EA22E0C2">
      <w:numFmt w:val="bullet"/>
      <w:lvlText w:val="•"/>
      <w:lvlJc w:val="left"/>
      <w:pPr>
        <w:ind w:left="3252" w:hanging="389"/>
      </w:pPr>
      <w:rPr>
        <w:rFonts w:hint="default"/>
      </w:rPr>
    </w:lvl>
    <w:lvl w:ilvl="4" w:tplc="323A4396">
      <w:numFmt w:val="bullet"/>
      <w:lvlText w:val="•"/>
      <w:lvlJc w:val="left"/>
      <w:pPr>
        <w:ind w:left="4116" w:hanging="389"/>
      </w:pPr>
      <w:rPr>
        <w:rFonts w:hint="default"/>
      </w:rPr>
    </w:lvl>
    <w:lvl w:ilvl="5" w:tplc="3ACE55F6">
      <w:numFmt w:val="bullet"/>
      <w:lvlText w:val="•"/>
      <w:lvlJc w:val="left"/>
      <w:pPr>
        <w:ind w:left="4980" w:hanging="389"/>
      </w:pPr>
      <w:rPr>
        <w:rFonts w:hint="default"/>
      </w:rPr>
    </w:lvl>
    <w:lvl w:ilvl="6" w:tplc="56B824A0">
      <w:numFmt w:val="bullet"/>
      <w:lvlText w:val="•"/>
      <w:lvlJc w:val="left"/>
      <w:pPr>
        <w:ind w:left="5844" w:hanging="389"/>
      </w:pPr>
      <w:rPr>
        <w:rFonts w:hint="default"/>
      </w:rPr>
    </w:lvl>
    <w:lvl w:ilvl="7" w:tplc="53CE721C">
      <w:numFmt w:val="bullet"/>
      <w:lvlText w:val="•"/>
      <w:lvlJc w:val="left"/>
      <w:pPr>
        <w:ind w:left="6708" w:hanging="389"/>
      </w:pPr>
      <w:rPr>
        <w:rFonts w:hint="default"/>
      </w:rPr>
    </w:lvl>
    <w:lvl w:ilvl="8" w:tplc="1622624C">
      <w:numFmt w:val="bullet"/>
      <w:lvlText w:val="•"/>
      <w:lvlJc w:val="left"/>
      <w:pPr>
        <w:ind w:left="7572" w:hanging="389"/>
      </w:pPr>
      <w:rPr>
        <w:rFonts w:hint="default"/>
      </w:rPr>
    </w:lvl>
  </w:abstractNum>
  <w:abstractNum w:abstractNumId="2">
    <w:nsid w:val="474A2EFB"/>
    <w:multiLevelType w:val="multilevel"/>
    <w:tmpl w:val="2A2EA0FA"/>
    <w:lvl w:ilvl="0">
      <w:start w:val="2"/>
      <w:numFmt w:val="decimal"/>
      <w:lvlText w:val="%1."/>
      <w:lvlJc w:val="left"/>
      <w:pPr>
        <w:ind w:left="493" w:hanging="226"/>
        <w:jc w:val="right"/>
      </w:pPr>
      <w:rPr>
        <w:rFonts w:hint="default"/>
        <w:w w:val="100"/>
      </w:rPr>
    </w:lvl>
    <w:lvl w:ilvl="1">
      <w:start w:val="1"/>
      <w:numFmt w:val="decimal"/>
      <w:lvlText w:val="%1.%2"/>
      <w:lvlJc w:val="left"/>
      <w:pPr>
        <w:ind w:left="567" w:hanging="567"/>
        <w:jc w:val="left"/>
      </w:pPr>
      <w:rPr>
        <w:rFonts w:hint="default"/>
        <w:w w:val="100"/>
      </w:rPr>
    </w:lvl>
    <w:lvl w:ilvl="2">
      <w:start w:val="1"/>
      <w:numFmt w:val="decimal"/>
      <w:lvlText w:val="%1.%2.%3"/>
      <w:lvlJc w:val="left"/>
      <w:pPr>
        <w:ind w:left="766" w:hanging="567"/>
        <w:jc w:val="left"/>
      </w:pPr>
      <w:rPr>
        <w:rFonts w:ascii="Times New Roman" w:eastAsia="Times New Roman" w:hAnsi="Times New Roman" w:cs="Times New Roman" w:hint="default"/>
        <w:w w:val="100"/>
        <w:sz w:val="22"/>
        <w:szCs w:val="22"/>
      </w:rPr>
    </w:lvl>
    <w:lvl w:ilvl="3">
      <w:numFmt w:val="bullet"/>
      <w:lvlText w:val="•"/>
      <w:lvlJc w:val="left"/>
      <w:pPr>
        <w:ind w:left="760" w:hanging="567"/>
      </w:pPr>
      <w:rPr>
        <w:rFonts w:hint="default"/>
      </w:rPr>
    </w:lvl>
    <w:lvl w:ilvl="4">
      <w:numFmt w:val="bullet"/>
      <w:lvlText w:val="•"/>
      <w:lvlJc w:val="left"/>
      <w:pPr>
        <w:ind w:left="840" w:hanging="567"/>
      </w:pPr>
      <w:rPr>
        <w:rFonts w:hint="default"/>
      </w:rPr>
    </w:lvl>
    <w:lvl w:ilvl="5">
      <w:numFmt w:val="bullet"/>
      <w:lvlText w:val="•"/>
      <w:lvlJc w:val="left"/>
      <w:pPr>
        <w:ind w:left="2250" w:hanging="567"/>
      </w:pPr>
      <w:rPr>
        <w:rFonts w:hint="default"/>
      </w:rPr>
    </w:lvl>
    <w:lvl w:ilvl="6">
      <w:numFmt w:val="bullet"/>
      <w:lvlText w:val="•"/>
      <w:lvlJc w:val="left"/>
      <w:pPr>
        <w:ind w:left="3660" w:hanging="567"/>
      </w:pPr>
      <w:rPr>
        <w:rFonts w:hint="default"/>
      </w:rPr>
    </w:lvl>
    <w:lvl w:ilvl="7">
      <w:numFmt w:val="bullet"/>
      <w:lvlText w:val="•"/>
      <w:lvlJc w:val="left"/>
      <w:pPr>
        <w:ind w:left="5070" w:hanging="567"/>
      </w:pPr>
      <w:rPr>
        <w:rFonts w:hint="default"/>
      </w:rPr>
    </w:lvl>
    <w:lvl w:ilvl="8">
      <w:numFmt w:val="bullet"/>
      <w:lvlText w:val="•"/>
      <w:lvlJc w:val="left"/>
      <w:pPr>
        <w:ind w:left="6480" w:hanging="567"/>
      </w:pPr>
      <w:rPr>
        <w:rFonts w:hint="default"/>
      </w:rPr>
    </w:lvl>
  </w:abstractNum>
  <w:abstractNum w:abstractNumId="3">
    <w:nsid w:val="47E261D7"/>
    <w:multiLevelType w:val="multilevel"/>
    <w:tmpl w:val="3A346704"/>
    <w:lvl w:ilvl="0">
      <w:start w:val="5"/>
      <w:numFmt w:val="decimal"/>
      <w:lvlText w:val="%1"/>
      <w:lvlJc w:val="left"/>
      <w:pPr>
        <w:ind w:left="599" w:hanging="332"/>
        <w:jc w:val="left"/>
      </w:pPr>
      <w:rPr>
        <w:rFonts w:hint="default"/>
      </w:rPr>
    </w:lvl>
    <w:lvl w:ilvl="1">
      <w:start w:val="1"/>
      <w:numFmt w:val="decimal"/>
      <w:lvlText w:val="%1.%2"/>
      <w:lvlJc w:val="left"/>
      <w:pPr>
        <w:ind w:left="599" w:hanging="332"/>
        <w:jc w:val="left"/>
      </w:pPr>
      <w:rPr>
        <w:rFonts w:ascii="Times New Roman" w:eastAsia="Times New Roman" w:hAnsi="Times New Roman" w:cs="Times New Roman" w:hint="default"/>
        <w:w w:val="100"/>
        <w:sz w:val="22"/>
        <w:szCs w:val="22"/>
      </w:rPr>
    </w:lvl>
    <w:lvl w:ilvl="2">
      <w:numFmt w:val="bullet"/>
      <w:lvlText w:val="•"/>
      <w:lvlJc w:val="left"/>
      <w:pPr>
        <w:ind w:left="2340" w:hanging="332"/>
      </w:pPr>
      <w:rPr>
        <w:rFonts w:hint="default"/>
      </w:rPr>
    </w:lvl>
    <w:lvl w:ilvl="3">
      <w:numFmt w:val="bullet"/>
      <w:lvlText w:val="•"/>
      <w:lvlJc w:val="left"/>
      <w:pPr>
        <w:ind w:left="3210" w:hanging="332"/>
      </w:pPr>
      <w:rPr>
        <w:rFonts w:hint="default"/>
      </w:rPr>
    </w:lvl>
    <w:lvl w:ilvl="4">
      <w:numFmt w:val="bullet"/>
      <w:lvlText w:val="•"/>
      <w:lvlJc w:val="left"/>
      <w:pPr>
        <w:ind w:left="4080" w:hanging="332"/>
      </w:pPr>
      <w:rPr>
        <w:rFonts w:hint="default"/>
      </w:rPr>
    </w:lvl>
    <w:lvl w:ilvl="5">
      <w:numFmt w:val="bullet"/>
      <w:lvlText w:val="•"/>
      <w:lvlJc w:val="left"/>
      <w:pPr>
        <w:ind w:left="4950" w:hanging="332"/>
      </w:pPr>
      <w:rPr>
        <w:rFonts w:hint="default"/>
      </w:rPr>
    </w:lvl>
    <w:lvl w:ilvl="6">
      <w:numFmt w:val="bullet"/>
      <w:lvlText w:val="•"/>
      <w:lvlJc w:val="left"/>
      <w:pPr>
        <w:ind w:left="5820" w:hanging="332"/>
      </w:pPr>
      <w:rPr>
        <w:rFonts w:hint="default"/>
      </w:rPr>
    </w:lvl>
    <w:lvl w:ilvl="7">
      <w:numFmt w:val="bullet"/>
      <w:lvlText w:val="•"/>
      <w:lvlJc w:val="left"/>
      <w:pPr>
        <w:ind w:left="6690" w:hanging="332"/>
      </w:pPr>
      <w:rPr>
        <w:rFonts w:hint="default"/>
      </w:rPr>
    </w:lvl>
    <w:lvl w:ilvl="8">
      <w:numFmt w:val="bullet"/>
      <w:lvlText w:val="•"/>
      <w:lvlJc w:val="left"/>
      <w:pPr>
        <w:ind w:left="7560" w:hanging="332"/>
      </w:pPr>
      <w:rPr>
        <w:rFonts w:hint="default"/>
      </w:rPr>
    </w:lvl>
  </w:abstractNum>
  <w:abstractNum w:abstractNumId="4">
    <w:nsid w:val="64EE52FE"/>
    <w:multiLevelType w:val="multilevel"/>
    <w:tmpl w:val="A40CEF74"/>
    <w:lvl w:ilvl="0">
      <w:start w:val="2"/>
      <w:numFmt w:val="decimal"/>
      <w:lvlText w:val="%1"/>
      <w:lvlJc w:val="left"/>
      <w:pPr>
        <w:ind w:left="599" w:hanging="331"/>
        <w:jc w:val="left"/>
      </w:pPr>
      <w:rPr>
        <w:rFonts w:hint="default"/>
      </w:rPr>
    </w:lvl>
    <w:lvl w:ilvl="1">
      <w:start w:val="2"/>
      <w:numFmt w:val="decimal"/>
      <w:lvlText w:val="%1.%2"/>
      <w:lvlJc w:val="left"/>
      <w:pPr>
        <w:ind w:left="599" w:hanging="331"/>
        <w:jc w:val="left"/>
      </w:pPr>
      <w:rPr>
        <w:rFonts w:ascii="Times New Roman" w:eastAsia="Times New Roman" w:hAnsi="Times New Roman" w:cs="Times New Roman" w:hint="default"/>
        <w:w w:val="100"/>
        <w:sz w:val="22"/>
        <w:szCs w:val="22"/>
      </w:rPr>
    </w:lvl>
    <w:lvl w:ilvl="2">
      <w:start w:val="1"/>
      <w:numFmt w:val="decimal"/>
      <w:lvlText w:val="%1.%2.%3"/>
      <w:lvlJc w:val="left"/>
      <w:pPr>
        <w:ind w:left="766" w:hanging="499"/>
        <w:jc w:val="left"/>
      </w:pPr>
      <w:rPr>
        <w:rFonts w:ascii="Times New Roman" w:eastAsia="Times New Roman" w:hAnsi="Times New Roman" w:cs="Times New Roman" w:hint="default"/>
        <w:w w:val="100"/>
        <w:sz w:val="22"/>
        <w:szCs w:val="22"/>
      </w:rPr>
    </w:lvl>
    <w:lvl w:ilvl="3">
      <w:numFmt w:val="bullet"/>
      <w:lvlText w:val="•"/>
      <w:lvlJc w:val="left"/>
      <w:pPr>
        <w:ind w:left="1827" w:hanging="499"/>
      </w:pPr>
      <w:rPr>
        <w:rFonts w:hint="default"/>
      </w:rPr>
    </w:lvl>
    <w:lvl w:ilvl="4">
      <w:numFmt w:val="bullet"/>
      <w:lvlText w:val="•"/>
      <w:lvlJc w:val="left"/>
      <w:pPr>
        <w:ind w:left="2895" w:hanging="499"/>
      </w:pPr>
      <w:rPr>
        <w:rFonts w:hint="default"/>
      </w:rPr>
    </w:lvl>
    <w:lvl w:ilvl="5">
      <w:numFmt w:val="bullet"/>
      <w:lvlText w:val="•"/>
      <w:lvlJc w:val="left"/>
      <w:pPr>
        <w:ind w:left="3962" w:hanging="499"/>
      </w:pPr>
      <w:rPr>
        <w:rFonts w:hint="default"/>
      </w:rPr>
    </w:lvl>
    <w:lvl w:ilvl="6">
      <w:numFmt w:val="bullet"/>
      <w:lvlText w:val="•"/>
      <w:lvlJc w:val="left"/>
      <w:pPr>
        <w:ind w:left="5030" w:hanging="499"/>
      </w:pPr>
      <w:rPr>
        <w:rFonts w:hint="default"/>
      </w:rPr>
    </w:lvl>
    <w:lvl w:ilvl="7">
      <w:numFmt w:val="bullet"/>
      <w:lvlText w:val="•"/>
      <w:lvlJc w:val="left"/>
      <w:pPr>
        <w:ind w:left="6097" w:hanging="499"/>
      </w:pPr>
      <w:rPr>
        <w:rFonts w:hint="default"/>
      </w:rPr>
    </w:lvl>
    <w:lvl w:ilvl="8">
      <w:numFmt w:val="bullet"/>
      <w:lvlText w:val="•"/>
      <w:lvlJc w:val="left"/>
      <w:pPr>
        <w:ind w:left="7165" w:hanging="499"/>
      </w:pPr>
      <w:rPr>
        <w:rFont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F1C"/>
    <w:rsid w:val="000A1E65"/>
    <w:rsid w:val="001200A8"/>
    <w:rsid w:val="00183225"/>
    <w:rsid w:val="001922E6"/>
    <w:rsid w:val="001F7B60"/>
    <w:rsid w:val="002522A9"/>
    <w:rsid w:val="003F16FC"/>
    <w:rsid w:val="00413F1C"/>
    <w:rsid w:val="00485C62"/>
    <w:rsid w:val="0049797B"/>
    <w:rsid w:val="004A0C92"/>
    <w:rsid w:val="005174F9"/>
    <w:rsid w:val="005E3AC9"/>
    <w:rsid w:val="0067490F"/>
    <w:rsid w:val="006F6FA3"/>
    <w:rsid w:val="00795EF6"/>
    <w:rsid w:val="007C579D"/>
    <w:rsid w:val="0086052C"/>
    <w:rsid w:val="00881956"/>
    <w:rsid w:val="008A496E"/>
    <w:rsid w:val="008B2162"/>
    <w:rsid w:val="008B7996"/>
    <w:rsid w:val="00941C71"/>
    <w:rsid w:val="009F0CC8"/>
    <w:rsid w:val="00A55F29"/>
    <w:rsid w:val="00AA0ECB"/>
    <w:rsid w:val="00AE28D3"/>
    <w:rsid w:val="00BE610F"/>
    <w:rsid w:val="00C711EE"/>
    <w:rsid w:val="00C9544A"/>
    <w:rsid w:val="00D028C2"/>
    <w:rsid w:val="00E32FF3"/>
    <w:rsid w:val="00E976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2" w:lineRule="exact"/>
      <w:ind w:left="268" w:right="416"/>
      <w:jc w:val="center"/>
      <w:outlineLvl w:val="0"/>
    </w:pPr>
    <w:rPr>
      <w:b/>
      <w:bCs/>
      <w:sz w:val="24"/>
      <w:szCs w:val="24"/>
    </w:rPr>
  </w:style>
  <w:style w:type="paragraph" w:styleId="Heading2">
    <w:name w:val="heading 2"/>
    <w:basedOn w:val="Normal"/>
    <w:uiPriority w:val="1"/>
    <w:qFormat/>
    <w:pPr>
      <w:ind w:left="632" w:hanging="364"/>
      <w:outlineLvl w:val="1"/>
    </w:pPr>
    <w:rPr>
      <w:sz w:val="24"/>
      <w:szCs w:val="24"/>
    </w:rPr>
  </w:style>
  <w:style w:type="paragraph" w:styleId="Heading3">
    <w:name w:val="heading 3"/>
    <w:basedOn w:val="Normal"/>
    <w:uiPriority w:val="1"/>
    <w:qFormat/>
    <w:pPr>
      <w:spacing w:line="249" w:lineRule="exact"/>
      <w:ind w:left="465" w:hanging="22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8"/>
    </w:pPr>
  </w:style>
  <w:style w:type="paragraph" w:styleId="ListParagraph">
    <w:name w:val="List Paragraph"/>
    <w:basedOn w:val="Normal"/>
    <w:uiPriority w:val="1"/>
    <w:qFormat/>
    <w:pPr>
      <w:ind w:left="766" w:hanging="498"/>
    </w:pPr>
  </w:style>
  <w:style w:type="paragraph" w:customStyle="1" w:styleId="TableParagraph">
    <w:name w:val="Table Paragraph"/>
    <w:basedOn w:val="Normal"/>
    <w:uiPriority w:val="1"/>
    <w:qFormat/>
    <w:pPr>
      <w:spacing w:line="232" w:lineRule="exact"/>
    </w:pPr>
  </w:style>
  <w:style w:type="character" w:styleId="Hyperlink">
    <w:name w:val="Hyperlink"/>
    <w:basedOn w:val="DefaultParagraphFont"/>
    <w:uiPriority w:val="99"/>
    <w:unhideWhenUsed/>
    <w:rsid w:val="00D028C2"/>
    <w:rPr>
      <w:color w:val="0000FF" w:themeColor="hyperlink"/>
      <w:u w:val="single"/>
    </w:rPr>
  </w:style>
  <w:style w:type="character" w:customStyle="1" w:styleId="c4z2avtcy">
    <w:name w:val="c4_z2avtcy"/>
    <w:basedOn w:val="DefaultParagraphFont"/>
    <w:rsid w:val="00D028C2"/>
  </w:style>
  <w:style w:type="paragraph" w:styleId="BalloonText">
    <w:name w:val="Balloon Text"/>
    <w:basedOn w:val="Normal"/>
    <w:link w:val="BalloonTextChar"/>
    <w:uiPriority w:val="99"/>
    <w:semiHidden/>
    <w:unhideWhenUsed/>
    <w:rsid w:val="001F7B60"/>
    <w:rPr>
      <w:rFonts w:ascii="Tahoma" w:hAnsi="Tahoma" w:cs="Tahoma"/>
      <w:sz w:val="16"/>
      <w:szCs w:val="16"/>
    </w:rPr>
  </w:style>
  <w:style w:type="character" w:customStyle="1" w:styleId="BalloonTextChar">
    <w:name w:val="Balloon Text Char"/>
    <w:basedOn w:val="DefaultParagraphFont"/>
    <w:link w:val="BalloonText"/>
    <w:uiPriority w:val="99"/>
    <w:semiHidden/>
    <w:rsid w:val="001F7B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2" w:lineRule="exact"/>
      <w:ind w:left="268" w:right="416"/>
      <w:jc w:val="center"/>
      <w:outlineLvl w:val="0"/>
    </w:pPr>
    <w:rPr>
      <w:b/>
      <w:bCs/>
      <w:sz w:val="24"/>
      <w:szCs w:val="24"/>
    </w:rPr>
  </w:style>
  <w:style w:type="paragraph" w:styleId="Heading2">
    <w:name w:val="heading 2"/>
    <w:basedOn w:val="Normal"/>
    <w:uiPriority w:val="1"/>
    <w:qFormat/>
    <w:pPr>
      <w:ind w:left="632" w:hanging="364"/>
      <w:outlineLvl w:val="1"/>
    </w:pPr>
    <w:rPr>
      <w:sz w:val="24"/>
      <w:szCs w:val="24"/>
    </w:rPr>
  </w:style>
  <w:style w:type="paragraph" w:styleId="Heading3">
    <w:name w:val="heading 3"/>
    <w:basedOn w:val="Normal"/>
    <w:uiPriority w:val="1"/>
    <w:qFormat/>
    <w:pPr>
      <w:spacing w:line="249" w:lineRule="exact"/>
      <w:ind w:left="465" w:hanging="22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8"/>
    </w:pPr>
  </w:style>
  <w:style w:type="paragraph" w:styleId="ListParagraph">
    <w:name w:val="List Paragraph"/>
    <w:basedOn w:val="Normal"/>
    <w:uiPriority w:val="1"/>
    <w:qFormat/>
    <w:pPr>
      <w:ind w:left="766" w:hanging="498"/>
    </w:pPr>
  </w:style>
  <w:style w:type="paragraph" w:customStyle="1" w:styleId="TableParagraph">
    <w:name w:val="Table Paragraph"/>
    <w:basedOn w:val="Normal"/>
    <w:uiPriority w:val="1"/>
    <w:qFormat/>
    <w:pPr>
      <w:spacing w:line="232" w:lineRule="exact"/>
    </w:pPr>
  </w:style>
  <w:style w:type="character" w:styleId="Hyperlink">
    <w:name w:val="Hyperlink"/>
    <w:basedOn w:val="DefaultParagraphFont"/>
    <w:uiPriority w:val="99"/>
    <w:unhideWhenUsed/>
    <w:rsid w:val="00D028C2"/>
    <w:rPr>
      <w:color w:val="0000FF" w:themeColor="hyperlink"/>
      <w:u w:val="single"/>
    </w:rPr>
  </w:style>
  <w:style w:type="character" w:customStyle="1" w:styleId="c4z2avtcy">
    <w:name w:val="c4_z2avtcy"/>
    <w:basedOn w:val="DefaultParagraphFont"/>
    <w:rsid w:val="00D028C2"/>
  </w:style>
  <w:style w:type="paragraph" w:styleId="BalloonText">
    <w:name w:val="Balloon Text"/>
    <w:basedOn w:val="Normal"/>
    <w:link w:val="BalloonTextChar"/>
    <w:uiPriority w:val="99"/>
    <w:semiHidden/>
    <w:unhideWhenUsed/>
    <w:rsid w:val="001F7B60"/>
    <w:rPr>
      <w:rFonts w:ascii="Tahoma" w:hAnsi="Tahoma" w:cs="Tahoma"/>
      <w:sz w:val="16"/>
      <w:szCs w:val="16"/>
    </w:rPr>
  </w:style>
  <w:style w:type="character" w:customStyle="1" w:styleId="BalloonTextChar">
    <w:name w:val="Balloon Text Char"/>
    <w:basedOn w:val="DefaultParagraphFont"/>
    <w:link w:val="BalloonText"/>
    <w:uiPriority w:val="99"/>
    <w:semiHidden/>
    <w:rsid w:val="001F7B6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072870">
      <w:bodyDiv w:val="1"/>
      <w:marLeft w:val="0"/>
      <w:marRight w:val="0"/>
      <w:marTop w:val="0"/>
      <w:marBottom w:val="0"/>
      <w:divBdr>
        <w:top w:val="none" w:sz="0" w:space="0" w:color="auto"/>
        <w:left w:val="none" w:sz="0" w:space="0" w:color="auto"/>
        <w:bottom w:val="none" w:sz="0" w:space="0" w:color="auto"/>
        <w:right w:val="none" w:sz="0" w:space="0" w:color="auto"/>
      </w:divBdr>
      <w:divsChild>
        <w:div w:id="592512574">
          <w:marLeft w:val="0"/>
          <w:marRight w:val="120"/>
          <w:marTop w:val="0"/>
          <w:marBottom w:val="0"/>
          <w:divBdr>
            <w:top w:val="none" w:sz="0" w:space="0" w:color="auto"/>
            <w:left w:val="none" w:sz="0" w:space="0" w:color="auto"/>
            <w:bottom w:val="none" w:sz="0" w:space="0" w:color="auto"/>
            <w:right w:val="none" w:sz="0" w:space="0" w:color="auto"/>
          </w:divBdr>
          <w:divsChild>
            <w:div w:id="14619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13</Pages>
  <Words>5904</Words>
  <Characters>33656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My Computer</cp:lastModifiedBy>
  <cp:revision>16</cp:revision>
  <dcterms:created xsi:type="dcterms:W3CDTF">2019-03-02T06:57:00Z</dcterms:created>
  <dcterms:modified xsi:type="dcterms:W3CDTF">2019-03-02T08:43:00Z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2019-02-12T00:00:00Z</vt:filetime>
  </property>
  <property fmtid="{D5CDD505-2E9C-101B-9397-08002B2CF9AE}" pid="3" name="Creator">
    <vt:lpwstr>Microsoft® Word 2010</vt:lpwstr>
  </property>
  <property fmtid="{D5CDD505-2E9C-101B-9397-08002B2CF9AE}" pid="4" name="LastSaved">
    <vt:filetime>2019-02-19T00:00:00Z</vt:filetime>
  </property>
</Properties>
</file>