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38152" w14:textId="1583CDF9" w:rsidR="007015DE" w:rsidRPr="00202CCD" w:rsidRDefault="00C74CF2" w:rsidP="00982E87">
      <w:pPr>
        <w:pStyle w:val="Heading1"/>
        <w:rPr>
          <w:b w:val="0"/>
        </w:rPr>
      </w:pPr>
      <w:r w:rsidRPr="00C74CF2">
        <w:rPr>
          <w:sz w:val="24"/>
        </w:rPr>
        <w:t>DESAIN KONFIGURASI S</w:t>
      </w:r>
      <w:bookmarkStart w:id="0" w:name="_GoBack"/>
      <w:bookmarkEnd w:id="0"/>
      <w:r w:rsidRPr="00C74CF2">
        <w:rPr>
          <w:sz w:val="24"/>
        </w:rPr>
        <w:t>ISTEM PROPULSI HYBRID TERHADAP PENGURANGAN KONSUMSI BBM KAPAL PENANGKAP IKAN 30 GT</w:t>
      </w:r>
      <w:r>
        <w:rPr>
          <w:sz w:val="24"/>
        </w:rPr>
        <w:t xml:space="preserve"> [Book Antiqua 12 CAPITAL BOLD, MAKSIMAL 15 KATA, 1 Spasi before 24 pt after 6 pt]</w:t>
      </w:r>
    </w:p>
    <w:p w14:paraId="7C766B32" w14:textId="62A7066E" w:rsidR="00971BEA" w:rsidRPr="00971BEA" w:rsidRDefault="00C74CF2" w:rsidP="00982E87">
      <w:pPr>
        <w:spacing w:after="120" w:line="240" w:lineRule="auto"/>
        <w:jc w:val="center"/>
        <w:rPr>
          <w:rFonts w:ascii="Book Antiqua" w:hAnsi="Book Antiqua"/>
          <w:i/>
        </w:rPr>
      </w:pPr>
      <w:r w:rsidRPr="00C74CF2">
        <w:rPr>
          <w:rFonts w:ascii="Book Antiqua" w:hAnsi="Book Antiqua"/>
          <w:i/>
          <w:sz w:val="24"/>
        </w:rPr>
        <w:t>Configuration Design of a Hybrid Propulsion System to Reduce Fuel Oil Consumption    of a 30 GT Fishing Vessel</w:t>
      </w:r>
      <w:r>
        <w:rPr>
          <w:rFonts w:ascii="Book Antiqua" w:hAnsi="Book Antiqua"/>
          <w:i/>
          <w:sz w:val="24"/>
        </w:rPr>
        <w:t xml:space="preserve"> [Book Antiqua 12 Italic, 1 spasi before 0 pt - after 6 pt]</w:t>
      </w:r>
    </w:p>
    <w:p w14:paraId="36B508A5" w14:textId="77B2A4E0" w:rsidR="000736ED" w:rsidRPr="00202CCD" w:rsidRDefault="00202CCD" w:rsidP="00202CCD">
      <w:pPr>
        <w:spacing w:before="240" w:after="120" w:line="240" w:lineRule="auto"/>
        <w:jc w:val="center"/>
        <w:rPr>
          <w:rFonts w:ascii="Book Antiqua" w:hAnsi="Book Antiqua"/>
          <w:i/>
        </w:rPr>
      </w:pPr>
      <w:proofErr w:type="gramStart"/>
      <w:r w:rsidRPr="00202CCD">
        <w:rPr>
          <w:rFonts w:ascii="Book Antiqua" w:hAnsi="Book Antiqua"/>
          <w:i/>
        </w:rPr>
        <w:t>Oleh</w:t>
      </w:r>
      <w:r>
        <w:rPr>
          <w:rFonts w:ascii="Book Antiqua" w:hAnsi="Book Antiqua"/>
          <w:i/>
        </w:rPr>
        <w:t xml:space="preserve"> </w:t>
      </w:r>
      <w:r w:rsidRPr="00202CCD">
        <w:rPr>
          <w:rFonts w:ascii="Book Antiqua" w:hAnsi="Book Antiqua"/>
          <w:i/>
        </w:rPr>
        <w:t>:</w:t>
      </w:r>
      <w:proofErr w:type="gramEnd"/>
    </w:p>
    <w:p w14:paraId="5A198452" w14:textId="6A233230" w:rsidR="007015DE" w:rsidRPr="00202CCD" w:rsidRDefault="00C74CF2" w:rsidP="00202CCD">
      <w:pPr>
        <w:spacing w:before="120" w:after="240" w:line="240" w:lineRule="auto"/>
        <w:jc w:val="center"/>
        <w:rPr>
          <w:rFonts w:ascii="Book Antiqua" w:hAnsi="Book Antiqua"/>
          <w:sz w:val="20"/>
        </w:rPr>
      </w:pPr>
      <w:r>
        <w:rPr>
          <w:rFonts w:ascii="Book Antiqua" w:hAnsi="Book Antiqua"/>
        </w:rPr>
        <w:t>Penulis Satu</w:t>
      </w:r>
      <w:r w:rsidRPr="00C74CF2">
        <w:rPr>
          <w:rFonts w:ascii="Book Antiqua" w:hAnsi="Book Antiqua"/>
          <w:vertAlign w:val="superscript"/>
        </w:rPr>
        <w:t>1</w:t>
      </w:r>
      <w:r>
        <w:rPr>
          <w:rFonts w:ascii="Book Antiqua" w:hAnsi="Book Antiqua"/>
        </w:rPr>
        <w:t>*, Penulis Dua</w:t>
      </w:r>
      <w:r w:rsidRPr="00C74CF2">
        <w:rPr>
          <w:rFonts w:ascii="Book Antiqua" w:hAnsi="Book Antiqua"/>
          <w:vertAlign w:val="superscript"/>
        </w:rPr>
        <w:t>2</w:t>
      </w:r>
      <w:r>
        <w:rPr>
          <w:rFonts w:ascii="Book Antiqua" w:hAnsi="Book Antiqua"/>
        </w:rPr>
        <w:t>, Penulis Tiga</w:t>
      </w:r>
      <w:r w:rsidRPr="00C74CF2">
        <w:rPr>
          <w:rFonts w:ascii="Book Antiqua" w:hAnsi="Book Antiqua"/>
          <w:vertAlign w:val="superscript"/>
        </w:rPr>
        <w:t>3</w:t>
      </w:r>
      <w:r>
        <w:rPr>
          <w:rFonts w:ascii="Book Antiqua" w:hAnsi="Book Antiqua"/>
        </w:rPr>
        <w:t xml:space="preserve"> [Book Antiqua 11, spasi 1 before 6 pt – after 12 pt]</w:t>
      </w:r>
    </w:p>
    <w:p w14:paraId="60960C63" w14:textId="2189E1D7" w:rsidR="00C74CF2" w:rsidRPr="00C74CF2" w:rsidRDefault="008B3782" w:rsidP="00C74CF2">
      <w:pPr>
        <w:spacing w:after="0" w:line="240" w:lineRule="auto"/>
        <w:jc w:val="center"/>
        <w:rPr>
          <w:rFonts w:ascii="Book Antiqua" w:hAnsi="Book Antiqua"/>
          <w:i/>
          <w:sz w:val="18"/>
        </w:rPr>
      </w:pPr>
      <w:r w:rsidRPr="00971BEA">
        <w:rPr>
          <w:rFonts w:ascii="Book Antiqua" w:hAnsi="Book Antiqua"/>
          <w:b/>
          <w:sz w:val="20"/>
        </w:rPr>
        <w:t xml:space="preserve"> </w:t>
      </w:r>
      <w:r w:rsidR="00C74CF2" w:rsidRPr="00C74CF2">
        <w:rPr>
          <w:rFonts w:ascii="Book Antiqua" w:hAnsi="Book Antiqua"/>
          <w:i/>
          <w:sz w:val="18"/>
        </w:rPr>
        <w:t xml:space="preserve">1 Afiliasi Satu, Kota, </w:t>
      </w:r>
      <w:r w:rsidR="00C74CF2">
        <w:rPr>
          <w:rFonts w:ascii="Book Antiqua" w:hAnsi="Book Antiqua"/>
          <w:i/>
          <w:sz w:val="18"/>
        </w:rPr>
        <w:t>Indonesia</w:t>
      </w:r>
      <w:r w:rsidR="00C74CF2" w:rsidRPr="00C74CF2">
        <w:rPr>
          <w:rFonts w:ascii="Book Antiqua" w:hAnsi="Book Antiqua"/>
          <w:i/>
          <w:sz w:val="18"/>
        </w:rPr>
        <w:t xml:space="preserve"> </w:t>
      </w:r>
    </w:p>
    <w:p w14:paraId="77662966" w14:textId="0472C32A" w:rsidR="00C74CF2" w:rsidRPr="00C74CF2" w:rsidRDefault="00C74CF2" w:rsidP="00C74CF2">
      <w:pPr>
        <w:spacing w:after="0" w:line="240" w:lineRule="auto"/>
        <w:jc w:val="center"/>
        <w:rPr>
          <w:rFonts w:ascii="Book Antiqua" w:hAnsi="Book Antiqua"/>
          <w:i/>
          <w:sz w:val="18"/>
        </w:rPr>
      </w:pPr>
      <w:r w:rsidRPr="00C74CF2">
        <w:rPr>
          <w:rFonts w:ascii="Book Antiqua" w:hAnsi="Book Antiqua"/>
          <w:i/>
          <w:sz w:val="18"/>
        </w:rPr>
        <w:t>2 Afiliasi Dua, Kota</w:t>
      </w:r>
      <w:proofErr w:type="gramStart"/>
      <w:r w:rsidRPr="00C74CF2">
        <w:rPr>
          <w:rFonts w:ascii="Book Antiqua" w:hAnsi="Book Antiqua"/>
          <w:i/>
          <w:sz w:val="18"/>
        </w:rPr>
        <w:t>,</w:t>
      </w:r>
      <w:r>
        <w:rPr>
          <w:rFonts w:ascii="Book Antiqua" w:hAnsi="Book Antiqua"/>
          <w:i/>
          <w:sz w:val="18"/>
        </w:rPr>
        <w:t>Indonesia</w:t>
      </w:r>
      <w:proofErr w:type="gramEnd"/>
      <w:r w:rsidRPr="00C74CF2">
        <w:rPr>
          <w:rFonts w:ascii="Book Antiqua" w:hAnsi="Book Antiqua"/>
          <w:i/>
          <w:sz w:val="18"/>
        </w:rPr>
        <w:t xml:space="preserve"> </w:t>
      </w:r>
    </w:p>
    <w:p w14:paraId="1FF62A96" w14:textId="7661DDE3" w:rsidR="007015DE" w:rsidRPr="003B740D" w:rsidRDefault="00C74CF2" w:rsidP="00C74CF2">
      <w:pPr>
        <w:spacing w:after="0" w:line="240" w:lineRule="auto"/>
        <w:jc w:val="center"/>
        <w:rPr>
          <w:rFonts w:ascii="Book Antiqua" w:hAnsi="Book Antiqua"/>
          <w:i/>
          <w:sz w:val="18"/>
        </w:rPr>
      </w:pPr>
      <w:r w:rsidRPr="00C74CF2">
        <w:rPr>
          <w:rFonts w:ascii="Book Antiqua" w:hAnsi="Book Antiqua"/>
          <w:i/>
          <w:sz w:val="18"/>
        </w:rPr>
        <w:t xml:space="preserve">3 Afiliasi Tiga, Kota, </w:t>
      </w:r>
      <w:r>
        <w:rPr>
          <w:rFonts w:ascii="Book Antiqua" w:hAnsi="Book Antiqua"/>
          <w:i/>
          <w:sz w:val="18"/>
        </w:rPr>
        <w:t>Indonesia</w:t>
      </w:r>
      <w:r w:rsidRPr="00C74CF2">
        <w:rPr>
          <w:rFonts w:ascii="Book Antiqua" w:hAnsi="Book Antiqua"/>
          <w:i/>
          <w:sz w:val="18"/>
        </w:rPr>
        <w:t xml:space="preserve"> </w:t>
      </w:r>
      <w:r>
        <w:rPr>
          <w:rFonts w:ascii="Book Antiqua" w:hAnsi="Book Antiqua"/>
          <w:i/>
          <w:sz w:val="18"/>
        </w:rPr>
        <w:t>[Book Antiqua 9 italic, single before-after 0 pt]</w:t>
      </w:r>
    </w:p>
    <w:p w14:paraId="41CC8C71" w14:textId="00338019" w:rsidR="007015DE" w:rsidRPr="003B740D" w:rsidRDefault="003B740D" w:rsidP="003B740D">
      <w:pPr>
        <w:spacing w:before="240" w:after="360" w:line="240" w:lineRule="auto"/>
        <w:jc w:val="center"/>
        <w:rPr>
          <w:rFonts w:ascii="Book Antiqua" w:hAnsi="Book Antiqua"/>
        </w:rPr>
      </w:pPr>
      <w:r>
        <w:rPr>
          <w:rFonts w:ascii="Book Antiqua" w:hAnsi="Book Antiqua"/>
          <w:i/>
          <w:sz w:val="18"/>
        </w:rPr>
        <w:t xml:space="preserve">* </w:t>
      </w:r>
      <w:proofErr w:type="gramStart"/>
      <w:r w:rsidR="008B3782" w:rsidRPr="003B740D">
        <w:rPr>
          <w:rFonts w:ascii="Book Antiqua" w:hAnsi="Book Antiqua"/>
          <w:i/>
          <w:sz w:val="18"/>
        </w:rPr>
        <w:t>Korespondensi :</w:t>
      </w:r>
      <w:proofErr w:type="gramEnd"/>
      <w:r w:rsidR="008B3782" w:rsidRPr="003B740D">
        <w:rPr>
          <w:rFonts w:ascii="Book Antiqua" w:hAnsi="Book Antiqua"/>
          <w:i/>
          <w:sz w:val="18"/>
        </w:rPr>
        <w:t xml:space="preserve"> </w:t>
      </w:r>
      <w:hyperlink r:id="rId8" w:history="1">
        <w:r w:rsidR="00C74CF2" w:rsidRPr="00C74CF2">
          <w:rPr>
            <w:rStyle w:val="Hyperlink"/>
            <w:rFonts w:ascii="Book Antiqua" w:hAnsi="Book Antiqua"/>
            <w:i/>
            <w:color w:val="auto"/>
            <w:sz w:val="18"/>
            <w:u w:val="none"/>
          </w:rPr>
          <w:t>abcdefghijklmn@email.ac.id</w:t>
        </w:r>
      </w:hyperlink>
      <w:r w:rsidR="00C74CF2" w:rsidRPr="00C74CF2">
        <w:rPr>
          <w:rFonts w:ascii="Book Antiqua" w:hAnsi="Book Antiqua"/>
          <w:i/>
          <w:sz w:val="18"/>
        </w:rPr>
        <w:t xml:space="preserve"> </w:t>
      </w:r>
      <w:r w:rsidR="008176FE">
        <w:rPr>
          <w:rFonts w:ascii="Book Antiqua" w:hAnsi="Book Antiqua"/>
          <w:i/>
          <w:sz w:val="18"/>
        </w:rPr>
        <w:t>[</w:t>
      </w:r>
      <w:r w:rsidR="008176FE">
        <w:rPr>
          <w:rFonts w:ascii="Book Antiqua" w:hAnsi="Book Antiqua"/>
          <w:i/>
          <w:sz w:val="18"/>
        </w:rPr>
        <w:t>Book Antiqua 9 italic, single before</w:t>
      </w:r>
      <w:r w:rsidR="008176FE">
        <w:rPr>
          <w:rFonts w:ascii="Book Antiqua" w:hAnsi="Book Antiqua"/>
          <w:i/>
          <w:sz w:val="18"/>
        </w:rPr>
        <w:t xml:space="preserve"> 12 pt </w:t>
      </w:r>
      <w:r w:rsidR="008176FE">
        <w:rPr>
          <w:rFonts w:ascii="Book Antiqua" w:hAnsi="Book Antiqua"/>
          <w:i/>
          <w:sz w:val="18"/>
        </w:rPr>
        <w:t xml:space="preserve">-after </w:t>
      </w:r>
      <w:r w:rsidR="008176FE">
        <w:rPr>
          <w:rFonts w:ascii="Book Antiqua" w:hAnsi="Book Antiqua"/>
          <w:i/>
          <w:sz w:val="18"/>
        </w:rPr>
        <w:t>18</w:t>
      </w:r>
      <w:r w:rsidR="008176FE">
        <w:rPr>
          <w:rFonts w:ascii="Book Antiqua" w:hAnsi="Book Antiqua"/>
          <w:i/>
          <w:sz w:val="18"/>
        </w:rPr>
        <w:t xml:space="preserve"> pt]</w:t>
      </w:r>
    </w:p>
    <w:p w14:paraId="172F7963" w14:textId="5ACA4E22" w:rsidR="003B740D" w:rsidRPr="003B740D" w:rsidRDefault="003B740D" w:rsidP="00665E2D">
      <w:pPr>
        <w:spacing w:before="480" w:after="120" w:line="240" w:lineRule="auto"/>
        <w:jc w:val="center"/>
        <w:rPr>
          <w:rFonts w:ascii="Arial" w:hAnsi="Arial" w:cs="Arial"/>
          <w:b/>
          <w:i/>
          <w:sz w:val="20"/>
        </w:rPr>
      </w:pPr>
      <w:r w:rsidRPr="00665E2D">
        <w:rPr>
          <w:rFonts w:ascii="Arial" w:hAnsi="Arial" w:cs="Arial"/>
          <w:b/>
          <w:i/>
        </w:rPr>
        <w:t>ABSTRACT</w:t>
      </w:r>
    </w:p>
    <w:p w14:paraId="15AA3D36" w14:textId="058EC394" w:rsidR="003B740D" w:rsidRPr="003B740D" w:rsidRDefault="00937071" w:rsidP="00665E2D">
      <w:pPr>
        <w:spacing w:after="120" w:line="240" w:lineRule="auto"/>
        <w:ind w:firstLine="567"/>
        <w:jc w:val="both"/>
        <w:rPr>
          <w:rFonts w:ascii="Arial" w:hAnsi="Arial" w:cs="Arial"/>
          <w:i/>
          <w:sz w:val="20"/>
        </w:rPr>
      </w:pPr>
      <w:r w:rsidRPr="00937071">
        <w:rPr>
          <w:rFonts w:ascii="Arial" w:hAnsi="Arial" w:cs="Arial"/>
          <w:i/>
          <w:sz w:val="20"/>
        </w:rPr>
        <w:t xml:space="preserve">Ketik abstrak </w:t>
      </w:r>
      <w:proofErr w:type="gramStart"/>
      <w:r w:rsidRPr="00937071">
        <w:rPr>
          <w:rFonts w:ascii="Arial" w:hAnsi="Arial" w:cs="Arial"/>
          <w:i/>
          <w:sz w:val="20"/>
        </w:rPr>
        <w:t>bahasa</w:t>
      </w:r>
      <w:proofErr w:type="gramEnd"/>
      <w:r w:rsidRPr="00937071">
        <w:rPr>
          <w:rFonts w:ascii="Arial" w:hAnsi="Arial" w:cs="Arial"/>
          <w:i/>
          <w:sz w:val="20"/>
        </w:rPr>
        <w:t xml:space="preserve"> Indonesia di sini. Isi abstract atau abstrak menggunakan font Arial 10</w:t>
      </w:r>
      <w:r>
        <w:rPr>
          <w:rFonts w:ascii="Arial" w:hAnsi="Arial" w:cs="Arial"/>
          <w:i/>
          <w:sz w:val="20"/>
        </w:rPr>
        <w:t xml:space="preserve"> italic</w:t>
      </w:r>
      <w:r w:rsidRPr="00937071">
        <w:rPr>
          <w:rFonts w:ascii="Arial" w:hAnsi="Arial" w:cs="Arial"/>
          <w:i/>
          <w:sz w:val="20"/>
        </w:rPr>
        <w:t>, 1 spasi before 0 pt – after 6 pt dan first line 1 cm. Abstrak terdiri atas: pokok permasalahan, tujuan, metode, hasil dan kesimpulan. Abstrak ditulis dalam bentuk satu paragraph, tanpa acuan (referensi), tanpa singkatan/akronim, dan tanpa footnote. Abstrak ditulis bukan dalam bentuk matematis, pertanyaan dan dugaan. Abstrak bukan merupakan copy paste dari kalimat yang ada dalam isi naskah. Isi abstrak Bahasa Indonesia maksimal 250 kata. Abstrak diikuti dengan kata kunci yang dipisahkan dengan koma (,).</w:t>
      </w:r>
    </w:p>
    <w:p w14:paraId="3F5B8CE5" w14:textId="2767908E" w:rsidR="003B740D" w:rsidRPr="003B740D" w:rsidRDefault="004A4D0D" w:rsidP="00665E2D">
      <w:pPr>
        <w:spacing w:after="120" w:line="240" w:lineRule="auto"/>
        <w:jc w:val="both"/>
        <w:rPr>
          <w:rFonts w:ascii="Arial" w:hAnsi="Arial" w:cs="Arial"/>
          <w:b/>
          <w:i/>
          <w:lang w:val="id-ID"/>
        </w:rPr>
      </w:pPr>
      <w:r>
        <w:rPr>
          <w:rFonts w:ascii="Arial" w:hAnsi="Arial" w:cs="Arial"/>
          <w:b/>
          <w:i/>
          <w:sz w:val="20"/>
        </w:rPr>
        <w:t>Key</w:t>
      </w:r>
      <w:r w:rsidR="003B740D" w:rsidRPr="003B740D">
        <w:rPr>
          <w:rFonts w:ascii="Arial" w:hAnsi="Arial" w:cs="Arial"/>
          <w:b/>
          <w:i/>
          <w:sz w:val="20"/>
        </w:rPr>
        <w:t>words</w:t>
      </w:r>
      <w:r w:rsidR="003B740D" w:rsidRPr="003B740D">
        <w:rPr>
          <w:rFonts w:ascii="Arial" w:hAnsi="Arial" w:cs="Arial"/>
          <w:i/>
          <w:sz w:val="20"/>
        </w:rPr>
        <w:t>:</w:t>
      </w:r>
      <w:r w:rsidR="00982E87" w:rsidRPr="00982E87">
        <w:rPr>
          <w:rFonts w:ascii="Arial" w:hAnsi="Arial" w:cs="Arial"/>
          <w:i/>
          <w:sz w:val="20"/>
        </w:rPr>
        <w:t xml:space="preserve"> </w:t>
      </w:r>
      <w:r w:rsidR="00937071" w:rsidRPr="00937071">
        <w:rPr>
          <w:rFonts w:ascii="Arial" w:hAnsi="Arial" w:cs="Arial"/>
          <w:i/>
          <w:sz w:val="20"/>
        </w:rPr>
        <w:t xml:space="preserve">kata kunci, jurnal, kapal, nelayan. </w:t>
      </w:r>
      <w:proofErr w:type="gramStart"/>
      <w:r w:rsidR="00937071" w:rsidRPr="00937071">
        <w:rPr>
          <w:rFonts w:ascii="Arial" w:hAnsi="Arial" w:cs="Arial"/>
          <w:i/>
          <w:sz w:val="20"/>
        </w:rPr>
        <w:t>dst</w:t>
      </w:r>
      <w:proofErr w:type="gramEnd"/>
      <w:r w:rsidR="00937071" w:rsidRPr="00937071">
        <w:rPr>
          <w:rFonts w:ascii="Arial" w:hAnsi="Arial" w:cs="Arial"/>
          <w:i/>
          <w:sz w:val="20"/>
        </w:rPr>
        <w:t xml:space="preserve"> (bahasa In</w:t>
      </w:r>
      <w:r w:rsidR="00937071">
        <w:rPr>
          <w:rFonts w:ascii="Arial" w:hAnsi="Arial" w:cs="Arial"/>
          <w:i/>
          <w:sz w:val="20"/>
        </w:rPr>
        <w:t>ggris</w:t>
      </w:r>
      <w:r w:rsidR="00937071" w:rsidRPr="00937071">
        <w:rPr>
          <w:rFonts w:ascii="Arial" w:hAnsi="Arial" w:cs="Arial"/>
          <w:i/>
          <w:sz w:val="20"/>
        </w:rPr>
        <w:t xml:space="preserve"> minimal 3 kata kunci)</w:t>
      </w:r>
    </w:p>
    <w:p w14:paraId="2554387F" w14:textId="010F75D7" w:rsidR="007015DE" w:rsidRPr="003B740D" w:rsidRDefault="008B3782" w:rsidP="00665E2D">
      <w:pPr>
        <w:spacing w:before="480" w:after="120" w:line="240" w:lineRule="auto"/>
        <w:jc w:val="center"/>
        <w:rPr>
          <w:rFonts w:ascii="Arial" w:hAnsi="Arial" w:cs="Arial"/>
          <w:b/>
          <w:sz w:val="20"/>
          <w:szCs w:val="20"/>
        </w:rPr>
      </w:pPr>
      <w:r w:rsidRPr="00665E2D">
        <w:rPr>
          <w:rFonts w:ascii="Arial" w:hAnsi="Arial" w:cs="Arial"/>
          <w:b/>
          <w:szCs w:val="20"/>
        </w:rPr>
        <w:t>ABSTRAK</w:t>
      </w:r>
      <w:r w:rsidR="00937071">
        <w:rPr>
          <w:rFonts w:ascii="Arial" w:hAnsi="Arial" w:cs="Arial"/>
          <w:b/>
          <w:szCs w:val="20"/>
        </w:rPr>
        <w:t xml:space="preserve"> [ARIAL 11 CAPITAL BOLD, Spasi 1 before 24 pt after 6 pt]</w:t>
      </w:r>
    </w:p>
    <w:p w14:paraId="7435198B" w14:textId="0B0B6A08" w:rsidR="007015DE" w:rsidRPr="003B740D" w:rsidRDefault="008176FE" w:rsidP="00665E2D">
      <w:pPr>
        <w:spacing w:after="120" w:line="240" w:lineRule="auto"/>
        <w:ind w:firstLine="567"/>
        <w:jc w:val="both"/>
        <w:rPr>
          <w:rFonts w:ascii="Arial" w:hAnsi="Arial" w:cs="Arial"/>
          <w:sz w:val="20"/>
          <w:szCs w:val="20"/>
        </w:rPr>
      </w:pPr>
      <w:r w:rsidRPr="008176FE">
        <w:rPr>
          <w:rFonts w:ascii="Arial" w:hAnsi="Arial" w:cs="Arial"/>
          <w:sz w:val="20"/>
        </w:rPr>
        <w:t xml:space="preserve">Ketik abstrak </w:t>
      </w:r>
      <w:proofErr w:type="gramStart"/>
      <w:r w:rsidRPr="008176FE">
        <w:rPr>
          <w:rFonts w:ascii="Arial" w:hAnsi="Arial" w:cs="Arial"/>
          <w:sz w:val="20"/>
        </w:rPr>
        <w:t>bahasa</w:t>
      </w:r>
      <w:proofErr w:type="gramEnd"/>
      <w:r w:rsidRPr="008176FE">
        <w:rPr>
          <w:rFonts w:ascii="Arial" w:hAnsi="Arial" w:cs="Arial"/>
          <w:sz w:val="20"/>
        </w:rPr>
        <w:t xml:space="preserve"> Indonesia di sini. Isi abstract atau abstrak menggunakan font </w:t>
      </w:r>
      <w:r>
        <w:rPr>
          <w:rFonts w:ascii="Arial" w:hAnsi="Arial" w:cs="Arial"/>
          <w:sz w:val="20"/>
        </w:rPr>
        <w:t>Arial</w:t>
      </w:r>
      <w:r w:rsidRPr="008176FE">
        <w:rPr>
          <w:rFonts w:ascii="Arial" w:hAnsi="Arial" w:cs="Arial"/>
          <w:sz w:val="20"/>
        </w:rPr>
        <w:t xml:space="preserve"> 10, 1 spasi </w:t>
      </w:r>
      <w:r>
        <w:rPr>
          <w:rFonts w:ascii="Arial" w:hAnsi="Arial" w:cs="Arial"/>
          <w:sz w:val="20"/>
        </w:rPr>
        <w:t>before 0 pt – after 6</w:t>
      </w:r>
      <w:r w:rsidRPr="008176FE">
        <w:rPr>
          <w:rFonts w:ascii="Arial" w:hAnsi="Arial" w:cs="Arial"/>
          <w:sz w:val="20"/>
        </w:rPr>
        <w:t xml:space="preserve"> pt dan </w:t>
      </w:r>
      <w:r w:rsidRPr="008176FE">
        <w:rPr>
          <w:rFonts w:ascii="Arial" w:hAnsi="Arial" w:cs="Arial"/>
          <w:i/>
          <w:sz w:val="20"/>
        </w:rPr>
        <w:t>first line</w:t>
      </w:r>
      <w:r w:rsidRPr="008176FE">
        <w:rPr>
          <w:rFonts w:ascii="Arial" w:hAnsi="Arial" w:cs="Arial"/>
          <w:sz w:val="20"/>
        </w:rPr>
        <w:t xml:space="preserve"> 1 cm. Abstrak terdiri atas: pokok permasalahan, tujuan, metode, hasil dan kesimpulan. Abstrak ditulis dalam bentuk satu paragraph, tanpa acuan (referensi), tanpa singkatan/akronim, dan tanpa footnote. Abstrak ditulis bukan dalam bentuk matematis, pertanyaan dan dugaan. Abstrak bukan merupakan copy paste dari kalimat yang ada dalam isi naskah. Isi abstrak Bahasa Indonesia maksimal 250 kata. Abstrak diikuti dengan kata kunci yang dipisahkan dengan koma (,).</w:t>
      </w:r>
    </w:p>
    <w:p w14:paraId="14C011DC" w14:textId="660FA0BA" w:rsidR="007015DE" w:rsidRPr="003B740D" w:rsidRDefault="008B3782" w:rsidP="00665E2D">
      <w:pPr>
        <w:spacing w:before="120" w:after="360" w:line="240" w:lineRule="auto"/>
        <w:jc w:val="both"/>
        <w:rPr>
          <w:rFonts w:ascii="Arial" w:hAnsi="Arial" w:cs="Arial"/>
          <w:sz w:val="20"/>
          <w:szCs w:val="20"/>
        </w:rPr>
      </w:pPr>
      <w:r w:rsidRPr="003B740D">
        <w:rPr>
          <w:rFonts w:ascii="Arial" w:hAnsi="Arial" w:cs="Arial"/>
          <w:b/>
          <w:sz w:val="20"/>
          <w:szCs w:val="20"/>
        </w:rPr>
        <w:t xml:space="preserve">Kata </w:t>
      </w:r>
      <w:r w:rsidR="00C1689F">
        <w:rPr>
          <w:rFonts w:ascii="Arial" w:hAnsi="Arial" w:cs="Arial"/>
          <w:b/>
          <w:sz w:val="20"/>
          <w:szCs w:val="20"/>
        </w:rPr>
        <w:t>k</w:t>
      </w:r>
      <w:r w:rsidRPr="003B740D">
        <w:rPr>
          <w:rFonts w:ascii="Arial" w:hAnsi="Arial" w:cs="Arial"/>
          <w:b/>
          <w:sz w:val="20"/>
          <w:szCs w:val="20"/>
        </w:rPr>
        <w:t>unci</w:t>
      </w:r>
      <w:r w:rsidRPr="003B740D">
        <w:rPr>
          <w:rFonts w:ascii="Arial" w:hAnsi="Arial" w:cs="Arial"/>
          <w:sz w:val="20"/>
          <w:szCs w:val="20"/>
        </w:rPr>
        <w:t xml:space="preserve">: </w:t>
      </w:r>
      <w:r w:rsidR="00937071" w:rsidRPr="00937071">
        <w:rPr>
          <w:rFonts w:ascii="Arial" w:hAnsi="Arial" w:cs="Arial"/>
          <w:sz w:val="20"/>
          <w:szCs w:val="20"/>
        </w:rPr>
        <w:t xml:space="preserve">kata kunci, jurnal, </w:t>
      </w:r>
      <w:r w:rsidR="00937071">
        <w:rPr>
          <w:rFonts w:ascii="Arial" w:hAnsi="Arial" w:cs="Arial"/>
          <w:sz w:val="20"/>
          <w:szCs w:val="20"/>
        </w:rPr>
        <w:t>kapal</w:t>
      </w:r>
      <w:r w:rsidR="00937071" w:rsidRPr="00937071">
        <w:rPr>
          <w:rFonts w:ascii="Arial" w:hAnsi="Arial" w:cs="Arial"/>
          <w:sz w:val="20"/>
          <w:szCs w:val="20"/>
        </w:rPr>
        <w:t>, nelayan</w:t>
      </w:r>
      <w:r w:rsidR="00937071">
        <w:rPr>
          <w:rFonts w:ascii="Arial" w:hAnsi="Arial" w:cs="Arial"/>
          <w:sz w:val="20"/>
          <w:szCs w:val="20"/>
        </w:rPr>
        <w:t>.</w:t>
      </w:r>
      <w:r w:rsidR="00937071" w:rsidRPr="00937071">
        <w:rPr>
          <w:rFonts w:ascii="Arial" w:hAnsi="Arial" w:cs="Arial"/>
          <w:sz w:val="20"/>
          <w:szCs w:val="20"/>
        </w:rPr>
        <w:t xml:space="preserve"> </w:t>
      </w:r>
      <w:proofErr w:type="gramStart"/>
      <w:r w:rsidR="00937071" w:rsidRPr="00937071">
        <w:rPr>
          <w:rFonts w:ascii="Arial" w:hAnsi="Arial" w:cs="Arial"/>
          <w:sz w:val="20"/>
          <w:szCs w:val="20"/>
        </w:rPr>
        <w:t>dst</w:t>
      </w:r>
      <w:proofErr w:type="gramEnd"/>
      <w:r w:rsidR="00937071" w:rsidRPr="00937071">
        <w:rPr>
          <w:rFonts w:ascii="Arial" w:hAnsi="Arial" w:cs="Arial"/>
          <w:sz w:val="20"/>
          <w:szCs w:val="20"/>
        </w:rPr>
        <w:t xml:space="preserve"> (bahasa Indonesia minimal 3 kata kunci)</w:t>
      </w:r>
      <w:r w:rsidR="00982E87">
        <w:rPr>
          <w:rFonts w:ascii="Arial" w:hAnsi="Arial" w:cs="Arial"/>
          <w:sz w:val="20"/>
          <w:szCs w:val="20"/>
        </w:rPr>
        <w:t xml:space="preserve"> </w:t>
      </w:r>
      <w:r w:rsidR="00714191">
        <w:rPr>
          <w:rFonts w:ascii="Arial" w:hAnsi="Arial" w:cs="Arial"/>
          <w:sz w:val="20"/>
          <w:szCs w:val="20"/>
        </w:rPr>
        <w:t>[Arial 10 spasi 1 before 6 pt after 18 pt].</w:t>
      </w:r>
    </w:p>
    <w:p w14:paraId="1F0A4929" w14:textId="041C2307" w:rsidR="007015DE" w:rsidRPr="003B740D" w:rsidRDefault="008B3782" w:rsidP="00665E2D">
      <w:pPr>
        <w:spacing w:before="480" w:after="120" w:line="240" w:lineRule="auto"/>
        <w:jc w:val="center"/>
        <w:rPr>
          <w:rFonts w:ascii="Arial" w:hAnsi="Arial" w:cs="Arial"/>
          <w:b/>
          <w:lang w:val="en-ID"/>
        </w:rPr>
      </w:pPr>
      <w:r w:rsidRPr="003B740D">
        <w:rPr>
          <w:rFonts w:ascii="Arial" w:hAnsi="Arial" w:cs="Arial"/>
          <w:b/>
          <w:lang w:val="en-ID"/>
        </w:rPr>
        <w:t>PENDAHULUAN</w:t>
      </w:r>
      <w:r w:rsidR="00714191">
        <w:rPr>
          <w:rFonts w:ascii="Arial" w:hAnsi="Arial" w:cs="Arial"/>
          <w:b/>
          <w:lang w:val="en-ID"/>
        </w:rPr>
        <w:t xml:space="preserve"> </w:t>
      </w:r>
      <w:r w:rsidR="00714191" w:rsidRPr="00714191">
        <w:rPr>
          <w:rFonts w:ascii="Arial" w:hAnsi="Arial" w:cs="Arial"/>
          <w:b/>
          <w:lang w:val="en-ID"/>
        </w:rPr>
        <w:t>[ARIAL 11 CAPITAL BOLD, Spasi 1 before 24 pt after 6 pt]</w:t>
      </w:r>
    </w:p>
    <w:p w14:paraId="755150CF" w14:textId="2B718C85" w:rsidR="00937071" w:rsidRDefault="00937071" w:rsidP="00937071">
      <w:pPr>
        <w:tabs>
          <w:tab w:val="left" w:pos="2925"/>
        </w:tabs>
        <w:spacing w:after="120" w:line="240" w:lineRule="auto"/>
        <w:ind w:firstLine="567"/>
        <w:jc w:val="both"/>
        <w:rPr>
          <w:rFonts w:ascii="Arial" w:hAnsi="Arial" w:cs="Arial"/>
          <w:sz w:val="20"/>
        </w:rPr>
      </w:pPr>
      <w:r w:rsidRPr="00937071">
        <w:rPr>
          <w:rFonts w:ascii="Arial" w:hAnsi="Arial" w:cs="Arial"/>
          <w:sz w:val="20"/>
        </w:rPr>
        <w:t>Isi pendahuluan adalah hal mendasar atau urgensi permasalahan yang melatarbelakangi ditulisnya kaj</w:t>
      </w:r>
      <w:r>
        <w:rPr>
          <w:rFonts w:ascii="Arial" w:hAnsi="Arial" w:cs="Arial"/>
          <w:sz w:val="20"/>
        </w:rPr>
        <w:t>ian/penelitian (Mubarok &amp; Fajar</w:t>
      </w:r>
      <w:r w:rsidRPr="00937071">
        <w:rPr>
          <w:rFonts w:ascii="Arial" w:hAnsi="Arial" w:cs="Arial"/>
          <w:sz w:val="20"/>
        </w:rPr>
        <w:t xml:space="preserve"> 2020). Ditulis dengan font </w:t>
      </w:r>
      <w:r>
        <w:rPr>
          <w:rFonts w:ascii="Arial" w:hAnsi="Arial" w:cs="Arial"/>
          <w:sz w:val="20"/>
        </w:rPr>
        <w:t>Arial</w:t>
      </w:r>
      <w:r w:rsidRPr="00937071">
        <w:rPr>
          <w:rFonts w:ascii="Arial" w:hAnsi="Arial" w:cs="Arial"/>
          <w:sz w:val="20"/>
        </w:rPr>
        <w:t xml:space="preserve"> 10, 1 spasi </w:t>
      </w:r>
      <w:r w:rsidR="00714191">
        <w:rPr>
          <w:rFonts w:ascii="Arial" w:hAnsi="Arial" w:cs="Arial"/>
          <w:sz w:val="20"/>
        </w:rPr>
        <w:t xml:space="preserve">before 0 pt after </w:t>
      </w:r>
      <w:r w:rsidRPr="00937071">
        <w:rPr>
          <w:rFonts w:ascii="Arial" w:hAnsi="Arial" w:cs="Arial"/>
          <w:sz w:val="20"/>
        </w:rPr>
        <w:t>6 pt dan first line 1 cm.</w:t>
      </w:r>
    </w:p>
    <w:p w14:paraId="05405D01" w14:textId="43B49364" w:rsidR="00937071" w:rsidRPr="00665E2D" w:rsidRDefault="00937071" w:rsidP="00937071">
      <w:pPr>
        <w:tabs>
          <w:tab w:val="left" w:pos="2925"/>
        </w:tabs>
        <w:spacing w:after="120" w:line="240" w:lineRule="auto"/>
        <w:ind w:firstLine="567"/>
        <w:jc w:val="both"/>
        <w:rPr>
          <w:rFonts w:ascii="Arial" w:hAnsi="Arial" w:cs="Arial"/>
          <w:sz w:val="20"/>
        </w:rPr>
      </w:pPr>
      <w:r>
        <w:rPr>
          <w:rFonts w:ascii="Arial" w:hAnsi="Arial" w:cs="Arial"/>
          <w:sz w:val="20"/>
        </w:rPr>
        <w:t xml:space="preserve">Penulisan tata </w:t>
      </w:r>
      <w:proofErr w:type="gramStart"/>
      <w:r>
        <w:rPr>
          <w:rFonts w:ascii="Arial" w:hAnsi="Arial" w:cs="Arial"/>
          <w:sz w:val="20"/>
        </w:rPr>
        <w:t>cara</w:t>
      </w:r>
      <w:proofErr w:type="gramEnd"/>
      <w:r>
        <w:rPr>
          <w:rFonts w:ascii="Arial" w:hAnsi="Arial" w:cs="Arial"/>
          <w:sz w:val="20"/>
        </w:rPr>
        <w:t xml:space="preserve"> sitasi pada badan tulisan dapat ditulis dengan berbagai cara penulisan. Pertama penggunaan sitasi dengan </w:t>
      </w:r>
      <w:proofErr w:type="gramStart"/>
      <w:r>
        <w:rPr>
          <w:rFonts w:ascii="Arial" w:hAnsi="Arial" w:cs="Arial"/>
          <w:sz w:val="20"/>
        </w:rPr>
        <w:t>cara</w:t>
      </w:r>
      <w:proofErr w:type="gramEnd"/>
      <w:r>
        <w:rPr>
          <w:rFonts w:ascii="Arial" w:hAnsi="Arial" w:cs="Arial"/>
          <w:sz w:val="20"/>
        </w:rPr>
        <w:t xml:space="preserve"> berdasarkan </w:t>
      </w:r>
      <w:r w:rsidR="00B2588A" w:rsidRPr="00B2588A">
        <w:rPr>
          <w:rFonts w:ascii="Arial" w:hAnsi="Arial" w:cs="Arial"/>
          <w:sz w:val="20"/>
        </w:rPr>
        <w:t xml:space="preserve">Rusmilyansari </w:t>
      </w:r>
      <w:r w:rsidR="00B2588A" w:rsidRPr="00B2588A">
        <w:rPr>
          <w:rFonts w:ascii="Arial" w:hAnsi="Arial" w:cs="Arial"/>
          <w:i/>
          <w:sz w:val="20"/>
        </w:rPr>
        <w:t>et al</w:t>
      </w:r>
      <w:r w:rsidR="00B2588A" w:rsidRPr="00B2588A">
        <w:rPr>
          <w:rFonts w:ascii="Arial" w:hAnsi="Arial" w:cs="Arial"/>
          <w:sz w:val="20"/>
        </w:rPr>
        <w:t>. (2014)</w:t>
      </w:r>
      <w:r>
        <w:rPr>
          <w:rFonts w:ascii="Arial" w:hAnsi="Arial" w:cs="Arial"/>
          <w:sz w:val="20"/>
        </w:rPr>
        <w:t xml:space="preserve">. Kedua dapat ditulis dengan </w:t>
      </w:r>
      <w:proofErr w:type="gramStart"/>
      <w:r>
        <w:rPr>
          <w:rFonts w:ascii="Arial" w:hAnsi="Arial" w:cs="Arial"/>
          <w:sz w:val="20"/>
        </w:rPr>
        <w:t>cara</w:t>
      </w:r>
      <w:proofErr w:type="gramEnd"/>
      <w:r>
        <w:rPr>
          <w:rFonts w:ascii="Arial" w:hAnsi="Arial" w:cs="Arial"/>
          <w:sz w:val="20"/>
        </w:rPr>
        <w:t xml:space="preserve"> seperti berikut (</w:t>
      </w:r>
      <w:r>
        <w:rPr>
          <w:rFonts w:ascii="Arial" w:hAnsi="Arial" w:cs="Arial"/>
          <w:sz w:val="20"/>
        </w:rPr>
        <w:t>(Mubarok &amp; Fajar</w:t>
      </w:r>
      <w:r w:rsidRPr="00937071">
        <w:rPr>
          <w:rFonts w:ascii="Arial" w:hAnsi="Arial" w:cs="Arial"/>
          <w:sz w:val="20"/>
        </w:rPr>
        <w:t xml:space="preserve"> 2020)</w:t>
      </w:r>
      <w:r>
        <w:rPr>
          <w:rFonts w:ascii="Arial" w:hAnsi="Arial" w:cs="Arial"/>
          <w:sz w:val="20"/>
        </w:rPr>
        <w:t>.</w:t>
      </w:r>
      <w:r w:rsidR="00B2588A" w:rsidRPr="00B2588A">
        <w:rPr>
          <w:rFonts w:ascii="Arial" w:hAnsi="Arial" w:cs="Arial"/>
          <w:sz w:val="20"/>
        </w:rPr>
        <w:t xml:space="preserve"> </w:t>
      </w:r>
    </w:p>
    <w:p w14:paraId="4196A60E" w14:textId="0A301444" w:rsidR="007015DE" w:rsidRPr="00665E2D" w:rsidRDefault="007015DE" w:rsidP="00E9180E">
      <w:pPr>
        <w:tabs>
          <w:tab w:val="left" w:pos="2925"/>
        </w:tabs>
        <w:spacing w:after="120" w:line="240" w:lineRule="auto"/>
        <w:ind w:firstLine="567"/>
        <w:jc w:val="both"/>
        <w:rPr>
          <w:rFonts w:ascii="Arial" w:hAnsi="Arial" w:cs="Arial"/>
          <w:sz w:val="20"/>
        </w:rPr>
      </w:pPr>
    </w:p>
    <w:p w14:paraId="3B3477C3" w14:textId="79507A78" w:rsidR="007015DE" w:rsidRPr="003B740D" w:rsidRDefault="000736ED" w:rsidP="00D4504E">
      <w:pPr>
        <w:spacing w:before="480" w:after="120" w:line="240" w:lineRule="auto"/>
        <w:jc w:val="center"/>
        <w:rPr>
          <w:rFonts w:ascii="Arial" w:hAnsi="Arial" w:cs="Arial"/>
          <w:b/>
        </w:rPr>
      </w:pPr>
      <w:r w:rsidRPr="003B740D">
        <w:rPr>
          <w:rFonts w:ascii="Arial" w:hAnsi="Arial" w:cs="Arial"/>
          <w:b/>
        </w:rPr>
        <w:lastRenderedPageBreak/>
        <w:t>METODE</w:t>
      </w:r>
      <w:r w:rsidR="00714191">
        <w:rPr>
          <w:rFonts w:ascii="Arial" w:hAnsi="Arial" w:cs="Arial"/>
          <w:b/>
        </w:rPr>
        <w:t xml:space="preserve"> </w:t>
      </w:r>
      <w:r w:rsidR="00714191" w:rsidRPr="00714191">
        <w:rPr>
          <w:rFonts w:ascii="Arial" w:hAnsi="Arial" w:cs="Arial"/>
          <w:b/>
        </w:rPr>
        <w:t>[ARIAL 11 CAPITAL BOLD, Spasi 1 before 24 pt after 6 pt]</w:t>
      </w:r>
    </w:p>
    <w:p w14:paraId="489C3EF5" w14:textId="3CC20BD7" w:rsidR="00A54FEC" w:rsidRDefault="00714191" w:rsidP="00D4504E">
      <w:pPr>
        <w:spacing w:after="120" w:line="240" w:lineRule="auto"/>
        <w:ind w:firstLine="567"/>
        <w:jc w:val="both"/>
        <w:rPr>
          <w:rFonts w:ascii="Arial" w:hAnsi="Arial" w:cs="Arial"/>
          <w:sz w:val="20"/>
          <w:szCs w:val="20"/>
        </w:rPr>
      </w:pPr>
      <w:r w:rsidRPr="00714191">
        <w:rPr>
          <w:rFonts w:ascii="Arial" w:hAnsi="Arial" w:cs="Arial"/>
          <w:sz w:val="20"/>
          <w:szCs w:val="20"/>
        </w:rPr>
        <w:t xml:space="preserve">Isi metode kajian adalah teknik pengumpulan data, sumber data, cara analisis data, uji korelasi, dan sebagainya, ditulis dengan font </w:t>
      </w:r>
      <w:r>
        <w:rPr>
          <w:rFonts w:ascii="Arial" w:hAnsi="Arial" w:cs="Arial"/>
          <w:sz w:val="20"/>
          <w:szCs w:val="20"/>
        </w:rPr>
        <w:t>Arial</w:t>
      </w:r>
      <w:r w:rsidRPr="00714191">
        <w:rPr>
          <w:rFonts w:ascii="Arial" w:hAnsi="Arial" w:cs="Arial"/>
          <w:sz w:val="20"/>
          <w:szCs w:val="20"/>
        </w:rPr>
        <w:t xml:space="preserve"> 10, 1 spasi </w:t>
      </w:r>
      <w:r>
        <w:rPr>
          <w:rFonts w:ascii="Arial" w:hAnsi="Arial" w:cs="Arial"/>
          <w:sz w:val="20"/>
          <w:szCs w:val="20"/>
        </w:rPr>
        <w:t xml:space="preserve">before 0 pt after </w:t>
      </w:r>
      <w:r w:rsidRPr="00714191">
        <w:rPr>
          <w:rFonts w:ascii="Arial" w:hAnsi="Arial" w:cs="Arial"/>
          <w:sz w:val="20"/>
          <w:szCs w:val="20"/>
        </w:rPr>
        <w:t xml:space="preserve">6 pt dan </w:t>
      </w:r>
      <w:r w:rsidRPr="00714191">
        <w:rPr>
          <w:rFonts w:ascii="Arial" w:hAnsi="Arial" w:cs="Arial"/>
          <w:i/>
          <w:sz w:val="20"/>
          <w:szCs w:val="20"/>
        </w:rPr>
        <w:t>first line</w:t>
      </w:r>
      <w:r w:rsidRPr="00714191">
        <w:rPr>
          <w:rFonts w:ascii="Arial" w:hAnsi="Arial" w:cs="Arial"/>
          <w:sz w:val="20"/>
          <w:szCs w:val="20"/>
        </w:rPr>
        <w:t xml:space="preserve"> 1 cm. Dalam bab ini dapat juga dicantumkan rumus ilmiah yang digunakan untuk analisis data/uji korelasi lengkap dengan keterangan rumus tersebut. Penggunaan rumus yang tercantum dalam </w:t>
      </w:r>
      <w:proofErr w:type="gramStart"/>
      <w:r w:rsidRPr="00714191">
        <w:rPr>
          <w:rFonts w:ascii="Arial" w:hAnsi="Arial" w:cs="Arial"/>
          <w:sz w:val="20"/>
          <w:szCs w:val="20"/>
        </w:rPr>
        <w:t>bab</w:t>
      </w:r>
      <w:proofErr w:type="gramEnd"/>
      <w:r w:rsidRPr="00714191">
        <w:rPr>
          <w:rFonts w:ascii="Arial" w:hAnsi="Arial" w:cs="Arial"/>
          <w:sz w:val="20"/>
          <w:szCs w:val="20"/>
        </w:rPr>
        <w:t xml:space="preserve"> ini, diberi penomoran dengan menggunakan tanda dalam kurung (), yang terletak pada bagian sebelah kanan rumus. Berikut adalah contoh dalam penulisan rumus ilmiah (Indara et al. 2017).</w:t>
      </w:r>
    </w:p>
    <w:p w14:paraId="6037A832" w14:textId="1D02BC76" w:rsidR="00714191" w:rsidRPr="00714191" w:rsidRDefault="00714191" w:rsidP="00714191">
      <w:pPr>
        <w:spacing w:after="120" w:line="240" w:lineRule="auto"/>
        <w:ind w:left="2880" w:firstLine="720"/>
        <w:jc w:val="both"/>
        <w:rPr>
          <w:rFonts w:ascii="Arial" w:hAnsi="Arial" w:cs="Arial"/>
          <w:sz w:val="20"/>
          <w:szCs w:val="20"/>
        </w:rPr>
      </w:pPr>
      <w:r w:rsidRPr="00714191">
        <w:rPr>
          <w:rFonts w:ascii="Arial" w:hAnsi="Arial" w:cs="Arial"/>
          <w:sz w:val="20"/>
          <w:szCs w:val="20"/>
        </w:rPr>
        <w:t>Y=a+bx</w:t>
      </w:r>
      <w:r w:rsidRPr="00714191">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714191">
        <w:rPr>
          <w:rFonts w:ascii="Arial" w:hAnsi="Arial" w:cs="Arial"/>
          <w:sz w:val="20"/>
          <w:szCs w:val="20"/>
        </w:rPr>
        <w:t>(1)</w:t>
      </w:r>
    </w:p>
    <w:p w14:paraId="523C7FFF" w14:textId="77777777" w:rsidR="00714191" w:rsidRPr="00714191" w:rsidRDefault="00714191" w:rsidP="00714191">
      <w:pPr>
        <w:spacing w:after="0" w:line="240" w:lineRule="auto"/>
        <w:jc w:val="both"/>
        <w:rPr>
          <w:rFonts w:ascii="Arial" w:hAnsi="Arial" w:cs="Arial"/>
          <w:sz w:val="20"/>
          <w:szCs w:val="20"/>
        </w:rPr>
      </w:pPr>
      <w:r w:rsidRPr="00714191">
        <w:rPr>
          <w:rFonts w:ascii="Arial" w:hAnsi="Arial" w:cs="Arial"/>
          <w:sz w:val="20"/>
          <w:szCs w:val="20"/>
        </w:rPr>
        <w:t>Keterangan:</w:t>
      </w:r>
    </w:p>
    <w:p w14:paraId="760740CF" w14:textId="77777777" w:rsidR="00714191" w:rsidRPr="00714191" w:rsidRDefault="00714191" w:rsidP="00714191">
      <w:pPr>
        <w:spacing w:after="0" w:line="240" w:lineRule="auto"/>
        <w:jc w:val="both"/>
        <w:rPr>
          <w:rFonts w:ascii="Arial" w:hAnsi="Arial" w:cs="Arial"/>
          <w:sz w:val="20"/>
          <w:szCs w:val="20"/>
        </w:rPr>
      </w:pPr>
      <w:r w:rsidRPr="00714191">
        <w:rPr>
          <w:rFonts w:ascii="Arial" w:hAnsi="Arial" w:cs="Arial"/>
          <w:sz w:val="20"/>
          <w:szCs w:val="20"/>
        </w:rPr>
        <w:t xml:space="preserve">a = Bilangan konstan </w:t>
      </w:r>
    </w:p>
    <w:p w14:paraId="0F4E49FA" w14:textId="77777777" w:rsidR="00714191" w:rsidRPr="00714191" w:rsidRDefault="00714191" w:rsidP="00714191">
      <w:pPr>
        <w:spacing w:after="0" w:line="240" w:lineRule="auto"/>
        <w:jc w:val="both"/>
        <w:rPr>
          <w:rFonts w:ascii="Arial" w:hAnsi="Arial" w:cs="Arial"/>
          <w:sz w:val="20"/>
          <w:szCs w:val="20"/>
        </w:rPr>
      </w:pPr>
      <w:r w:rsidRPr="00714191">
        <w:rPr>
          <w:rFonts w:ascii="Arial" w:hAnsi="Arial" w:cs="Arial"/>
          <w:sz w:val="20"/>
          <w:szCs w:val="20"/>
        </w:rPr>
        <w:t xml:space="preserve">b = Koefisien kecondongan garis tren </w:t>
      </w:r>
    </w:p>
    <w:p w14:paraId="4978AA33" w14:textId="77777777" w:rsidR="00714191" w:rsidRPr="00714191" w:rsidRDefault="00714191" w:rsidP="00714191">
      <w:pPr>
        <w:spacing w:after="0" w:line="240" w:lineRule="auto"/>
        <w:jc w:val="both"/>
        <w:rPr>
          <w:rFonts w:ascii="Arial" w:hAnsi="Arial" w:cs="Arial"/>
          <w:sz w:val="20"/>
          <w:szCs w:val="20"/>
        </w:rPr>
      </w:pPr>
      <w:r w:rsidRPr="00714191">
        <w:rPr>
          <w:rFonts w:ascii="Arial" w:hAnsi="Arial" w:cs="Arial"/>
          <w:sz w:val="20"/>
          <w:szCs w:val="20"/>
        </w:rPr>
        <w:t>x = Mewakili waktu (bulan)</w:t>
      </w:r>
    </w:p>
    <w:p w14:paraId="35265114" w14:textId="35E1D0AB" w:rsidR="00714191" w:rsidRPr="00714191" w:rsidRDefault="00714191" w:rsidP="00714191">
      <w:pPr>
        <w:spacing w:after="120" w:line="240" w:lineRule="auto"/>
        <w:ind w:left="2880" w:firstLine="720"/>
        <w:jc w:val="both"/>
        <w:rPr>
          <w:rFonts w:ascii="Arial" w:hAnsi="Arial" w:cs="Arial"/>
          <w:sz w:val="20"/>
          <w:szCs w:val="20"/>
        </w:rPr>
      </w:pPr>
      <w:r w:rsidRPr="00714191">
        <w:rPr>
          <w:rFonts w:ascii="Arial" w:hAnsi="Arial" w:cs="Arial"/>
          <w:sz w:val="20"/>
          <w:szCs w:val="20"/>
        </w:rPr>
        <w:t>a</w:t>
      </w:r>
      <w:proofErr w:type="gramStart"/>
      <w:r w:rsidRPr="00714191">
        <w:rPr>
          <w:rFonts w:ascii="Arial" w:hAnsi="Arial" w:cs="Arial"/>
          <w:sz w:val="20"/>
          <w:szCs w:val="20"/>
        </w:rPr>
        <w:t>=(</w:t>
      </w:r>
      <w:proofErr w:type="gramEnd"/>
      <w:r w:rsidRPr="00714191">
        <w:rPr>
          <w:rFonts w:ascii="Arial" w:hAnsi="Arial" w:cs="Arial"/>
          <w:sz w:val="20"/>
          <w:szCs w:val="20"/>
        </w:rPr>
        <w:t>∑y)/n dan,</w:t>
      </w:r>
      <w:r w:rsidRPr="00714191">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714191">
        <w:rPr>
          <w:rFonts w:ascii="Arial" w:hAnsi="Arial" w:cs="Arial"/>
          <w:sz w:val="20"/>
          <w:szCs w:val="20"/>
        </w:rPr>
        <w:t>(2)</w:t>
      </w:r>
    </w:p>
    <w:p w14:paraId="7A9B5F83" w14:textId="27B5E1D1" w:rsidR="007015DE" w:rsidRPr="00D4504E" w:rsidRDefault="00714191" w:rsidP="00714191">
      <w:pPr>
        <w:spacing w:after="120" w:line="240" w:lineRule="auto"/>
        <w:ind w:left="2880" w:firstLine="720"/>
        <w:jc w:val="both"/>
        <w:rPr>
          <w:rFonts w:ascii="Arial" w:hAnsi="Arial" w:cs="Arial"/>
          <w:sz w:val="20"/>
          <w:szCs w:val="20"/>
        </w:rPr>
      </w:pPr>
      <w:r w:rsidRPr="00714191">
        <w:rPr>
          <w:rFonts w:ascii="Arial" w:hAnsi="Arial" w:cs="Arial"/>
          <w:sz w:val="20"/>
          <w:szCs w:val="20"/>
        </w:rPr>
        <w:t>b</w:t>
      </w:r>
      <w:proofErr w:type="gramStart"/>
      <w:r w:rsidRPr="00714191">
        <w:rPr>
          <w:rFonts w:ascii="Arial" w:hAnsi="Arial" w:cs="Arial"/>
          <w:sz w:val="20"/>
          <w:szCs w:val="20"/>
        </w:rPr>
        <w:t>=(</w:t>
      </w:r>
      <w:proofErr w:type="gramEnd"/>
      <w:r w:rsidRPr="00714191">
        <w:rPr>
          <w:rFonts w:ascii="Arial" w:hAnsi="Arial" w:cs="Arial"/>
          <w:sz w:val="20"/>
          <w:szCs w:val="20"/>
        </w:rPr>
        <w:t>∑xy)/(∑x2) dan,</w:t>
      </w:r>
      <w:r w:rsidRPr="00714191">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714191">
        <w:rPr>
          <w:rFonts w:ascii="Arial" w:hAnsi="Arial" w:cs="Arial"/>
          <w:sz w:val="20"/>
          <w:szCs w:val="20"/>
        </w:rPr>
        <w:t>(3)</w:t>
      </w:r>
    </w:p>
    <w:p w14:paraId="1F125B5A" w14:textId="2650366B" w:rsidR="007015DE" w:rsidRPr="003B740D" w:rsidRDefault="008B3782" w:rsidP="00D4504E">
      <w:pPr>
        <w:spacing w:before="480" w:after="120" w:line="240" w:lineRule="auto"/>
        <w:jc w:val="center"/>
        <w:rPr>
          <w:rFonts w:ascii="Arial" w:hAnsi="Arial" w:cs="Arial"/>
          <w:b/>
        </w:rPr>
      </w:pPr>
      <w:r w:rsidRPr="003B740D">
        <w:rPr>
          <w:rFonts w:ascii="Arial" w:hAnsi="Arial" w:cs="Arial"/>
          <w:b/>
        </w:rPr>
        <w:t>HASIL DAN PEMBAHASAN</w:t>
      </w:r>
      <w:r w:rsidR="00714191">
        <w:rPr>
          <w:rFonts w:ascii="Arial" w:hAnsi="Arial" w:cs="Arial"/>
          <w:b/>
        </w:rPr>
        <w:t xml:space="preserve"> </w:t>
      </w:r>
      <w:r w:rsidR="00714191" w:rsidRPr="00714191">
        <w:rPr>
          <w:rFonts w:ascii="Arial" w:hAnsi="Arial" w:cs="Arial"/>
          <w:b/>
        </w:rPr>
        <w:t>[ARIAL 11 CAPITAL BOLD, Spasi 1 before 24 pt after 6 pt]</w:t>
      </w:r>
    </w:p>
    <w:p w14:paraId="3196A6E5" w14:textId="2532B681" w:rsidR="007015DE" w:rsidRPr="00714191" w:rsidRDefault="00714191" w:rsidP="00714191">
      <w:pPr>
        <w:spacing w:before="240" w:after="120" w:line="240" w:lineRule="auto"/>
        <w:jc w:val="both"/>
        <w:rPr>
          <w:rFonts w:ascii="Arial" w:hAnsi="Arial" w:cs="Arial"/>
          <w:b/>
          <w:sz w:val="20"/>
          <w:szCs w:val="21"/>
        </w:rPr>
      </w:pPr>
      <w:r w:rsidRPr="00714191">
        <w:rPr>
          <w:rFonts w:ascii="Arial" w:hAnsi="Arial" w:cs="Arial"/>
          <w:b/>
          <w:sz w:val="20"/>
          <w:szCs w:val="21"/>
        </w:rPr>
        <w:t xml:space="preserve">Sub Judul Pembahasan (jika ada) </w:t>
      </w:r>
      <w:r>
        <w:rPr>
          <w:rFonts w:ascii="Arial" w:hAnsi="Arial" w:cs="Arial"/>
          <w:b/>
          <w:sz w:val="20"/>
          <w:szCs w:val="21"/>
        </w:rPr>
        <w:t>[Arial 10 Bold Capital Each Word, 1 spasi before 12 pt after 6 pt]</w:t>
      </w:r>
    </w:p>
    <w:p w14:paraId="6F7638DC" w14:textId="77777777" w:rsidR="00D47F75" w:rsidRDefault="00714191" w:rsidP="00293A13">
      <w:pPr>
        <w:spacing w:after="120" w:line="240" w:lineRule="auto"/>
        <w:ind w:firstLine="567"/>
        <w:jc w:val="both"/>
        <w:rPr>
          <w:rFonts w:ascii="Arial" w:hAnsi="Arial" w:cs="Arial"/>
          <w:sz w:val="20"/>
          <w:szCs w:val="20"/>
        </w:rPr>
      </w:pPr>
      <w:r w:rsidRPr="00714191">
        <w:rPr>
          <w:rFonts w:ascii="Arial" w:hAnsi="Arial" w:cs="Arial"/>
          <w:sz w:val="20"/>
          <w:szCs w:val="20"/>
        </w:rPr>
        <w:t xml:space="preserve">Bahasan utama berisi hasil dan pembahasan, ditulis dengan font </w:t>
      </w:r>
      <w:r>
        <w:rPr>
          <w:rFonts w:ascii="Arial" w:hAnsi="Arial" w:cs="Arial"/>
          <w:sz w:val="20"/>
          <w:szCs w:val="20"/>
        </w:rPr>
        <w:t>Arial</w:t>
      </w:r>
      <w:r w:rsidRPr="00714191">
        <w:rPr>
          <w:rFonts w:ascii="Arial" w:hAnsi="Arial" w:cs="Arial"/>
          <w:sz w:val="20"/>
          <w:szCs w:val="20"/>
        </w:rPr>
        <w:t xml:space="preserve"> 10, 1 spasi </w:t>
      </w:r>
      <w:r>
        <w:rPr>
          <w:rFonts w:ascii="Arial" w:hAnsi="Arial" w:cs="Arial"/>
          <w:sz w:val="20"/>
          <w:szCs w:val="20"/>
        </w:rPr>
        <w:t xml:space="preserve">before 0 pt after </w:t>
      </w:r>
      <w:r w:rsidRPr="00714191">
        <w:rPr>
          <w:rFonts w:ascii="Arial" w:hAnsi="Arial" w:cs="Arial"/>
          <w:sz w:val="20"/>
          <w:szCs w:val="20"/>
        </w:rPr>
        <w:t>6 pt</w:t>
      </w:r>
      <w:r w:rsidRPr="00714191">
        <w:rPr>
          <w:rFonts w:ascii="Arial" w:hAnsi="Arial" w:cs="Arial"/>
          <w:sz w:val="20"/>
          <w:szCs w:val="20"/>
        </w:rPr>
        <w:t xml:space="preserve"> dan first line 1 cm. Hasil bukan merupakan data mentah, melainkan data yang sudah diolah/dianalisis dengan metode yang telah ditetapkan. Pembahasan adalah perbandingan hasil yang diperoleh dengan konsep/teori yang ada dalam tinjauan pustaka. Isi hasil dan pembahasan mencangkup pernyataan, tabel, gambar, diagram, grafik, sketsa, dan sebagainya.</w:t>
      </w:r>
      <w:r>
        <w:rPr>
          <w:rFonts w:ascii="Arial" w:hAnsi="Arial" w:cs="Arial"/>
          <w:sz w:val="20"/>
          <w:szCs w:val="20"/>
        </w:rPr>
        <w:t xml:space="preserve"> Setiap penulisan tabel/gambar diharapkan disampaikan pada kalimat sebelumnya. </w:t>
      </w:r>
    </w:p>
    <w:p w14:paraId="367EE8B1" w14:textId="6BFA74FE" w:rsidR="00293A13" w:rsidRDefault="00D47F75" w:rsidP="00293A13">
      <w:pPr>
        <w:spacing w:after="120" w:line="240" w:lineRule="auto"/>
        <w:ind w:firstLine="567"/>
        <w:jc w:val="both"/>
        <w:rPr>
          <w:rFonts w:ascii="Arial" w:hAnsi="Arial" w:cs="Arial"/>
          <w:sz w:val="20"/>
          <w:szCs w:val="20"/>
        </w:rPr>
      </w:pPr>
      <w:r w:rsidRPr="00D47F75">
        <w:rPr>
          <w:rFonts w:ascii="Arial" w:hAnsi="Arial" w:cs="Arial"/>
          <w:b/>
          <w:sz w:val="20"/>
          <w:szCs w:val="20"/>
        </w:rPr>
        <w:t>Tabel</w:t>
      </w:r>
      <w:r w:rsidRPr="00D47F75">
        <w:rPr>
          <w:rFonts w:ascii="Arial" w:hAnsi="Arial" w:cs="Arial"/>
          <w:sz w:val="20"/>
          <w:szCs w:val="20"/>
        </w:rPr>
        <w:t xml:space="preserve"> yang tertera harus dijelaskan dalam tubuh tulisan. Seluruh Tabel disertai dengan insert caption (otomatis) serta terdapat keterangan dan sumber yang relevan (jika diperlukan). Judul dan keteranggan pada tabel terletak pada rata kiri (</w:t>
      </w:r>
      <w:r w:rsidRPr="00D47F75">
        <w:rPr>
          <w:rFonts w:ascii="Arial" w:hAnsi="Arial" w:cs="Arial"/>
          <w:i/>
          <w:sz w:val="20"/>
          <w:szCs w:val="20"/>
        </w:rPr>
        <w:t>align text left</w:t>
      </w:r>
      <w:r w:rsidRPr="00D47F75">
        <w:rPr>
          <w:rFonts w:ascii="Arial" w:hAnsi="Arial" w:cs="Arial"/>
          <w:sz w:val="20"/>
          <w:szCs w:val="20"/>
        </w:rPr>
        <w:t xml:space="preserve">). Ukuran font yang digunakan sebagai isi menggunakan </w:t>
      </w:r>
      <w:r>
        <w:rPr>
          <w:rFonts w:ascii="Arial" w:hAnsi="Arial" w:cs="Arial"/>
          <w:sz w:val="20"/>
          <w:szCs w:val="20"/>
        </w:rPr>
        <w:t>Arial</w:t>
      </w:r>
      <w:r w:rsidRPr="00D47F75">
        <w:rPr>
          <w:rFonts w:ascii="Arial" w:hAnsi="Arial" w:cs="Arial"/>
          <w:sz w:val="20"/>
          <w:szCs w:val="20"/>
        </w:rPr>
        <w:t xml:space="preserve"> 10. Berikut contoh penulisan Tabel yang disarankan.</w:t>
      </w:r>
      <w:r>
        <w:rPr>
          <w:rFonts w:ascii="Arial" w:hAnsi="Arial" w:cs="Arial"/>
          <w:sz w:val="20"/>
          <w:szCs w:val="20"/>
        </w:rPr>
        <w:t xml:space="preserve"> </w:t>
      </w:r>
      <w:r w:rsidR="00714191">
        <w:rPr>
          <w:rFonts w:ascii="Arial" w:hAnsi="Arial" w:cs="Arial"/>
          <w:sz w:val="20"/>
          <w:szCs w:val="20"/>
        </w:rPr>
        <w:t>Dapat dituliskan dengan memperhatikan Tabel 1.</w:t>
      </w:r>
    </w:p>
    <w:p w14:paraId="7AA468E7" w14:textId="2324F855" w:rsidR="00360074" w:rsidRPr="00360074" w:rsidRDefault="00360074" w:rsidP="00360074">
      <w:pPr>
        <w:spacing w:after="120" w:line="240" w:lineRule="auto"/>
        <w:jc w:val="both"/>
        <w:rPr>
          <w:rFonts w:ascii="Arial" w:hAnsi="Arial" w:cs="Arial"/>
          <w:sz w:val="20"/>
          <w:szCs w:val="20"/>
        </w:rPr>
      </w:pPr>
      <w:r w:rsidRPr="00360074">
        <w:rPr>
          <w:rFonts w:ascii="Arial" w:hAnsi="Arial" w:cs="Arial"/>
          <w:sz w:val="20"/>
          <w:szCs w:val="20"/>
        </w:rPr>
        <w:t xml:space="preserve">Tabel </w:t>
      </w:r>
      <w:r w:rsidR="00714191">
        <w:rPr>
          <w:rFonts w:ascii="Arial" w:hAnsi="Arial" w:cs="Arial"/>
          <w:sz w:val="20"/>
          <w:szCs w:val="20"/>
        </w:rPr>
        <w:t>1</w:t>
      </w:r>
      <w:r w:rsidRPr="00360074">
        <w:rPr>
          <w:rFonts w:ascii="Arial" w:hAnsi="Arial" w:cs="Arial"/>
          <w:sz w:val="20"/>
          <w:szCs w:val="20"/>
        </w:rPr>
        <w:t xml:space="preserve"> Penyebaran </w:t>
      </w:r>
      <w:r w:rsidR="00D47F75">
        <w:rPr>
          <w:rFonts w:ascii="Arial" w:hAnsi="Arial" w:cs="Arial"/>
          <w:sz w:val="20"/>
          <w:szCs w:val="20"/>
        </w:rPr>
        <w:t>K</w:t>
      </w:r>
      <w:r w:rsidR="002224DF" w:rsidRPr="00360074">
        <w:rPr>
          <w:rFonts w:ascii="Arial" w:hAnsi="Arial" w:cs="Arial"/>
          <w:sz w:val="20"/>
          <w:szCs w:val="20"/>
        </w:rPr>
        <w:t xml:space="preserve">apal </w:t>
      </w:r>
      <w:r w:rsidR="00D47F75">
        <w:rPr>
          <w:rFonts w:ascii="Arial" w:hAnsi="Arial" w:cs="Arial"/>
          <w:sz w:val="20"/>
          <w:szCs w:val="20"/>
        </w:rPr>
        <w:t>di Kabupaten Sumber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0"/>
        <w:gridCol w:w="2669"/>
        <w:gridCol w:w="2669"/>
      </w:tblGrid>
      <w:tr w:rsidR="00360074" w:rsidRPr="00360074" w14:paraId="0AA56B85" w14:textId="77777777" w:rsidTr="00360074">
        <w:tc>
          <w:tcPr>
            <w:tcW w:w="3510" w:type="dxa"/>
            <w:vMerge w:val="restart"/>
            <w:tcBorders>
              <w:top w:val="single" w:sz="4" w:space="0" w:color="auto"/>
            </w:tcBorders>
            <w:vAlign w:val="center"/>
          </w:tcPr>
          <w:p w14:paraId="10595770" w14:textId="77777777" w:rsidR="00360074" w:rsidRPr="00D47F75" w:rsidRDefault="00360074" w:rsidP="00360074">
            <w:pPr>
              <w:jc w:val="center"/>
              <w:rPr>
                <w:rFonts w:ascii="Arial" w:hAnsi="Arial" w:cs="Arial"/>
                <w:sz w:val="20"/>
              </w:rPr>
            </w:pPr>
            <w:r w:rsidRPr="00D47F75">
              <w:rPr>
                <w:rFonts w:ascii="Arial" w:hAnsi="Arial" w:cs="Arial"/>
                <w:sz w:val="20"/>
              </w:rPr>
              <w:t>TPI</w:t>
            </w:r>
          </w:p>
        </w:tc>
        <w:tc>
          <w:tcPr>
            <w:tcW w:w="5436" w:type="dxa"/>
            <w:gridSpan w:val="2"/>
            <w:tcBorders>
              <w:top w:val="single" w:sz="4" w:space="0" w:color="auto"/>
              <w:bottom w:val="single" w:sz="4" w:space="0" w:color="auto"/>
            </w:tcBorders>
            <w:vAlign w:val="center"/>
          </w:tcPr>
          <w:p w14:paraId="4E7C1E5B" w14:textId="0DC31C97" w:rsidR="00360074" w:rsidRPr="00D47F75" w:rsidRDefault="00D47F75" w:rsidP="00D47F75">
            <w:pPr>
              <w:jc w:val="center"/>
              <w:rPr>
                <w:rFonts w:ascii="Arial" w:hAnsi="Arial" w:cs="Arial"/>
                <w:sz w:val="20"/>
              </w:rPr>
            </w:pPr>
            <w:r>
              <w:rPr>
                <w:rFonts w:ascii="Arial" w:hAnsi="Arial" w:cs="Arial"/>
                <w:sz w:val="20"/>
              </w:rPr>
              <w:t>Kapal</w:t>
            </w:r>
          </w:p>
        </w:tc>
      </w:tr>
      <w:tr w:rsidR="00360074" w:rsidRPr="00360074" w14:paraId="362555E8" w14:textId="77777777" w:rsidTr="00360074">
        <w:tc>
          <w:tcPr>
            <w:tcW w:w="3510" w:type="dxa"/>
            <w:vMerge/>
            <w:tcBorders>
              <w:bottom w:val="single" w:sz="4" w:space="0" w:color="auto"/>
            </w:tcBorders>
          </w:tcPr>
          <w:p w14:paraId="071A745C" w14:textId="77777777" w:rsidR="00360074" w:rsidRPr="00360074" w:rsidRDefault="00360074" w:rsidP="00360074">
            <w:pPr>
              <w:jc w:val="both"/>
              <w:rPr>
                <w:rFonts w:ascii="Arial" w:hAnsi="Arial" w:cs="Arial"/>
                <w:sz w:val="20"/>
              </w:rPr>
            </w:pPr>
          </w:p>
        </w:tc>
        <w:tc>
          <w:tcPr>
            <w:tcW w:w="2718" w:type="dxa"/>
            <w:tcBorders>
              <w:top w:val="single" w:sz="4" w:space="0" w:color="auto"/>
              <w:bottom w:val="single" w:sz="4" w:space="0" w:color="auto"/>
            </w:tcBorders>
            <w:vAlign w:val="center"/>
          </w:tcPr>
          <w:p w14:paraId="1CEE92E3" w14:textId="77777777" w:rsidR="00360074" w:rsidRPr="00360074" w:rsidRDefault="00360074" w:rsidP="00360074">
            <w:pPr>
              <w:jc w:val="center"/>
              <w:rPr>
                <w:rFonts w:ascii="Arial" w:hAnsi="Arial" w:cs="Arial"/>
                <w:sz w:val="20"/>
              </w:rPr>
            </w:pPr>
            <w:r w:rsidRPr="00360074">
              <w:rPr>
                <w:rFonts w:ascii="Arial" w:hAnsi="Arial" w:cs="Arial"/>
                <w:sz w:val="20"/>
              </w:rPr>
              <w:t>3 GT (unit)</w:t>
            </w:r>
          </w:p>
        </w:tc>
        <w:tc>
          <w:tcPr>
            <w:tcW w:w="2718" w:type="dxa"/>
            <w:tcBorders>
              <w:top w:val="single" w:sz="4" w:space="0" w:color="auto"/>
              <w:bottom w:val="single" w:sz="4" w:space="0" w:color="auto"/>
            </w:tcBorders>
            <w:vAlign w:val="center"/>
          </w:tcPr>
          <w:p w14:paraId="0785E16A" w14:textId="77777777" w:rsidR="00360074" w:rsidRPr="00360074" w:rsidRDefault="00360074" w:rsidP="00360074">
            <w:pPr>
              <w:jc w:val="center"/>
              <w:rPr>
                <w:rFonts w:ascii="Arial" w:hAnsi="Arial" w:cs="Arial"/>
                <w:sz w:val="20"/>
              </w:rPr>
            </w:pPr>
            <w:r w:rsidRPr="00360074">
              <w:rPr>
                <w:rFonts w:ascii="Arial" w:hAnsi="Arial" w:cs="Arial"/>
                <w:sz w:val="20"/>
              </w:rPr>
              <w:t>5 GT (unit)</w:t>
            </w:r>
          </w:p>
        </w:tc>
      </w:tr>
      <w:tr w:rsidR="00360074" w:rsidRPr="00360074" w14:paraId="593141D2" w14:textId="77777777" w:rsidTr="00360074">
        <w:tc>
          <w:tcPr>
            <w:tcW w:w="3510" w:type="dxa"/>
            <w:tcBorders>
              <w:top w:val="single" w:sz="4" w:space="0" w:color="auto"/>
            </w:tcBorders>
          </w:tcPr>
          <w:p w14:paraId="515D7A2D" w14:textId="77777777" w:rsidR="00360074" w:rsidRPr="00360074" w:rsidRDefault="00360074" w:rsidP="00360074">
            <w:pPr>
              <w:jc w:val="both"/>
              <w:rPr>
                <w:rFonts w:ascii="Arial" w:hAnsi="Arial" w:cs="Arial"/>
                <w:sz w:val="20"/>
              </w:rPr>
            </w:pPr>
            <w:r w:rsidRPr="00360074">
              <w:rPr>
                <w:rFonts w:ascii="Arial" w:hAnsi="Arial" w:cs="Arial"/>
                <w:sz w:val="20"/>
              </w:rPr>
              <w:t>Legok Jawa</w:t>
            </w:r>
          </w:p>
        </w:tc>
        <w:tc>
          <w:tcPr>
            <w:tcW w:w="2718" w:type="dxa"/>
            <w:tcBorders>
              <w:top w:val="single" w:sz="4" w:space="0" w:color="auto"/>
            </w:tcBorders>
            <w:vAlign w:val="center"/>
          </w:tcPr>
          <w:p w14:paraId="0A24E279" w14:textId="77777777" w:rsidR="00360074" w:rsidRPr="00360074" w:rsidRDefault="00360074" w:rsidP="00360074">
            <w:pPr>
              <w:jc w:val="center"/>
              <w:rPr>
                <w:rFonts w:ascii="Arial" w:hAnsi="Arial" w:cs="Arial"/>
                <w:sz w:val="20"/>
              </w:rPr>
            </w:pPr>
            <w:r w:rsidRPr="00360074">
              <w:rPr>
                <w:rFonts w:ascii="Arial" w:hAnsi="Arial" w:cs="Arial"/>
                <w:sz w:val="20"/>
              </w:rPr>
              <w:t>7</w:t>
            </w:r>
          </w:p>
        </w:tc>
        <w:tc>
          <w:tcPr>
            <w:tcW w:w="2718" w:type="dxa"/>
            <w:tcBorders>
              <w:top w:val="single" w:sz="4" w:space="0" w:color="auto"/>
            </w:tcBorders>
            <w:vAlign w:val="center"/>
          </w:tcPr>
          <w:p w14:paraId="4410F26E" w14:textId="77777777" w:rsidR="00360074" w:rsidRPr="00360074" w:rsidRDefault="00360074" w:rsidP="00360074">
            <w:pPr>
              <w:jc w:val="center"/>
              <w:rPr>
                <w:rFonts w:ascii="Arial" w:hAnsi="Arial" w:cs="Arial"/>
                <w:sz w:val="20"/>
              </w:rPr>
            </w:pPr>
            <w:r w:rsidRPr="00360074">
              <w:rPr>
                <w:rFonts w:ascii="Arial" w:hAnsi="Arial" w:cs="Arial"/>
                <w:sz w:val="20"/>
              </w:rPr>
              <w:t>-</w:t>
            </w:r>
          </w:p>
        </w:tc>
      </w:tr>
      <w:tr w:rsidR="00360074" w:rsidRPr="00360074" w14:paraId="0D4B971A" w14:textId="77777777" w:rsidTr="00360074">
        <w:tc>
          <w:tcPr>
            <w:tcW w:w="3510" w:type="dxa"/>
          </w:tcPr>
          <w:p w14:paraId="51B709A7" w14:textId="77777777" w:rsidR="00360074" w:rsidRPr="00360074" w:rsidRDefault="00360074" w:rsidP="00360074">
            <w:pPr>
              <w:jc w:val="both"/>
              <w:rPr>
                <w:rFonts w:ascii="Arial" w:hAnsi="Arial" w:cs="Arial"/>
                <w:sz w:val="20"/>
              </w:rPr>
            </w:pPr>
            <w:r w:rsidRPr="00360074">
              <w:rPr>
                <w:rFonts w:ascii="Arial" w:hAnsi="Arial" w:cs="Arial"/>
                <w:sz w:val="20"/>
              </w:rPr>
              <w:t>Madasari</w:t>
            </w:r>
          </w:p>
        </w:tc>
        <w:tc>
          <w:tcPr>
            <w:tcW w:w="2718" w:type="dxa"/>
            <w:vAlign w:val="center"/>
          </w:tcPr>
          <w:p w14:paraId="75FA28E0" w14:textId="77777777" w:rsidR="00360074" w:rsidRPr="00360074" w:rsidRDefault="00360074" w:rsidP="00360074">
            <w:pPr>
              <w:jc w:val="center"/>
              <w:rPr>
                <w:rFonts w:ascii="Arial" w:hAnsi="Arial" w:cs="Arial"/>
                <w:sz w:val="20"/>
              </w:rPr>
            </w:pPr>
            <w:r w:rsidRPr="00360074">
              <w:rPr>
                <w:rFonts w:ascii="Arial" w:hAnsi="Arial" w:cs="Arial"/>
                <w:sz w:val="20"/>
              </w:rPr>
              <w:t>6</w:t>
            </w:r>
          </w:p>
        </w:tc>
        <w:tc>
          <w:tcPr>
            <w:tcW w:w="2718" w:type="dxa"/>
            <w:vAlign w:val="center"/>
          </w:tcPr>
          <w:p w14:paraId="18FF1815" w14:textId="77777777" w:rsidR="00360074" w:rsidRPr="00360074" w:rsidRDefault="00360074" w:rsidP="00360074">
            <w:pPr>
              <w:jc w:val="center"/>
              <w:rPr>
                <w:rFonts w:ascii="Arial" w:hAnsi="Arial" w:cs="Arial"/>
                <w:sz w:val="20"/>
              </w:rPr>
            </w:pPr>
            <w:r w:rsidRPr="00360074">
              <w:rPr>
                <w:rFonts w:ascii="Arial" w:hAnsi="Arial" w:cs="Arial"/>
                <w:sz w:val="20"/>
              </w:rPr>
              <w:t>-</w:t>
            </w:r>
          </w:p>
        </w:tc>
      </w:tr>
      <w:tr w:rsidR="00360074" w:rsidRPr="00360074" w14:paraId="2D8AF043" w14:textId="77777777" w:rsidTr="00360074">
        <w:tc>
          <w:tcPr>
            <w:tcW w:w="3510" w:type="dxa"/>
          </w:tcPr>
          <w:p w14:paraId="27F08023" w14:textId="77777777" w:rsidR="00360074" w:rsidRPr="00360074" w:rsidRDefault="00360074" w:rsidP="00360074">
            <w:pPr>
              <w:jc w:val="both"/>
              <w:rPr>
                <w:rFonts w:ascii="Arial" w:hAnsi="Arial" w:cs="Arial"/>
                <w:sz w:val="20"/>
              </w:rPr>
            </w:pPr>
            <w:r w:rsidRPr="00360074">
              <w:rPr>
                <w:rFonts w:ascii="Arial" w:hAnsi="Arial" w:cs="Arial"/>
                <w:sz w:val="20"/>
              </w:rPr>
              <w:t>Cikidang</w:t>
            </w:r>
          </w:p>
        </w:tc>
        <w:tc>
          <w:tcPr>
            <w:tcW w:w="2718" w:type="dxa"/>
            <w:vAlign w:val="center"/>
          </w:tcPr>
          <w:p w14:paraId="50708153" w14:textId="77777777" w:rsidR="00360074" w:rsidRPr="00360074" w:rsidRDefault="00360074" w:rsidP="00360074">
            <w:pPr>
              <w:jc w:val="center"/>
              <w:rPr>
                <w:rFonts w:ascii="Arial" w:hAnsi="Arial" w:cs="Arial"/>
                <w:sz w:val="20"/>
              </w:rPr>
            </w:pPr>
            <w:r w:rsidRPr="00360074">
              <w:rPr>
                <w:rFonts w:ascii="Arial" w:hAnsi="Arial" w:cs="Arial"/>
                <w:sz w:val="20"/>
              </w:rPr>
              <w:t>-</w:t>
            </w:r>
          </w:p>
        </w:tc>
        <w:tc>
          <w:tcPr>
            <w:tcW w:w="2718" w:type="dxa"/>
            <w:vAlign w:val="center"/>
          </w:tcPr>
          <w:p w14:paraId="071E395A" w14:textId="77777777" w:rsidR="00360074" w:rsidRPr="00360074" w:rsidRDefault="00360074" w:rsidP="00360074">
            <w:pPr>
              <w:jc w:val="center"/>
              <w:rPr>
                <w:rFonts w:ascii="Arial" w:hAnsi="Arial" w:cs="Arial"/>
                <w:sz w:val="20"/>
              </w:rPr>
            </w:pPr>
            <w:r w:rsidRPr="00360074">
              <w:rPr>
                <w:rFonts w:ascii="Arial" w:hAnsi="Arial" w:cs="Arial"/>
                <w:sz w:val="20"/>
              </w:rPr>
              <w:t>22</w:t>
            </w:r>
          </w:p>
        </w:tc>
      </w:tr>
      <w:tr w:rsidR="00360074" w:rsidRPr="00360074" w14:paraId="616A9E3B" w14:textId="77777777" w:rsidTr="00360074">
        <w:tc>
          <w:tcPr>
            <w:tcW w:w="3510" w:type="dxa"/>
          </w:tcPr>
          <w:p w14:paraId="46300784" w14:textId="77777777" w:rsidR="00360074" w:rsidRPr="00360074" w:rsidRDefault="00360074" w:rsidP="00360074">
            <w:pPr>
              <w:jc w:val="both"/>
              <w:rPr>
                <w:rFonts w:ascii="Arial" w:hAnsi="Arial" w:cs="Arial"/>
                <w:sz w:val="20"/>
              </w:rPr>
            </w:pPr>
            <w:r w:rsidRPr="00360074">
              <w:rPr>
                <w:rFonts w:ascii="Arial" w:hAnsi="Arial" w:cs="Arial"/>
                <w:sz w:val="20"/>
              </w:rPr>
              <w:t>Nusa Wiru</w:t>
            </w:r>
          </w:p>
        </w:tc>
        <w:tc>
          <w:tcPr>
            <w:tcW w:w="2718" w:type="dxa"/>
            <w:vAlign w:val="center"/>
          </w:tcPr>
          <w:p w14:paraId="3B9D303D" w14:textId="77777777" w:rsidR="00360074" w:rsidRPr="00360074" w:rsidRDefault="00360074" w:rsidP="00360074">
            <w:pPr>
              <w:jc w:val="center"/>
              <w:rPr>
                <w:rFonts w:ascii="Arial" w:hAnsi="Arial" w:cs="Arial"/>
                <w:sz w:val="20"/>
              </w:rPr>
            </w:pPr>
            <w:r w:rsidRPr="00360074">
              <w:rPr>
                <w:rFonts w:ascii="Arial" w:hAnsi="Arial" w:cs="Arial"/>
                <w:sz w:val="20"/>
              </w:rPr>
              <w:t>7</w:t>
            </w:r>
          </w:p>
        </w:tc>
        <w:tc>
          <w:tcPr>
            <w:tcW w:w="2718" w:type="dxa"/>
            <w:vAlign w:val="center"/>
          </w:tcPr>
          <w:p w14:paraId="18507379" w14:textId="77777777" w:rsidR="00360074" w:rsidRPr="00360074" w:rsidRDefault="00360074" w:rsidP="00360074">
            <w:pPr>
              <w:jc w:val="center"/>
              <w:rPr>
                <w:rFonts w:ascii="Arial" w:hAnsi="Arial" w:cs="Arial"/>
                <w:sz w:val="20"/>
              </w:rPr>
            </w:pPr>
            <w:r w:rsidRPr="00360074">
              <w:rPr>
                <w:rFonts w:ascii="Arial" w:hAnsi="Arial" w:cs="Arial"/>
                <w:sz w:val="20"/>
              </w:rPr>
              <w:t>-</w:t>
            </w:r>
          </w:p>
        </w:tc>
      </w:tr>
      <w:tr w:rsidR="00360074" w:rsidRPr="00360074" w14:paraId="59C2DF2C" w14:textId="77777777" w:rsidTr="00360074">
        <w:tc>
          <w:tcPr>
            <w:tcW w:w="3510" w:type="dxa"/>
          </w:tcPr>
          <w:p w14:paraId="52451CE4" w14:textId="77777777" w:rsidR="00360074" w:rsidRPr="00360074" w:rsidRDefault="00360074" w:rsidP="00360074">
            <w:pPr>
              <w:jc w:val="both"/>
              <w:rPr>
                <w:rFonts w:ascii="Arial" w:hAnsi="Arial" w:cs="Arial"/>
                <w:sz w:val="20"/>
              </w:rPr>
            </w:pPr>
            <w:r w:rsidRPr="00360074">
              <w:rPr>
                <w:rFonts w:ascii="Arial" w:hAnsi="Arial" w:cs="Arial"/>
                <w:sz w:val="20"/>
              </w:rPr>
              <w:t>Bojong Salawe</w:t>
            </w:r>
          </w:p>
        </w:tc>
        <w:tc>
          <w:tcPr>
            <w:tcW w:w="2718" w:type="dxa"/>
            <w:vAlign w:val="center"/>
          </w:tcPr>
          <w:p w14:paraId="40724067" w14:textId="77777777" w:rsidR="00360074" w:rsidRPr="00360074" w:rsidRDefault="00360074" w:rsidP="00360074">
            <w:pPr>
              <w:jc w:val="center"/>
              <w:rPr>
                <w:rFonts w:ascii="Arial" w:hAnsi="Arial" w:cs="Arial"/>
                <w:sz w:val="20"/>
              </w:rPr>
            </w:pPr>
            <w:r w:rsidRPr="00360074">
              <w:rPr>
                <w:rFonts w:ascii="Arial" w:hAnsi="Arial" w:cs="Arial"/>
                <w:sz w:val="20"/>
              </w:rPr>
              <w:t>7</w:t>
            </w:r>
          </w:p>
        </w:tc>
        <w:tc>
          <w:tcPr>
            <w:tcW w:w="2718" w:type="dxa"/>
            <w:vAlign w:val="center"/>
          </w:tcPr>
          <w:p w14:paraId="7A1D86A2" w14:textId="77777777" w:rsidR="00360074" w:rsidRPr="00360074" w:rsidRDefault="00360074" w:rsidP="00360074">
            <w:pPr>
              <w:jc w:val="center"/>
              <w:rPr>
                <w:rFonts w:ascii="Arial" w:hAnsi="Arial" w:cs="Arial"/>
                <w:sz w:val="20"/>
              </w:rPr>
            </w:pPr>
            <w:r w:rsidRPr="00360074">
              <w:rPr>
                <w:rFonts w:ascii="Arial" w:hAnsi="Arial" w:cs="Arial"/>
                <w:sz w:val="20"/>
              </w:rPr>
              <w:t>-</w:t>
            </w:r>
          </w:p>
        </w:tc>
      </w:tr>
      <w:tr w:rsidR="00360074" w:rsidRPr="00360074" w14:paraId="45ADA995" w14:textId="77777777" w:rsidTr="00360074">
        <w:tc>
          <w:tcPr>
            <w:tcW w:w="3510" w:type="dxa"/>
            <w:tcBorders>
              <w:bottom w:val="single" w:sz="4" w:space="0" w:color="auto"/>
            </w:tcBorders>
          </w:tcPr>
          <w:p w14:paraId="23F89199" w14:textId="77777777" w:rsidR="00360074" w:rsidRPr="00360074" w:rsidRDefault="00360074" w:rsidP="00360074">
            <w:pPr>
              <w:jc w:val="both"/>
              <w:rPr>
                <w:rFonts w:ascii="Arial" w:hAnsi="Arial" w:cs="Arial"/>
                <w:sz w:val="20"/>
              </w:rPr>
            </w:pPr>
            <w:r w:rsidRPr="00360074">
              <w:rPr>
                <w:rFonts w:ascii="Arial" w:hAnsi="Arial" w:cs="Arial"/>
                <w:sz w:val="20"/>
              </w:rPr>
              <w:t>Batu Karas</w:t>
            </w:r>
          </w:p>
        </w:tc>
        <w:tc>
          <w:tcPr>
            <w:tcW w:w="2718" w:type="dxa"/>
            <w:tcBorders>
              <w:bottom w:val="single" w:sz="4" w:space="0" w:color="auto"/>
            </w:tcBorders>
            <w:vAlign w:val="center"/>
          </w:tcPr>
          <w:p w14:paraId="11F662AB" w14:textId="77777777" w:rsidR="00360074" w:rsidRPr="00360074" w:rsidRDefault="00360074" w:rsidP="00360074">
            <w:pPr>
              <w:jc w:val="center"/>
              <w:rPr>
                <w:rFonts w:ascii="Arial" w:hAnsi="Arial" w:cs="Arial"/>
                <w:sz w:val="20"/>
              </w:rPr>
            </w:pPr>
            <w:r w:rsidRPr="00360074">
              <w:rPr>
                <w:rFonts w:ascii="Arial" w:hAnsi="Arial" w:cs="Arial"/>
                <w:sz w:val="20"/>
              </w:rPr>
              <w:t>6</w:t>
            </w:r>
          </w:p>
        </w:tc>
        <w:tc>
          <w:tcPr>
            <w:tcW w:w="2718" w:type="dxa"/>
            <w:tcBorders>
              <w:bottom w:val="single" w:sz="4" w:space="0" w:color="auto"/>
            </w:tcBorders>
            <w:vAlign w:val="center"/>
          </w:tcPr>
          <w:p w14:paraId="3433E38F" w14:textId="77777777" w:rsidR="00360074" w:rsidRPr="00360074" w:rsidRDefault="00360074" w:rsidP="00360074">
            <w:pPr>
              <w:jc w:val="center"/>
              <w:rPr>
                <w:rFonts w:ascii="Arial" w:hAnsi="Arial" w:cs="Arial"/>
                <w:sz w:val="20"/>
              </w:rPr>
            </w:pPr>
            <w:r w:rsidRPr="00360074">
              <w:rPr>
                <w:rFonts w:ascii="Arial" w:hAnsi="Arial" w:cs="Arial"/>
                <w:sz w:val="20"/>
              </w:rPr>
              <w:t>-</w:t>
            </w:r>
          </w:p>
        </w:tc>
      </w:tr>
    </w:tbl>
    <w:p w14:paraId="59240EBA" w14:textId="2CF283ED" w:rsidR="00AB78A3" w:rsidRPr="00D47F75" w:rsidRDefault="00D47F75" w:rsidP="00D47F75">
      <w:pPr>
        <w:spacing w:after="120" w:line="240" w:lineRule="auto"/>
        <w:jc w:val="both"/>
        <w:rPr>
          <w:rFonts w:ascii="Arial" w:hAnsi="Arial" w:cs="Arial"/>
          <w:sz w:val="20"/>
          <w:szCs w:val="20"/>
        </w:rPr>
      </w:pPr>
      <w:r>
        <w:rPr>
          <w:rFonts w:ascii="Arial" w:hAnsi="Arial" w:cs="Arial"/>
          <w:sz w:val="20"/>
          <w:szCs w:val="20"/>
        </w:rPr>
        <w:t>Sumber (jika ada</w:t>
      </w:r>
      <w:proofErr w:type="gramStart"/>
      <w:r>
        <w:rPr>
          <w:rFonts w:ascii="Arial" w:hAnsi="Arial" w:cs="Arial"/>
          <w:sz w:val="20"/>
          <w:szCs w:val="20"/>
        </w:rPr>
        <w:t>) :</w:t>
      </w:r>
      <w:proofErr w:type="gramEnd"/>
      <w:r>
        <w:rPr>
          <w:rFonts w:ascii="Arial" w:hAnsi="Arial" w:cs="Arial"/>
          <w:sz w:val="20"/>
          <w:szCs w:val="20"/>
        </w:rPr>
        <w:t xml:space="preserve"> Dinas Perikanan (2020).</w:t>
      </w:r>
    </w:p>
    <w:p w14:paraId="34B358EA" w14:textId="6DB4576D" w:rsidR="00D47F75" w:rsidRDefault="00D47F75" w:rsidP="00D47F75">
      <w:pPr>
        <w:spacing w:after="120" w:line="240" w:lineRule="auto"/>
        <w:ind w:firstLine="567"/>
        <w:jc w:val="both"/>
        <w:rPr>
          <w:rFonts w:ascii="Arial" w:hAnsi="Arial" w:cs="Arial"/>
          <w:sz w:val="20"/>
          <w:szCs w:val="20"/>
        </w:rPr>
      </w:pPr>
      <w:r w:rsidRPr="00D47F75">
        <w:rPr>
          <w:rFonts w:ascii="Arial" w:hAnsi="Arial" w:cs="Arial"/>
          <w:sz w:val="20"/>
          <w:szCs w:val="20"/>
        </w:rPr>
        <w:t xml:space="preserve">Gambar maksimal </w:t>
      </w:r>
      <w:r>
        <w:rPr>
          <w:rFonts w:ascii="Arial" w:hAnsi="Arial" w:cs="Arial"/>
          <w:sz w:val="20"/>
          <w:szCs w:val="20"/>
        </w:rPr>
        <w:t>8</w:t>
      </w:r>
      <w:r w:rsidRPr="00D47F75">
        <w:rPr>
          <w:rFonts w:ascii="Arial" w:hAnsi="Arial" w:cs="Arial"/>
          <w:sz w:val="20"/>
          <w:szCs w:val="20"/>
        </w:rPr>
        <w:t xml:space="preserve"> disertai dengan insert caption (otomatis) serta terdapat keterangan dan sumber yang relevan. Gambar berada pada Resolusi gambar maksimal 300 dpi. Gambar terletak Center pada artikel. Seluruh Gambar yang tertera harus dijelaskan dalam tubuh tulisan. Berikut contoh penampilan Gambar yang disarankan</w:t>
      </w:r>
      <w:r>
        <w:rPr>
          <w:rFonts w:ascii="Arial" w:hAnsi="Arial" w:cs="Arial"/>
          <w:sz w:val="20"/>
          <w:szCs w:val="20"/>
        </w:rPr>
        <w:t xml:space="preserve"> dapat dilihat pada Gambar 1</w:t>
      </w:r>
      <w:r w:rsidRPr="00D47F75">
        <w:rPr>
          <w:rFonts w:ascii="Arial" w:hAnsi="Arial" w:cs="Arial"/>
          <w:sz w:val="20"/>
          <w:szCs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8"/>
      </w:tblGrid>
      <w:tr w:rsidR="00D47F75" w:rsidRPr="00D47F75" w14:paraId="70A33DBB" w14:textId="77777777" w:rsidTr="00317DC9">
        <w:trPr>
          <w:jc w:val="center"/>
        </w:trPr>
        <w:tc>
          <w:tcPr>
            <w:tcW w:w="4247" w:type="dxa"/>
          </w:tcPr>
          <w:p w14:paraId="2013ECCF" w14:textId="77777777" w:rsidR="00D47F75" w:rsidRPr="00D47F75" w:rsidRDefault="00D47F75" w:rsidP="00D47F75">
            <w:pPr>
              <w:spacing w:after="120"/>
              <w:jc w:val="center"/>
              <w:rPr>
                <w:rFonts w:ascii="Arial" w:hAnsi="Arial" w:cs="Arial"/>
                <w:sz w:val="20"/>
                <w:szCs w:val="20"/>
              </w:rPr>
            </w:pPr>
            <w:r w:rsidRPr="00D47F75">
              <w:rPr>
                <w:rFonts w:ascii="Arial" w:hAnsi="Arial" w:cs="Arial"/>
                <w:sz w:val="20"/>
                <w:szCs w:val="20"/>
              </w:rPr>
              <w:lastRenderedPageBreak/>
              <w:drawing>
                <wp:inline distT="0" distB="0" distL="0" distR="0" wp14:anchorId="3F146343" wp14:editId="0C30CF7E">
                  <wp:extent cx="2085975" cy="1390650"/>
                  <wp:effectExtent l="0" t="0" r="9525" b="0"/>
                  <wp:docPr id="2" name="Picture 2" descr="D:\PSP UMB Jambi\Jurnal Terbit\referensi kontruksi jaring lobster\Malabero dan zakat\WhatsApp Image 2020-05-08 at 04.33.56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SP UMB Jambi\Jurnal Terbit\referensi kontruksi jaring lobster\Malabero dan zakat\WhatsApp Image 2020-05-08 at 04.33.56 (4).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5975" cy="1390650"/>
                          </a:xfrm>
                          <a:prstGeom prst="rect">
                            <a:avLst/>
                          </a:prstGeom>
                          <a:noFill/>
                          <a:ln>
                            <a:noFill/>
                          </a:ln>
                        </pic:spPr>
                      </pic:pic>
                    </a:graphicData>
                  </a:graphic>
                </wp:inline>
              </w:drawing>
            </w:r>
          </w:p>
        </w:tc>
        <w:tc>
          <w:tcPr>
            <w:tcW w:w="4248" w:type="dxa"/>
          </w:tcPr>
          <w:p w14:paraId="37707773" w14:textId="77777777" w:rsidR="00D47F75" w:rsidRPr="00D47F75" w:rsidRDefault="00D47F75" w:rsidP="00D47F75">
            <w:pPr>
              <w:spacing w:after="120"/>
              <w:jc w:val="center"/>
              <w:rPr>
                <w:rFonts w:ascii="Arial" w:hAnsi="Arial" w:cs="Arial"/>
                <w:sz w:val="20"/>
                <w:szCs w:val="20"/>
              </w:rPr>
            </w:pPr>
            <w:r w:rsidRPr="00D47F75">
              <w:rPr>
                <w:rFonts w:ascii="Arial" w:hAnsi="Arial" w:cs="Arial"/>
                <w:sz w:val="20"/>
                <w:szCs w:val="20"/>
              </w:rPr>
              <w:drawing>
                <wp:inline distT="0" distB="0" distL="0" distR="0" wp14:anchorId="4794D98F" wp14:editId="346B130C">
                  <wp:extent cx="2019300" cy="1390650"/>
                  <wp:effectExtent l="0" t="0" r="0" b="0"/>
                  <wp:docPr id="3" name="Picture 3" descr="D:\PSP UMB Jambi\Jurnal Terbit\referensi kontruksi jaring lobster\Pulau Baai\WhatsApp Image 2020-05-07 at 16.44.5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SP UMB Jambi\Jurnal Terbit\referensi kontruksi jaring lobster\Pulau Baai\WhatsApp Image 2020-05-07 at 16.44.56 (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0" cy="1390650"/>
                          </a:xfrm>
                          <a:prstGeom prst="rect">
                            <a:avLst/>
                          </a:prstGeom>
                          <a:noFill/>
                          <a:ln>
                            <a:noFill/>
                          </a:ln>
                        </pic:spPr>
                      </pic:pic>
                    </a:graphicData>
                  </a:graphic>
                </wp:inline>
              </w:drawing>
            </w:r>
          </w:p>
        </w:tc>
      </w:tr>
      <w:tr w:rsidR="00D47F75" w:rsidRPr="00D47F75" w14:paraId="3B7A0B55" w14:textId="77777777" w:rsidTr="00317DC9">
        <w:trPr>
          <w:jc w:val="center"/>
        </w:trPr>
        <w:tc>
          <w:tcPr>
            <w:tcW w:w="4247" w:type="dxa"/>
          </w:tcPr>
          <w:p w14:paraId="41842FA9" w14:textId="77777777" w:rsidR="00D47F75" w:rsidRPr="00D47F75" w:rsidRDefault="00D47F75" w:rsidP="00D47F75">
            <w:pPr>
              <w:spacing w:after="120"/>
              <w:jc w:val="center"/>
              <w:rPr>
                <w:rFonts w:ascii="Arial" w:eastAsia="Calibri" w:hAnsi="Arial" w:cs="Arial"/>
                <w:sz w:val="20"/>
                <w:szCs w:val="20"/>
              </w:rPr>
            </w:pPr>
            <w:r w:rsidRPr="00D47F75">
              <w:rPr>
                <w:rFonts w:ascii="Arial" w:eastAsia="Calibri" w:hAnsi="Arial" w:cs="Arial"/>
                <w:sz w:val="20"/>
                <w:szCs w:val="20"/>
              </w:rPr>
              <w:t>a</w:t>
            </w:r>
          </w:p>
        </w:tc>
        <w:tc>
          <w:tcPr>
            <w:tcW w:w="4248" w:type="dxa"/>
          </w:tcPr>
          <w:p w14:paraId="072542A3" w14:textId="77777777" w:rsidR="00D47F75" w:rsidRPr="00D47F75" w:rsidRDefault="00D47F75" w:rsidP="00D47F75">
            <w:pPr>
              <w:spacing w:after="120"/>
              <w:jc w:val="center"/>
              <w:rPr>
                <w:rFonts w:ascii="Arial" w:eastAsia="Calibri" w:hAnsi="Arial" w:cs="Arial"/>
                <w:sz w:val="20"/>
                <w:szCs w:val="20"/>
              </w:rPr>
            </w:pPr>
            <w:r w:rsidRPr="00D47F75">
              <w:rPr>
                <w:rFonts w:ascii="Arial" w:eastAsia="Calibri" w:hAnsi="Arial" w:cs="Arial"/>
                <w:sz w:val="20"/>
                <w:szCs w:val="20"/>
              </w:rPr>
              <w:t>b</w:t>
            </w:r>
          </w:p>
        </w:tc>
      </w:tr>
    </w:tbl>
    <w:p w14:paraId="5411847C" w14:textId="77777777" w:rsidR="00D47F75" w:rsidRPr="00D47F75" w:rsidRDefault="00D47F75" w:rsidP="00D47F75">
      <w:pPr>
        <w:spacing w:after="120" w:line="240" w:lineRule="auto"/>
        <w:ind w:firstLine="567"/>
        <w:jc w:val="both"/>
        <w:rPr>
          <w:rFonts w:ascii="Arial" w:hAnsi="Arial" w:cs="Arial"/>
          <w:sz w:val="20"/>
          <w:szCs w:val="20"/>
        </w:rPr>
      </w:pPr>
      <w:r w:rsidRPr="00D47F75">
        <w:rPr>
          <w:rFonts w:ascii="Arial" w:hAnsi="Arial" w:cs="Arial"/>
          <w:sz w:val="20"/>
          <w:szCs w:val="20"/>
        </w:rPr>
        <w:t>Gambar 1 (a) Kondisi Nelayan Pantai Malabero dan Jakat; (b) Kondisi Nelayan Pulau Baai</w:t>
      </w:r>
    </w:p>
    <w:p w14:paraId="3A8AD8D3" w14:textId="2B1E1CA1" w:rsidR="00D47F75" w:rsidRDefault="00D47F75" w:rsidP="00D47F75">
      <w:pPr>
        <w:spacing w:after="120" w:line="240" w:lineRule="auto"/>
        <w:ind w:firstLine="567"/>
        <w:jc w:val="both"/>
        <w:rPr>
          <w:rFonts w:ascii="Arial" w:hAnsi="Arial" w:cs="Arial"/>
          <w:sz w:val="20"/>
          <w:szCs w:val="20"/>
        </w:rPr>
      </w:pPr>
      <w:r>
        <w:rPr>
          <w:rFonts w:ascii="Arial" w:hAnsi="Arial" w:cs="Arial"/>
          <w:sz w:val="20"/>
          <w:szCs w:val="20"/>
        </w:rPr>
        <w:t>Grafik dibuat secara jelas dengan keterangan pada sumbu x dan sumbu y beserta satuan tanpa menggunakan judul di dalam grafik. Contoh penggunaan grafik dapat dilihat pada Gambar 2.</w:t>
      </w:r>
    </w:p>
    <w:tbl>
      <w:tblPr>
        <w:tblW w:w="0" w:type="auto"/>
        <w:tblLook w:val="04A0" w:firstRow="1" w:lastRow="0" w:firstColumn="1" w:lastColumn="0" w:noHBand="0" w:noVBand="1"/>
      </w:tblPr>
      <w:tblGrid>
        <w:gridCol w:w="8505"/>
      </w:tblGrid>
      <w:tr w:rsidR="00D47F75" w:rsidRPr="00304BE2" w14:paraId="400F8A02" w14:textId="77777777" w:rsidTr="00317DC9">
        <w:tc>
          <w:tcPr>
            <w:tcW w:w="8505" w:type="dxa"/>
            <w:shd w:val="clear" w:color="auto" w:fill="auto"/>
          </w:tcPr>
          <w:p w14:paraId="3C952093" w14:textId="77777777" w:rsidR="00D47F75" w:rsidRPr="00D47F75" w:rsidRDefault="00D47F75" w:rsidP="00D47F75">
            <w:pPr>
              <w:spacing w:after="120" w:line="240" w:lineRule="auto"/>
              <w:jc w:val="center"/>
              <w:rPr>
                <w:rFonts w:ascii="Arial" w:hAnsi="Arial" w:cs="Arial"/>
                <w:sz w:val="20"/>
                <w:szCs w:val="20"/>
              </w:rPr>
            </w:pPr>
            <w:r w:rsidRPr="00D47F75">
              <w:rPr>
                <w:rFonts w:ascii="Arial" w:hAnsi="Arial" w:cs="Arial"/>
                <w:sz w:val="20"/>
                <w:szCs w:val="20"/>
              </w:rPr>
              <w:drawing>
                <wp:inline distT="0" distB="0" distL="0" distR="0" wp14:anchorId="236DD989" wp14:editId="483F327D">
                  <wp:extent cx="4604400" cy="2772000"/>
                  <wp:effectExtent l="0" t="0" r="5715" b="9525"/>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20agt foc 2_end4kw_1_11sept.emf"/>
                          <pic:cNvPicPr/>
                        </pic:nvPicPr>
                        <pic:blipFill rotWithShape="1">
                          <a:blip r:embed="rId11" cstate="print">
                            <a:extLst>
                              <a:ext uri="{28A0092B-C50C-407E-A947-70E740481C1C}">
                                <a14:useLocalDpi xmlns:a14="http://schemas.microsoft.com/office/drawing/2010/main" val="0"/>
                              </a:ext>
                            </a:extLst>
                          </a:blip>
                          <a:srcRect l="6125" t="3811" r="4422"/>
                          <a:stretch/>
                        </pic:blipFill>
                        <pic:spPr bwMode="auto">
                          <a:xfrm>
                            <a:off x="0" y="0"/>
                            <a:ext cx="4604400" cy="2772000"/>
                          </a:xfrm>
                          <a:prstGeom prst="rect">
                            <a:avLst/>
                          </a:prstGeom>
                          <a:ln>
                            <a:noFill/>
                          </a:ln>
                          <a:extLst>
                            <a:ext uri="{53640926-AAD7-44D8-BBD7-CCE9431645EC}">
                              <a14:shadowObscured xmlns:a14="http://schemas.microsoft.com/office/drawing/2010/main"/>
                            </a:ext>
                          </a:extLst>
                        </pic:spPr>
                      </pic:pic>
                    </a:graphicData>
                  </a:graphic>
                </wp:inline>
              </w:drawing>
            </w:r>
          </w:p>
        </w:tc>
      </w:tr>
      <w:tr w:rsidR="00D47F75" w:rsidRPr="00304BE2" w14:paraId="1DDC31C3" w14:textId="77777777" w:rsidTr="00317DC9">
        <w:tc>
          <w:tcPr>
            <w:tcW w:w="8505" w:type="dxa"/>
            <w:shd w:val="clear" w:color="auto" w:fill="auto"/>
          </w:tcPr>
          <w:p w14:paraId="2F2E4A11" w14:textId="5510D980" w:rsidR="00D47F75" w:rsidRPr="00D47F75" w:rsidRDefault="00D47F75" w:rsidP="00D47F75">
            <w:pPr>
              <w:spacing w:after="120" w:line="240" w:lineRule="auto"/>
              <w:jc w:val="center"/>
              <w:rPr>
                <w:rFonts w:ascii="Arial" w:hAnsi="Arial" w:cs="Arial"/>
                <w:sz w:val="20"/>
                <w:szCs w:val="20"/>
              </w:rPr>
            </w:pPr>
            <w:r>
              <w:rPr>
                <w:rFonts w:ascii="Arial" w:hAnsi="Arial" w:cs="Arial"/>
                <w:sz w:val="20"/>
                <w:szCs w:val="20"/>
              </w:rPr>
              <w:t>Gambar 2</w:t>
            </w:r>
            <w:r w:rsidRPr="00D47F75">
              <w:rPr>
                <w:rFonts w:ascii="Arial" w:hAnsi="Arial" w:cs="Arial"/>
                <w:sz w:val="20"/>
                <w:szCs w:val="20"/>
              </w:rPr>
              <w:t xml:space="preserve"> Konsumsi </w:t>
            </w:r>
            <w:r w:rsidRPr="00D47F75">
              <w:rPr>
                <w:rFonts w:ascii="Arial" w:hAnsi="Arial" w:cs="Arial"/>
                <w:sz w:val="20"/>
                <w:szCs w:val="20"/>
              </w:rPr>
              <w:t xml:space="preserve">Bahan Bakar </w:t>
            </w:r>
            <w:r w:rsidRPr="00D47F75">
              <w:rPr>
                <w:rFonts w:ascii="Arial" w:hAnsi="Arial" w:cs="Arial"/>
                <w:sz w:val="20"/>
                <w:szCs w:val="20"/>
              </w:rPr>
              <w:t xml:space="preserve">(FOC) </w:t>
            </w:r>
            <w:r w:rsidRPr="00D47F75">
              <w:rPr>
                <w:rFonts w:ascii="Arial" w:hAnsi="Arial" w:cs="Arial"/>
                <w:sz w:val="20"/>
                <w:szCs w:val="20"/>
              </w:rPr>
              <w:t xml:space="preserve">Design Sistem Propulsi Hybrid </w:t>
            </w:r>
            <w:r>
              <w:rPr>
                <w:rFonts w:ascii="Arial" w:hAnsi="Arial" w:cs="Arial"/>
                <w:sz w:val="20"/>
                <w:szCs w:val="20"/>
              </w:rPr>
              <w:t>p</w:t>
            </w:r>
            <w:r w:rsidRPr="00D47F75">
              <w:rPr>
                <w:rFonts w:ascii="Arial" w:hAnsi="Arial" w:cs="Arial"/>
                <w:sz w:val="20"/>
                <w:szCs w:val="20"/>
              </w:rPr>
              <w:t>ada Muatan Kosong</w:t>
            </w:r>
          </w:p>
        </w:tc>
      </w:tr>
    </w:tbl>
    <w:p w14:paraId="6628DE56" w14:textId="0F46F8B4" w:rsidR="007015DE" w:rsidRPr="003B740D" w:rsidRDefault="008B3782" w:rsidP="00A73364">
      <w:pPr>
        <w:spacing w:before="480" w:after="120" w:line="240" w:lineRule="auto"/>
        <w:jc w:val="center"/>
        <w:rPr>
          <w:rFonts w:ascii="Arial" w:hAnsi="Arial" w:cs="Arial"/>
          <w:b/>
        </w:rPr>
      </w:pPr>
      <w:r w:rsidRPr="003B740D">
        <w:rPr>
          <w:rFonts w:ascii="Arial" w:hAnsi="Arial" w:cs="Arial"/>
          <w:b/>
        </w:rPr>
        <w:t>SIMPULAN</w:t>
      </w:r>
      <w:r w:rsidR="004B192D">
        <w:rPr>
          <w:rFonts w:ascii="Arial" w:hAnsi="Arial" w:cs="Arial"/>
          <w:b/>
        </w:rPr>
        <w:t xml:space="preserve"> DAN SARAN</w:t>
      </w:r>
      <w:r w:rsidR="00D47F75">
        <w:rPr>
          <w:rFonts w:ascii="Arial" w:hAnsi="Arial" w:cs="Arial"/>
          <w:b/>
        </w:rPr>
        <w:t xml:space="preserve"> </w:t>
      </w:r>
      <w:r w:rsidR="00D47F75" w:rsidRPr="00714191">
        <w:rPr>
          <w:rFonts w:ascii="Arial" w:hAnsi="Arial" w:cs="Arial"/>
          <w:b/>
        </w:rPr>
        <w:t>[ARIAL 11 CAPITAL BOLD, Spasi 1 before 24 pt after 6 pt]</w:t>
      </w:r>
    </w:p>
    <w:p w14:paraId="48E6822D" w14:textId="0D6D3B19" w:rsidR="007015DE" w:rsidRDefault="004B192D" w:rsidP="00AB78A3">
      <w:pPr>
        <w:spacing w:after="120" w:line="240" w:lineRule="auto"/>
        <w:ind w:firstLine="567"/>
        <w:jc w:val="both"/>
        <w:rPr>
          <w:rFonts w:ascii="Arial" w:hAnsi="Arial" w:cs="Arial"/>
          <w:sz w:val="20"/>
        </w:rPr>
      </w:pPr>
      <w:r w:rsidRPr="00D47F75">
        <w:rPr>
          <w:rFonts w:ascii="Arial" w:hAnsi="Arial" w:cs="Arial"/>
          <w:sz w:val="20"/>
        </w:rPr>
        <w:t xml:space="preserve">Isi kesimpulan dan saran ditulis dengan font </w:t>
      </w:r>
      <w:r>
        <w:rPr>
          <w:rFonts w:ascii="Arial" w:hAnsi="Arial" w:cs="Arial"/>
          <w:sz w:val="20"/>
        </w:rPr>
        <w:t>Arial</w:t>
      </w:r>
      <w:r w:rsidRPr="00D47F75">
        <w:rPr>
          <w:rFonts w:ascii="Arial" w:hAnsi="Arial" w:cs="Arial"/>
          <w:sz w:val="20"/>
        </w:rPr>
        <w:t xml:space="preserve"> 10, 1 spasi </w:t>
      </w:r>
      <w:r>
        <w:rPr>
          <w:rFonts w:ascii="Arial" w:hAnsi="Arial" w:cs="Arial"/>
          <w:sz w:val="20"/>
          <w:szCs w:val="20"/>
        </w:rPr>
        <w:t>before 0 pt after</w:t>
      </w:r>
      <w:r>
        <w:rPr>
          <w:rFonts w:ascii="Arial" w:hAnsi="Arial" w:cs="Arial"/>
          <w:sz w:val="20"/>
        </w:rPr>
        <w:t xml:space="preserve"> </w:t>
      </w:r>
      <w:r w:rsidRPr="00D47F75">
        <w:rPr>
          <w:rFonts w:ascii="Arial" w:hAnsi="Arial" w:cs="Arial"/>
          <w:sz w:val="20"/>
        </w:rPr>
        <w:t xml:space="preserve">6 pt dan </w:t>
      </w:r>
      <w:r w:rsidRPr="004B192D">
        <w:rPr>
          <w:rFonts w:ascii="Arial" w:hAnsi="Arial" w:cs="Arial"/>
          <w:i/>
          <w:sz w:val="20"/>
        </w:rPr>
        <w:t>first line</w:t>
      </w:r>
      <w:r w:rsidRPr="00D47F75">
        <w:rPr>
          <w:rFonts w:ascii="Arial" w:hAnsi="Arial" w:cs="Arial"/>
          <w:sz w:val="20"/>
        </w:rPr>
        <w:t xml:space="preserve"> 1 cm. Kesimpulan merupakan ikhtisar dari penelitian yang telah dilakukan. Kesimpulan bukan merupakan ringkasan dari hasil pembahasan yang mengacu pada teori tertentu, tetapi hasil dari analisis/uji korelasi data yang dibahas. Saran merupakan sesuatu yang diusulkan, dianjurkan yang dikemukakan untuk dapat dipertimbangkan.</w:t>
      </w:r>
      <w:r w:rsidR="00DA66D4">
        <w:rPr>
          <w:rFonts w:ascii="Arial" w:hAnsi="Arial" w:cs="Arial"/>
          <w:sz w:val="20"/>
        </w:rPr>
        <w:t xml:space="preserve"> </w:t>
      </w:r>
    </w:p>
    <w:p w14:paraId="559259FD" w14:textId="2CCC638B" w:rsidR="00D47F75" w:rsidRDefault="004B192D" w:rsidP="00D47F75">
      <w:pPr>
        <w:spacing w:before="480" w:after="120" w:line="240" w:lineRule="auto"/>
        <w:jc w:val="center"/>
        <w:rPr>
          <w:rFonts w:ascii="Arial" w:hAnsi="Arial" w:cs="Arial"/>
          <w:b/>
        </w:rPr>
      </w:pPr>
      <w:r>
        <w:rPr>
          <w:rFonts w:ascii="Arial" w:hAnsi="Arial" w:cs="Arial"/>
          <w:b/>
        </w:rPr>
        <w:t>UCAPAN TERIMA KASIH (Jika ada</w:t>
      </w:r>
      <w:proofErr w:type="gramStart"/>
      <w:r>
        <w:rPr>
          <w:rFonts w:ascii="Arial" w:hAnsi="Arial" w:cs="Arial"/>
          <w:b/>
        </w:rPr>
        <w:t xml:space="preserve">) </w:t>
      </w:r>
      <w:r w:rsidR="00D47F75">
        <w:rPr>
          <w:rFonts w:ascii="Arial" w:hAnsi="Arial" w:cs="Arial"/>
          <w:b/>
        </w:rPr>
        <w:t xml:space="preserve"> </w:t>
      </w:r>
      <w:r w:rsidR="00D47F75" w:rsidRPr="00714191">
        <w:rPr>
          <w:rFonts w:ascii="Arial" w:hAnsi="Arial" w:cs="Arial"/>
          <w:b/>
        </w:rPr>
        <w:t>[</w:t>
      </w:r>
      <w:proofErr w:type="gramEnd"/>
      <w:r w:rsidR="00D47F75" w:rsidRPr="00714191">
        <w:rPr>
          <w:rFonts w:ascii="Arial" w:hAnsi="Arial" w:cs="Arial"/>
          <w:b/>
        </w:rPr>
        <w:t>ARIAL 11 CAPITAL BOLD, Spasi 1 before 24 pt after 6 pt]</w:t>
      </w:r>
    </w:p>
    <w:p w14:paraId="097A1FFD" w14:textId="27FD8D00" w:rsidR="00D47F75" w:rsidRPr="00296647" w:rsidRDefault="004B192D" w:rsidP="004B192D">
      <w:pPr>
        <w:spacing w:after="120" w:line="240" w:lineRule="auto"/>
        <w:ind w:firstLine="567"/>
        <w:jc w:val="both"/>
        <w:rPr>
          <w:rFonts w:ascii="Arial" w:hAnsi="Arial" w:cs="Arial"/>
          <w:sz w:val="20"/>
        </w:rPr>
      </w:pPr>
      <w:r w:rsidRPr="00D47F75">
        <w:rPr>
          <w:rFonts w:ascii="Arial" w:hAnsi="Arial" w:cs="Arial"/>
          <w:sz w:val="20"/>
        </w:rPr>
        <w:t xml:space="preserve">Isi </w:t>
      </w:r>
      <w:r>
        <w:rPr>
          <w:rFonts w:ascii="Arial" w:hAnsi="Arial" w:cs="Arial"/>
          <w:sz w:val="20"/>
        </w:rPr>
        <w:t>ucapanterimakasih</w:t>
      </w:r>
      <w:r w:rsidRPr="00D47F75">
        <w:rPr>
          <w:rFonts w:ascii="Arial" w:hAnsi="Arial" w:cs="Arial"/>
          <w:sz w:val="20"/>
        </w:rPr>
        <w:t xml:space="preserve"> ditulis dengan font </w:t>
      </w:r>
      <w:r>
        <w:rPr>
          <w:rFonts w:ascii="Arial" w:hAnsi="Arial" w:cs="Arial"/>
          <w:sz w:val="20"/>
        </w:rPr>
        <w:t>Arial</w:t>
      </w:r>
      <w:r w:rsidRPr="00D47F75">
        <w:rPr>
          <w:rFonts w:ascii="Arial" w:hAnsi="Arial" w:cs="Arial"/>
          <w:sz w:val="20"/>
        </w:rPr>
        <w:t xml:space="preserve"> 10, 1 spasi </w:t>
      </w:r>
      <w:r>
        <w:rPr>
          <w:rFonts w:ascii="Arial" w:hAnsi="Arial" w:cs="Arial"/>
          <w:sz w:val="20"/>
          <w:szCs w:val="20"/>
        </w:rPr>
        <w:t>before 0 pt after</w:t>
      </w:r>
      <w:r>
        <w:rPr>
          <w:rFonts w:ascii="Arial" w:hAnsi="Arial" w:cs="Arial"/>
          <w:sz w:val="20"/>
        </w:rPr>
        <w:t xml:space="preserve"> </w:t>
      </w:r>
      <w:r w:rsidRPr="00D47F75">
        <w:rPr>
          <w:rFonts w:ascii="Arial" w:hAnsi="Arial" w:cs="Arial"/>
          <w:sz w:val="20"/>
        </w:rPr>
        <w:t xml:space="preserve">6 pt dan </w:t>
      </w:r>
      <w:r w:rsidRPr="004B192D">
        <w:rPr>
          <w:rFonts w:ascii="Arial" w:hAnsi="Arial" w:cs="Arial"/>
          <w:i/>
          <w:sz w:val="20"/>
        </w:rPr>
        <w:t>first line</w:t>
      </w:r>
      <w:r w:rsidRPr="00D47F75">
        <w:rPr>
          <w:rFonts w:ascii="Arial" w:hAnsi="Arial" w:cs="Arial"/>
          <w:sz w:val="20"/>
        </w:rPr>
        <w:t xml:space="preserve"> 1 cm.</w:t>
      </w:r>
    </w:p>
    <w:p w14:paraId="43AF81FD" w14:textId="2854711C" w:rsidR="007015DE" w:rsidRPr="003B740D" w:rsidRDefault="002B31ED" w:rsidP="00296647">
      <w:pPr>
        <w:spacing w:before="480" w:after="120" w:line="240" w:lineRule="auto"/>
        <w:jc w:val="center"/>
        <w:rPr>
          <w:rFonts w:ascii="Arial" w:hAnsi="Arial" w:cs="Arial"/>
          <w:b/>
        </w:rPr>
      </w:pPr>
      <w:r w:rsidRPr="003B740D">
        <w:rPr>
          <w:rFonts w:ascii="Arial" w:hAnsi="Arial" w:cs="Arial"/>
          <w:b/>
        </w:rPr>
        <w:t>DAFTAR PUSTAKA</w:t>
      </w:r>
    </w:p>
    <w:p w14:paraId="016BEC60" w14:textId="2FDC8BA4" w:rsidR="004B192D" w:rsidRDefault="004B192D" w:rsidP="00296647">
      <w:pPr>
        <w:spacing w:after="120" w:line="240" w:lineRule="auto"/>
        <w:ind w:left="709" w:hanging="709"/>
        <w:jc w:val="both"/>
        <w:rPr>
          <w:rFonts w:ascii="Arial" w:hAnsi="Arial" w:cs="Arial"/>
          <w:sz w:val="20"/>
          <w:szCs w:val="20"/>
        </w:rPr>
      </w:pPr>
      <w:r w:rsidRPr="004B192D">
        <w:rPr>
          <w:rFonts w:ascii="Arial" w:hAnsi="Arial" w:cs="Arial"/>
          <w:sz w:val="20"/>
          <w:szCs w:val="20"/>
        </w:rPr>
        <w:lastRenderedPageBreak/>
        <w:t xml:space="preserve">Disusun secara abjad </w:t>
      </w:r>
      <w:r w:rsidRPr="004B192D">
        <w:rPr>
          <w:rFonts w:ascii="Arial" w:hAnsi="Arial" w:cs="Arial"/>
          <w:b/>
          <w:sz w:val="20"/>
          <w:szCs w:val="20"/>
        </w:rPr>
        <w:t>tanpa nomor urut</w:t>
      </w:r>
      <w:r w:rsidRPr="004B192D">
        <w:rPr>
          <w:rFonts w:ascii="Arial" w:hAnsi="Arial" w:cs="Arial"/>
          <w:sz w:val="20"/>
          <w:szCs w:val="20"/>
        </w:rPr>
        <w:t>. Jumlah Sitasi yang tertulis pada artikel setidaknya 1</w:t>
      </w:r>
      <w:r>
        <w:rPr>
          <w:rFonts w:ascii="Arial" w:hAnsi="Arial" w:cs="Arial"/>
          <w:sz w:val="20"/>
          <w:szCs w:val="20"/>
        </w:rPr>
        <w:t>0</w:t>
      </w:r>
      <w:r w:rsidRPr="004B192D">
        <w:rPr>
          <w:rFonts w:ascii="Arial" w:hAnsi="Arial" w:cs="Arial"/>
          <w:sz w:val="20"/>
          <w:szCs w:val="20"/>
        </w:rPr>
        <w:t xml:space="preserve"> sumber yang relevan dengan terdiri dari 50% dari jurnal ilmiah (published 10 tahun terakhir). Daftar pustaka diketik dengan menggunakan </w:t>
      </w:r>
      <w:r>
        <w:rPr>
          <w:rFonts w:ascii="Arial" w:hAnsi="Arial" w:cs="Arial"/>
          <w:sz w:val="20"/>
          <w:szCs w:val="20"/>
        </w:rPr>
        <w:t xml:space="preserve">Arial </w:t>
      </w:r>
      <w:r w:rsidRPr="004B192D">
        <w:rPr>
          <w:rFonts w:ascii="Arial" w:hAnsi="Arial" w:cs="Arial"/>
          <w:sz w:val="20"/>
          <w:szCs w:val="20"/>
        </w:rPr>
        <w:t>10, 1 spasi</w:t>
      </w:r>
      <w:r>
        <w:rPr>
          <w:rFonts w:ascii="Arial" w:hAnsi="Arial" w:cs="Arial"/>
          <w:sz w:val="20"/>
          <w:szCs w:val="20"/>
        </w:rPr>
        <w:t xml:space="preserve"> before 0 pt after </w:t>
      </w:r>
      <w:r w:rsidRPr="004B192D">
        <w:rPr>
          <w:rFonts w:ascii="Arial" w:hAnsi="Arial" w:cs="Arial"/>
          <w:sz w:val="20"/>
          <w:szCs w:val="20"/>
        </w:rPr>
        <w:t>6 pt dan hanging 1 cm. Berikut contoh penulisan daftar pustaka:</w:t>
      </w:r>
    </w:p>
    <w:p w14:paraId="3AE5D1AB" w14:textId="059167B9" w:rsidR="004B192D" w:rsidRPr="004B192D" w:rsidRDefault="004B192D" w:rsidP="004B192D">
      <w:pPr>
        <w:pStyle w:val="ListParagraph"/>
        <w:numPr>
          <w:ilvl w:val="0"/>
          <w:numId w:val="15"/>
        </w:numPr>
        <w:spacing w:after="120" w:line="240" w:lineRule="auto"/>
        <w:ind w:left="284" w:hanging="284"/>
        <w:jc w:val="both"/>
        <w:rPr>
          <w:rFonts w:ascii="Arial" w:hAnsi="Arial" w:cs="Arial"/>
          <w:b/>
          <w:sz w:val="20"/>
          <w:szCs w:val="20"/>
        </w:rPr>
      </w:pPr>
      <w:r w:rsidRPr="004B192D">
        <w:rPr>
          <w:rFonts w:ascii="Arial" w:hAnsi="Arial" w:cs="Arial"/>
          <w:b/>
          <w:sz w:val="20"/>
          <w:szCs w:val="20"/>
        </w:rPr>
        <w:t xml:space="preserve">Jurnal </w:t>
      </w:r>
    </w:p>
    <w:p w14:paraId="1783839E" w14:textId="2FBBC692" w:rsidR="0015008B" w:rsidRDefault="0015008B" w:rsidP="00296647">
      <w:pPr>
        <w:spacing w:after="120" w:line="240" w:lineRule="auto"/>
        <w:ind w:left="709" w:hanging="709"/>
        <w:jc w:val="both"/>
        <w:rPr>
          <w:rFonts w:ascii="Arial" w:hAnsi="Arial" w:cs="Arial"/>
          <w:sz w:val="20"/>
          <w:szCs w:val="20"/>
        </w:rPr>
      </w:pPr>
      <w:r>
        <w:rPr>
          <w:rFonts w:ascii="Arial" w:hAnsi="Arial" w:cs="Arial"/>
          <w:sz w:val="20"/>
          <w:szCs w:val="20"/>
        </w:rPr>
        <w:t xml:space="preserve">Apriliani IM, Dewanti LP, Zidni I. (2017). </w:t>
      </w:r>
      <w:r w:rsidRPr="0015008B">
        <w:rPr>
          <w:rFonts w:ascii="Arial" w:hAnsi="Arial" w:cs="Arial"/>
          <w:sz w:val="20"/>
          <w:szCs w:val="20"/>
        </w:rPr>
        <w:t>Karakteristik Dimensi Utama Kapal Perikanan Pukat Pantai (</w:t>
      </w:r>
      <w:r w:rsidRPr="0015008B">
        <w:rPr>
          <w:rFonts w:ascii="Arial" w:hAnsi="Arial" w:cs="Arial"/>
          <w:i/>
          <w:sz w:val="20"/>
          <w:szCs w:val="20"/>
        </w:rPr>
        <w:t>Beach Seine</w:t>
      </w:r>
      <w:r w:rsidRPr="0015008B">
        <w:rPr>
          <w:rFonts w:ascii="Arial" w:hAnsi="Arial" w:cs="Arial"/>
          <w:sz w:val="20"/>
          <w:szCs w:val="20"/>
        </w:rPr>
        <w:t xml:space="preserve">) </w:t>
      </w:r>
      <w:r>
        <w:rPr>
          <w:rFonts w:ascii="Arial" w:hAnsi="Arial" w:cs="Arial"/>
          <w:sz w:val="20"/>
          <w:szCs w:val="20"/>
        </w:rPr>
        <w:t>d</w:t>
      </w:r>
      <w:r w:rsidRPr="0015008B">
        <w:rPr>
          <w:rFonts w:ascii="Arial" w:hAnsi="Arial" w:cs="Arial"/>
          <w:sz w:val="20"/>
          <w:szCs w:val="20"/>
        </w:rPr>
        <w:t>i Pangandaran</w:t>
      </w:r>
      <w:r>
        <w:rPr>
          <w:rFonts w:ascii="Arial" w:hAnsi="Arial" w:cs="Arial"/>
          <w:sz w:val="20"/>
          <w:szCs w:val="20"/>
        </w:rPr>
        <w:t xml:space="preserve">. </w:t>
      </w:r>
      <w:r w:rsidRPr="0015008B">
        <w:rPr>
          <w:rFonts w:ascii="Arial" w:hAnsi="Arial" w:cs="Arial"/>
          <w:i/>
          <w:sz w:val="20"/>
          <w:szCs w:val="20"/>
        </w:rPr>
        <w:t>Jurnal Airaha</w:t>
      </w:r>
      <w:r w:rsidRPr="0015008B">
        <w:rPr>
          <w:rFonts w:ascii="Arial" w:hAnsi="Arial" w:cs="Arial"/>
          <w:sz w:val="20"/>
          <w:szCs w:val="20"/>
        </w:rPr>
        <w:t xml:space="preserve">, </w:t>
      </w:r>
      <w:r>
        <w:rPr>
          <w:rFonts w:ascii="Arial" w:hAnsi="Arial" w:cs="Arial"/>
          <w:sz w:val="20"/>
          <w:szCs w:val="20"/>
        </w:rPr>
        <w:t>6(</w:t>
      </w:r>
      <w:r w:rsidRPr="0015008B">
        <w:rPr>
          <w:rFonts w:ascii="Arial" w:hAnsi="Arial" w:cs="Arial"/>
          <w:sz w:val="20"/>
          <w:szCs w:val="20"/>
        </w:rPr>
        <w:t>2</w:t>
      </w:r>
      <w:r>
        <w:rPr>
          <w:rFonts w:ascii="Arial" w:hAnsi="Arial" w:cs="Arial"/>
          <w:sz w:val="20"/>
          <w:szCs w:val="20"/>
        </w:rPr>
        <w:t>)</w:t>
      </w:r>
      <w:r w:rsidRPr="0015008B">
        <w:rPr>
          <w:rFonts w:ascii="Arial" w:hAnsi="Arial" w:cs="Arial"/>
          <w:sz w:val="20"/>
          <w:szCs w:val="20"/>
        </w:rPr>
        <w:t>: 48</w:t>
      </w:r>
      <w:r>
        <w:rPr>
          <w:rFonts w:ascii="Arial" w:hAnsi="Arial" w:cs="Arial"/>
          <w:sz w:val="20"/>
          <w:szCs w:val="20"/>
        </w:rPr>
        <w:t>-</w:t>
      </w:r>
      <w:r w:rsidRPr="0015008B">
        <w:rPr>
          <w:rFonts w:ascii="Arial" w:hAnsi="Arial" w:cs="Arial"/>
          <w:sz w:val="20"/>
          <w:szCs w:val="20"/>
        </w:rPr>
        <w:t>53</w:t>
      </w:r>
      <w:r>
        <w:rPr>
          <w:rFonts w:ascii="Arial" w:hAnsi="Arial" w:cs="Arial"/>
          <w:sz w:val="20"/>
          <w:szCs w:val="20"/>
        </w:rPr>
        <w:t xml:space="preserve">. </w:t>
      </w:r>
    </w:p>
    <w:p w14:paraId="7818B94D" w14:textId="1E64777A" w:rsidR="00E9180E" w:rsidRDefault="00E9180E" w:rsidP="00E9180E">
      <w:pPr>
        <w:spacing w:after="120" w:line="240" w:lineRule="auto"/>
        <w:ind w:left="709" w:hanging="709"/>
        <w:jc w:val="both"/>
        <w:rPr>
          <w:rFonts w:ascii="Arial" w:hAnsi="Arial" w:cs="Arial"/>
          <w:sz w:val="20"/>
          <w:szCs w:val="20"/>
        </w:rPr>
      </w:pPr>
      <w:r w:rsidRPr="00E9180E">
        <w:rPr>
          <w:rFonts w:ascii="Arial" w:hAnsi="Arial" w:cs="Arial"/>
          <w:sz w:val="20"/>
          <w:szCs w:val="20"/>
        </w:rPr>
        <w:t>Azis MA, Iskandar BH, Novita Y. (2017</w:t>
      </w:r>
      <w:r>
        <w:rPr>
          <w:rFonts w:ascii="Arial" w:hAnsi="Arial" w:cs="Arial"/>
          <w:sz w:val="20"/>
          <w:szCs w:val="20"/>
        </w:rPr>
        <w:t>b</w:t>
      </w:r>
      <w:r w:rsidRPr="00E9180E">
        <w:rPr>
          <w:rFonts w:ascii="Arial" w:hAnsi="Arial" w:cs="Arial"/>
          <w:sz w:val="20"/>
          <w:szCs w:val="20"/>
        </w:rPr>
        <w:t>).</w:t>
      </w:r>
      <w:r>
        <w:rPr>
          <w:rFonts w:ascii="Arial" w:hAnsi="Arial" w:cs="Arial"/>
          <w:sz w:val="20"/>
          <w:szCs w:val="20"/>
        </w:rPr>
        <w:t xml:space="preserve"> Rasio Dimensi Utama d</w:t>
      </w:r>
      <w:r w:rsidRPr="00E9180E">
        <w:rPr>
          <w:rFonts w:ascii="Arial" w:hAnsi="Arial" w:cs="Arial"/>
          <w:sz w:val="20"/>
          <w:szCs w:val="20"/>
        </w:rPr>
        <w:t xml:space="preserve">an Stabilitas Statis Kapal </w:t>
      </w:r>
      <w:r w:rsidRPr="00E9180E">
        <w:rPr>
          <w:rFonts w:ascii="Arial" w:hAnsi="Arial" w:cs="Arial"/>
          <w:i/>
          <w:sz w:val="20"/>
          <w:szCs w:val="20"/>
        </w:rPr>
        <w:t>Purse Seine</w:t>
      </w:r>
      <w:r>
        <w:rPr>
          <w:rFonts w:ascii="Arial" w:hAnsi="Arial" w:cs="Arial"/>
          <w:sz w:val="20"/>
          <w:szCs w:val="20"/>
        </w:rPr>
        <w:t xml:space="preserve"> Tradisional d</w:t>
      </w:r>
      <w:r w:rsidRPr="00E9180E">
        <w:rPr>
          <w:rFonts w:ascii="Arial" w:hAnsi="Arial" w:cs="Arial"/>
          <w:sz w:val="20"/>
          <w:szCs w:val="20"/>
        </w:rPr>
        <w:t>i Kabupaten Pinrang</w:t>
      </w:r>
      <w:r>
        <w:rPr>
          <w:rFonts w:ascii="Arial" w:hAnsi="Arial" w:cs="Arial"/>
          <w:sz w:val="20"/>
          <w:szCs w:val="20"/>
        </w:rPr>
        <w:t xml:space="preserve">. </w:t>
      </w:r>
      <w:r w:rsidRPr="00E9180E">
        <w:rPr>
          <w:rFonts w:ascii="Arial" w:hAnsi="Arial" w:cs="Arial"/>
          <w:i/>
          <w:sz w:val="20"/>
          <w:szCs w:val="20"/>
        </w:rPr>
        <w:t>Jurnal Ilmu dan Teknologi Kelautan Tropis</w:t>
      </w:r>
      <w:r w:rsidRPr="00E9180E">
        <w:rPr>
          <w:rFonts w:ascii="Arial" w:hAnsi="Arial" w:cs="Arial"/>
          <w:sz w:val="20"/>
          <w:szCs w:val="20"/>
        </w:rPr>
        <w:t>, 9</w:t>
      </w:r>
      <w:r>
        <w:rPr>
          <w:rFonts w:ascii="Arial" w:hAnsi="Arial" w:cs="Arial"/>
          <w:sz w:val="20"/>
          <w:szCs w:val="20"/>
        </w:rPr>
        <w:t>(</w:t>
      </w:r>
      <w:r w:rsidRPr="00E9180E">
        <w:rPr>
          <w:rFonts w:ascii="Arial" w:hAnsi="Arial" w:cs="Arial"/>
          <w:sz w:val="20"/>
          <w:szCs w:val="20"/>
        </w:rPr>
        <w:t>1</w:t>
      </w:r>
      <w:r>
        <w:rPr>
          <w:rFonts w:ascii="Arial" w:hAnsi="Arial" w:cs="Arial"/>
          <w:sz w:val="20"/>
          <w:szCs w:val="20"/>
        </w:rPr>
        <w:t xml:space="preserve">): </w:t>
      </w:r>
      <w:r w:rsidRPr="00E9180E">
        <w:rPr>
          <w:rFonts w:ascii="Arial" w:hAnsi="Arial" w:cs="Arial"/>
          <w:sz w:val="20"/>
          <w:szCs w:val="20"/>
        </w:rPr>
        <w:t>19-28</w:t>
      </w:r>
      <w:r>
        <w:rPr>
          <w:rFonts w:ascii="Arial" w:hAnsi="Arial" w:cs="Arial"/>
          <w:sz w:val="20"/>
          <w:szCs w:val="20"/>
        </w:rPr>
        <w:t>.</w:t>
      </w:r>
    </w:p>
    <w:p w14:paraId="57F91769" w14:textId="04A4BDA3" w:rsidR="004B192D" w:rsidRDefault="004B192D" w:rsidP="00E9180E">
      <w:pPr>
        <w:spacing w:after="120" w:line="240" w:lineRule="auto"/>
        <w:ind w:left="709" w:hanging="709"/>
        <w:jc w:val="both"/>
        <w:rPr>
          <w:rFonts w:ascii="Arial" w:hAnsi="Arial" w:cs="Arial"/>
          <w:sz w:val="20"/>
          <w:szCs w:val="20"/>
        </w:rPr>
      </w:pPr>
      <w:r w:rsidRPr="004B192D">
        <w:rPr>
          <w:rFonts w:ascii="Arial" w:hAnsi="Arial" w:cs="Arial"/>
          <w:sz w:val="20"/>
          <w:szCs w:val="20"/>
        </w:rPr>
        <w:t xml:space="preserve">Rusmilyansari, Iriansyah, Aminah S. (2014). Pembangunan Kapal Perikanan Di Galangan Kapal Tradisional Kalimantan Selatan. </w:t>
      </w:r>
      <w:r w:rsidRPr="004B192D">
        <w:rPr>
          <w:rFonts w:ascii="Arial" w:hAnsi="Arial" w:cs="Arial"/>
          <w:i/>
          <w:sz w:val="20"/>
          <w:szCs w:val="20"/>
        </w:rPr>
        <w:t>Fish Scientiae</w:t>
      </w:r>
      <w:r w:rsidRPr="004B192D">
        <w:rPr>
          <w:rFonts w:ascii="Arial" w:hAnsi="Arial" w:cs="Arial"/>
          <w:sz w:val="20"/>
          <w:szCs w:val="20"/>
        </w:rPr>
        <w:t>, 4(8): 95 – 109.</w:t>
      </w:r>
    </w:p>
    <w:p w14:paraId="37E5998D" w14:textId="5527106E" w:rsidR="004B192D" w:rsidRPr="004B192D" w:rsidRDefault="004B192D" w:rsidP="004B192D">
      <w:pPr>
        <w:pStyle w:val="ListParagraph"/>
        <w:numPr>
          <w:ilvl w:val="0"/>
          <w:numId w:val="15"/>
        </w:numPr>
        <w:spacing w:after="120" w:line="240" w:lineRule="auto"/>
        <w:ind w:left="284" w:hanging="284"/>
        <w:jc w:val="both"/>
        <w:rPr>
          <w:rFonts w:ascii="Arial" w:hAnsi="Arial" w:cs="Arial"/>
          <w:b/>
          <w:sz w:val="20"/>
          <w:szCs w:val="20"/>
        </w:rPr>
      </w:pPr>
      <w:r w:rsidRPr="004B192D">
        <w:rPr>
          <w:rFonts w:ascii="Arial" w:hAnsi="Arial" w:cs="Arial"/>
          <w:b/>
          <w:sz w:val="20"/>
          <w:szCs w:val="20"/>
        </w:rPr>
        <w:t xml:space="preserve">Prosiding </w:t>
      </w:r>
    </w:p>
    <w:p w14:paraId="7E408F75" w14:textId="715B3AD8" w:rsidR="004B192D" w:rsidRDefault="004B192D" w:rsidP="00E9180E">
      <w:pPr>
        <w:spacing w:after="120" w:line="240" w:lineRule="auto"/>
        <w:ind w:left="709" w:hanging="709"/>
        <w:jc w:val="both"/>
        <w:rPr>
          <w:rFonts w:ascii="Arial" w:hAnsi="Arial" w:cs="Arial"/>
          <w:sz w:val="20"/>
          <w:szCs w:val="20"/>
        </w:rPr>
      </w:pPr>
      <w:r w:rsidRPr="004B192D">
        <w:rPr>
          <w:rFonts w:ascii="Arial" w:hAnsi="Arial" w:cs="Arial"/>
          <w:sz w:val="20"/>
          <w:szCs w:val="20"/>
        </w:rPr>
        <w:t xml:space="preserve">Desiningrum DR. (2011). Future Time Perspective, Goal Orientation, and Subjective Well Being in Elderly. </w:t>
      </w:r>
      <w:r w:rsidRPr="004B192D">
        <w:rPr>
          <w:rFonts w:ascii="Arial" w:hAnsi="Arial" w:cs="Arial"/>
          <w:i/>
          <w:sz w:val="20"/>
          <w:szCs w:val="20"/>
        </w:rPr>
        <w:t>The Padjadjaran International Conference on Psychology</w:t>
      </w:r>
      <w:r w:rsidRPr="004B192D">
        <w:rPr>
          <w:rFonts w:ascii="Arial" w:hAnsi="Arial" w:cs="Arial"/>
          <w:sz w:val="20"/>
          <w:szCs w:val="20"/>
        </w:rPr>
        <w:t xml:space="preserve"> (pp.17-23). Bandung</w:t>
      </w:r>
      <w:r>
        <w:rPr>
          <w:rFonts w:ascii="Arial" w:hAnsi="Arial" w:cs="Arial"/>
          <w:sz w:val="20"/>
          <w:szCs w:val="20"/>
        </w:rPr>
        <w:t xml:space="preserve"> (ID)</w:t>
      </w:r>
      <w:r w:rsidRPr="004B192D">
        <w:rPr>
          <w:rFonts w:ascii="Arial" w:hAnsi="Arial" w:cs="Arial"/>
          <w:sz w:val="20"/>
          <w:szCs w:val="20"/>
        </w:rPr>
        <w:t xml:space="preserve">: Faculty of Psychology, </w:t>
      </w:r>
      <w:r>
        <w:rPr>
          <w:rFonts w:ascii="Arial" w:hAnsi="Arial" w:cs="Arial"/>
          <w:sz w:val="20"/>
          <w:szCs w:val="20"/>
        </w:rPr>
        <w:t xml:space="preserve">Universitas </w:t>
      </w:r>
      <w:r w:rsidRPr="004B192D">
        <w:rPr>
          <w:rFonts w:ascii="Arial" w:hAnsi="Arial" w:cs="Arial"/>
          <w:sz w:val="20"/>
          <w:szCs w:val="20"/>
        </w:rPr>
        <w:t>Padjadjaran</w:t>
      </w:r>
      <w:r>
        <w:rPr>
          <w:rFonts w:ascii="Arial" w:hAnsi="Arial" w:cs="Arial"/>
          <w:sz w:val="20"/>
          <w:szCs w:val="20"/>
        </w:rPr>
        <w:t>.</w:t>
      </w:r>
    </w:p>
    <w:p w14:paraId="068980EC" w14:textId="081AA599" w:rsidR="004B192D" w:rsidRPr="004B192D" w:rsidRDefault="004B192D" w:rsidP="004B192D">
      <w:pPr>
        <w:pStyle w:val="ListParagraph"/>
        <w:numPr>
          <w:ilvl w:val="0"/>
          <w:numId w:val="15"/>
        </w:numPr>
        <w:spacing w:after="120" w:line="240" w:lineRule="auto"/>
        <w:ind w:left="284" w:hanging="284"/>
        <w:jc w:val="both"/>
        <w:rPr>
          <w:rFonts w:ascii="Arial" w:hAnsi="Arial" w:cs="Arial"/>
          <w:b/>
          <w:sz w:val="20"/>
          <w:szCs w:val="20"/>
        </w:rPr>
      </w:pPr>
      <w:r w:rsidRPr="004B192D">
        <w:rPr>
          <w:rFonts w:ascii="Arial" w:hAnsi="Arial" w:cs="Arial"/>
          <w:b/>
          <w:sz w:val="20"/>
          <w:szCs w:val="20"/>
        </w:rPr>
        <w:t>Buku</w:t>
      </w:r>
    </w:p>
    <w:p w14:paraId="72BD7D90" w14:textId="23FACB5E" w:rsidR="002C09C0" w:rsidRPr="00296647" w:rsidRDefault="002C09C0" w:rsidP="00296647">
      <w:pPr>
        <w:spacing w:after="120" w:line="240" w:lineRule="auto"/>
        <w:ind w:left="709" w:hanging="709"/>
        <w:jc w:val="both"/>
        <w:rPr>
          <w:rFonts w:ascii="Arial" w:hAnsi="Arial" w:cs="Arial"/>
          <w:sz w:val="20"/>
          <w:szCs w:val="20"/>
        </w:rPr>
      </w:pPr>
      <w:r>
        <w:rPr>
          <w:rFonts w:ascii="Arial" w:hAnsi="Arial" w:cs="Arial"/>
          <w:sz w:val="20"/>
          <w:szCs w:val="20"/>
        </w:rPr>
        <w:t xml:space="preserve">Fyson </w:t>
      </w:r>
      <w:r w:rsidRPr="002C09C0">
        <w:rPr>
          <w:rFonts w:ascii="Arial" w:hAnsi="Arial" w:cs="Arial"/>
          <w:sz w:val="20"/>
          <w:szCs w:val="20"/>
        </w:rPr>
        <w:t xml:space="preserve">J. </w:t>
      </w:r>
      <w:r>
        <w:rPr>
          <w:rFonts w:ascii="Arial" w:hAnsi="Arial" w:cs="Arial"/>
          <w:sz w:val="20"/>
          <w:szCs w:val="20"/>
        </w:rPr>
        <w:t>(</w:t>
      </w:r>
      <w:r w:rsidRPr="002C09C0">
        <w:rPr>
          <w:rFonts w:ascii="Arial" w:hAnsi="Arial" w:cs="Arial"/>
          <w:sz w:val="20"/>
          <w:szCs w:val="20"/>
        </w:rPr>
        <w:t>1985</w:t>
      </w:r>
      <w:r>
        <w:rPr>
          <w:rFonts w:ascii="Arial" w:hAnsi="Arial" w:cs="Arial"/>
          <w:sz w:val="20"/>
          <w:szCs w:val="20"/>
        </w:rPr>
        <w:t>)</w:t>
      </w:r>
      <w:r w:rsidRPr="002C09C0">
        <w:rPr>
          <w:rFonts w:ascii="Arial" w:hAnsi="Arial" w:cs="Arial"/>
          <w:sz w:val="20"/>
          <w:szCs w:val="20"/>
        </w:rPr>
        <w:t xml:space="preserve">. </w:t>
      </w:r>
      <w:r w:rsidRPr="002C09C0">
        <w:rPr>
          <w:rFonts w:ascii="Arial" w:hAnsi="Arial" w:cs="Arial"/>
          <w:i/>
          <w:sz w:val="20"/>
          <w:szCs w:val="20"/>
        </w:rPr>
        <w:t xml:space="preserve">Design of Small Fishing Vessels. </w:t>
      </w:r>
      <w:r>
        <w:rPr>
          <w:rFonts w:ascii="Arial" w:hAnsi="Arial" w:cs="Arial"/>
          <w:sz w:val="20"/>
          <w:szCs w:val="20"/>
        </w:rPr>
        <w:t xml:space="preserve">Italy (IT): </w:t>
      </w:r>
      <w:r w:rsidRPr="002C09C0">
        <w:rPr>
          <w:rFonts w:ascii="Arial" w:hAnsi="Arial" w:cs="Arial"/>
          <w:sz w:val="20"/>
          <w:szCs w:val="20"/>
        </w:rPr>
        <w:t>Fisheries Industries Officer</w:t>
      </w:r>
      <w:r>
        <w:rPr>
          <w:rFonts w:ascii="Arial" w:hAnsi="Arial" w:cs="Arial"/>
          <w:sz w:val="20"/>
          <w:szCs w:val="20"/>
        </w:rPr>
        <w:t>, FAO</w:t>
      </w:r>
      <w:r w:rsidRPr="002C09C0">
        <w:rPr>
          <w:rFonts w:ascii="Arial" w:hAnsi="Arial" w:cs="Arial"/>
          <w:sz w:val="20"/>
          <w:szCs w:val="20"/>
        </w:rPr>
        <w:t>.</w:t>
      </w:r>
      <w:r>
        <w:rPr>
          <w:rFonts w:ascii="Arial" w:hAnsi="Arial" w:cs="Arial"/>
          <w:sz w:val="20"/>
          <w:szCs w:val="20"/>
        </w:rPr>
        <w:t xml:space="preserve"> </w:t>
      </w:r>
    </w:p>
    <w:p w14:paraId="043A48D6" w14:textId="2CCF4DB0" w:rsidR="002F783C" w:rsidRDefault="002F783C" w:rsidP="00296647">
      <w:pPr>
        <w:spacing w:after="120" w:line="240" w:lineRule="auto"/>
        <w:ind w:left="709" w:hanging="709"/>
        <w:jc w:val="both"/>
        <w:rPr>
          <w:rFonts w:ascii="Arial" w:hAnsi="Arial" w:cs="Arial"/>
          <w:sz w:val="20"/>
          <w:szCs w:val="20"/>
        </w:rPr>
      </w:pPr>
      <w:r>
        <w:rPr>
          <w:rFonts w:ascii="Arial" w:hAnsi="Arial" w:cs="Arial"/>
          <w:sz w:val="20"/>
          <w:szCs w:val="20"/>
        </w:rPr>
        <w:t xml:space="preserve">Nazir M. (2011). </w:t>
      </w:r>
      <w:r w:rsidRPr="002F783C">
        <w:rPr>
          <w:rFonts w:ascii="Arial" w:hAnsi="Arial" w:cs="Arial"/>
          <w:i/>
          <w:sz w:val="20"/>
          <w:szCs w:val="20"/>
        </w:rPr>
        <w:t xml:space="preserve">Metode </w:t>
      </w:r>
      <w:r>
        <w:rPr>
          <w:rFonts w:ascii="Arial" w:hAnsi="Arial" w:cs="Arial"/>
          <w:i/>
          <w:sz w:val="20"/>
          <w:szCs w:val="20"/>
        </w:rPr>
        <w:t>P</w:t>
      </w:r>
      <w:r w:rsidRPr="002F783C">
        <w:rPr>
          <w:rFonts w:ascii="Arial" w:hAnsi="Arial" w:cs="Arial"/>
          <w:i/>
          <w:sz w:val="20"/>
          <w:szCs w:val="20"/>
        </w:rPr>
        <w:t>enelitian</w:t>
      </w:r>
      <w:r>
        <w:rPr>
          <w:rFonts w:ascii="Arial" w:hAnsi="Arial" w:cs="Arial"/>
          <w:sz w:val="20"/>
          <w:szCs w:val="20"/>
        </w:rPr>
        <w:t>. Jakarta (ID): Ghalia Indonesia.</w:t>
      </w:r>
    </w:p>
    <w:p w14:paraId="4E6571A2" w14:textId="38E70EE0" w:rsidR="004B192D" w:rsidRPr="004B192D" w:rsidRDefault="004B192D" w:rsidP="004B192D">
      <w:pPr>
        <w:pStyle w:val="ListParagraph"/>
        <w:numPr>
          <w:ilvl w:val="0"/>
          <w:numId w:val="15"/>
        </w:numPr>
        <w:spacing w:after="120" w:line="240" w:lineRule="auto"/>
        <w:ind w:left="284" w:hanging="284"/>
        <w:jc w:val="both"/>
        <w:rPr>
          <w:rFonts w:ascii="Arial" w:hAnsi="Arial" w:cs="Arial"/>
          <w:b/>
          <w:sz w:val="20"/>
          <w:szCs w:val="20"/>
        </w:rPr>
      </w:pPr>
      <w:r w:rsidRPr="004B192D">
        <w:rPr>
          <w:rFonts w:ascii="Arial" w:hAnsi="Arial" w:cs="Arial"/>
          <w:b/>
          <w:sz w:val="20"/>
          <w:szCs w:val="20"/>
        </w:rPr>
        <w:t>Karya ilmiah : Skripsi, Tesis maupun Disertasi</w:t>
      </w:r>
    </w:p>
    <w:p w14:paraId="6B8675B4" w14:textId="1425E7B2" w:rsidR="004B192D" w:rsidRDefault="004B192D" w:rsidP="00296647">
      <w:pPr>
        <w:spacing w:after="120" w:line="240" w:lineRule="auto"/>
        <w:ind w:left="709" w:hanging="709"/>
        <w:jc w:val="both"/>
        <w:rPr>
          <w:rFonts w:ascii="Arial" w:hAnsi="Arial" w:cs="Arial"/>
          <w:sz w:val="20"/>
          <w:szCs w:val="20"/>
        </w:rPr>
      </w:pPr>
      <w:r>
        <w:rPr>
          <w:rFonts w:ascii="Arial" w:hAnsi="Arial" w:cs="Arial"/>
          <w:sz w:val="20"/>
          <w:szCs w:val="20"/>
        </w:rPr>
        <w:t>Saksono</w:t>
      </w:r>
      <w:r w:rsidRPr="00ED1795">
        <w:rPr>
          <w:rFonts w:ascii="Arial" w:hAnsi="Arial" w:cs="Arial"/>
          <w:sz w:val="20"/>
          <w:szCs w:val="20"/>
        </w:rPr>
        <w:t xml:space="preserve"> GA. (2009). Uji Tahanan Gerak Model Perahu Katir Palabuhanratu. </w:t>
      </w:r>
      <w:r w:rsidRPr="00ED1795">
        <w:rPr>
          <w:rFonts w:ascii="Arial" w:hAnsi="Arial" w:cs="Arial"/>
          <w:i/>
          <w:sz w:val="20"/>
          <w:szCs w:val="20"/>
        </w:rPr>
        <w:t>Skripsi</w:t>
      </w:r>
      <w:r w:rsidRPr="00ED1795">
        <w:rPr>
          <w:rFonts w:ascii="Arial" w:hAnsi="Arial" w:cs="Arial"/>
          <w:sz w:val="20"/>
          <w:szCs w:val="20"/>
        </w:rPr>
        <w:t>. Bogor</w:t>
      </w:r>
      <w:r>
        <w:rPr>
          <w:rFonts w:ascii="Arial" w:hAnsi="Arial" w:cs="Arial"/>
          <w:sz w:val="20"/>
          <w:szCs w:val="20"/>
        </w:rPr>
        <w:t xml:space="preserve"> (ID)</w:t>
      </w:r>
      <w:r w:rsidRPr="00ED1795">
        <w:rPr>
          <w:rFonts w:ascii="Arial" w:hAnsi="Arial" w:cs="Arial"/>
          <w:sz w:val="20"/>
          <w:szCs w:val="20"/>
        </w:rPr>
        <w:t>: FPIK IPB.</w:t>
      </w:r>
    </w:p>
    <w:p w14:paraId="0D36521D" w14:textId="6855D0C5" w:rsidR="004B192D" w:rsidRPr="004B192D" w:rsidRDefault="004B192D" w:rsidP="004B192D">
      <w:pPr>
        <w:pStyle w:val="ListParagraph"/>
        <w:numPr>
          <w:ilvl w:val="0"/>
          <w:numId w:val="15"/>
        </w:numPr>
        <w:spacing w:after="120" w:line="240" w:lineRule="auto"/>
        <w:ind w:left="284" w:hanging="284"/>
        <w:jc w:val="both"/>
        <w:rPr>
          <w:rFonts w:ascii="Arial" w:hAnsi="Arial" w:cs="Arial"/>
          <w:b/>
          <w:sz w:val="20"/>
          <w:szCs w:val="20"/>
        </w:rPr>
      </w:pPr>
      <w:r w:rsidRPr="004B192D">
        <w:rPr>
          <w:rFonts w:ascii="Arial" w:hAnsi="Arial" w:cs="Arial"/>
          <w:b/>
          <w:sz w:val="20"/>
          <w:szCs w:val="20"/>
        </w:rPr>
        <w:t>Dokumen</w:t>
      </w:r>
    </w:p>
    <w:p w14:paraId="3F172733" w14:textId="77777777" w:rsidR="004B192D" w:rsidRDefault="004B192D" w:rsidP="004B192D">
      <w:pPr>
        <w:spacing w:after="120" w:line="240" w:lineRule="auto"/>
        <w:ind w:left="709" w:hanging="709"/>
        <w:jc w:val="both"/>
        <w:rPr>
          <w:rFonts w:ascii="Arial" w:hAnsi="Arial" w:cs="Arial"/>
          <w:sz w:val="20"/>
          <w:szCs w:val="20"/>
        </w:rPr>
      </w:pPr>
      <w:r w:rsidRPr="00AB78A3">
        <w:rPr>
          <w:rFonts w:ascii="Arial" w:hAnsi="Arial" w:cs="Arial"/>
          <w:sz w:val="20"/>
          <w:szCs w:val="20"/>
        </w:rPr>
        <w:t>Iskandar</w:t>
      </w:r>
      <w:r>
        <w:rPr>
          <w:rFonts w:ascii="Arial" w:hAnsi="Arial" w:cs="Arial"/>
          <w:sz w:val="20"/>
          <w:szCs w:val="20"/>
        </w:rPr>
        <w:t xml:space="preserve"> </w:t>
      </w:r>
      <w:r w:rsidRPr="00AB78A3">
        <w:rPr>
          <w:rFonts w:ascii="Arial" w:hAnsi="Arial" w:cs="Arial"/>
          <w:sz w:val="20"/>
          <w:szCs w:val="20"/>
        </w:rPr>
        <w:t>BH</w:t>
      </w:r>
      <w:r>
        <w:rPr>
          <w:rFonts w:ascii="Arial" w:hAnsi="Arial" w:cs="Arial"/>
          <w:sz w:val="20"/>
          <w:szCs w:val="20"/>
        </w:rPr>
        <w:t>,</w:t>
      </w:r>
      <w:r w:rsidRPr="00AB78A3">
        <w:rPr>
          <w:rFonts w:ascii="Arial" w:hAnsi="Arial" w:cs="Arial"/>
          <w:sz w:val="20"/>
          <w:szCs w:val="20"/>
        </w:rPr>
        <w:t xml:space="preserve"> Pujiati</w:t>
      </w:r>
      <w:r>
        <w:rPr>
          <w:rFonts w:ascii="Arial" w:hAnsi="Arial" w:cs="Arial"/>
          <w:sz w:val="20"/>
          <w:szCs w:val="20"/>
        </w:rPr>
        <w:t xml:space="preserve"> S. </w:t>
      </w:r>
      <w:r w:rsidRPr="00AB78A3">
        <w:rPr>
          <w:rFonts w:ascii="Arial" w:hAnsi="Arial" w:cs="Arial"/>
          <w:sz w:val="20"/>
          <w:szCs w:val="20"/>
        </w:rPr>
        <w:t xml:space="preserve">(1995). </w:t>
      </w:r>
      <w:r w:rsidRPr="00AB78A3">
        <w:rPr>
          <w:rFonts w:ascii="Arial" w:hAnsi="Arial" w:cs="Arial"/>
          <w:i/>
          <w:sz w:val="20"/>
          <w:szCs w:val="20"/>
        </w:rPr>
        <w:t>Keragaan Teknis Kapal Perikanan di Beberapa Wilayah Indonesia</w:t>
      </w:r>
      <w:r w:rsidRPr="00AB78A3">
        <w:rPr>
          <w:rFonts w:ascii="Arial" w:hAnsi="Arial" w:cs="Arial"/>
          <w:sz w:val="20"/>
          <w:szCs w:val="20"/>
        </w:rPr>
        <w:t>. Bogor</w:t>
      </w:r>
      <w:r>
        <w:rPr>
          <w:rFonts w:ascii="Arial" w:hAnsi="Arial" w:cs="Arial"/>
          <w:sz w:val="20"/>
          <w:szCs w:val="20"/>
        </w:rPr>
        <w:t xml:space="preserve"> (ID)</w:t>
      </w:r>
      <w:r w:rsidRPr="00AB78A3">
        <w:rPr>
          <w:rFonts w:ascii="Arial" w:hAnsi="Arial" w:cs="Arial"/>
          <w:sz w:val="20"/>
          <w:szCs w:val="20"/>
        </w:rPr>
        <w:t>: Jurusan Pemanfaatan Sumberdaya Perikanan FPIK IPB.</w:t>
      </w:r>
    </w:p>
    <w:p w14:paraId="1AB7DB5A" w14:textId="2807E560" w:rsidR="004B192D" w:rsidRDefault="004B192D" w:rsidP="004B192D">
      <w:pPr>
        <w:spacing w:after="120" w:line="240" w:lineRule="auto"/>
        <w:ind w:left="709" w:hanging="709"/>
        <w:jc w:val="both"/>
        <w:rPr>
          <w:rFonts w:ascii="Arial" w:hAnsi="Arial" w:cs="Arial"/>
          <w:sz w:val="20"/>
          <w:szCs w:val="20"/>
        </w:rPr>
      </w:pPr>
      <w:r>
        <w:rPr>
          <w:rFonts w:ascii="Arial" w:hAnsi="Arial" w:cs="Arial"/>
          <w:sz w:val="20"/>
          <w:szCs w:val="20"/>
        </w:rPr>
        <w:t xml:space="preserve">[DKPKP Kab. Pangandaran] Dinas Kelautan, Perikanan, dan Ketahanan Pangan Kabupaten Pangandaran. (2019). </w:t>
      </w:r>
      <w:r w:rsidRPr="004B192D">
        <w:rPr>
          <w:rFonts w:ascii="Arial" w:hAnsi="Arial" w:cs="Arial"/>
          <w:i/>
          <w:sz w:val="20"/>
          <w:szCs w:val="20"/>
        </w:rPr>
        <w:t>Data Produksi Tahun 2019</w:t>
      </w:r>
      <w:r>
        <w:rPr>
          <w:rFonts w:ascii="Arial" w:hAnsi="Arial" w:cs="Arial"/>
          <w:sz w:val="20"/>
          <w:szCs w:val="20"/>
        </w:rPr>
        <w:t xml:space="preserve">. Pangandaran (ID): </w:t>
      </w:r>
      <w:r>
        <w:rPr>
          <w:rFonts w:ascii="Arial" w:hAnsi="Arial" w:cs="Arial"/>
          <w:sz w:val="20"/>
          <w:szCs w:val="20"/>
        </w:rPr>
        <w:t>Dinas Kelautan, Perikanan, dan Ketahanan Pangan Kabupaten Pangandaran</w:t>
      </w:r>
      <w:r>
        <w:rPr>
          <w:rFonts w:ascii="Arial" w:hAnsi="Arial" w:cs="Arial"/>
          <w:sz w:val="20"/>
          <w:szCs w:val="20"/>
        </w:rPr>
        <w:t>.</w:t>
      </w:r>
    </w:p>
    <w:p w14:paraId="60D35F9D" w14:textId="2E47BC47" w:rsidR="004B192D" w:rsidRPr="004B192D" w:rsidRDefault="004B192D" w:rsidP="004B192D">
      <w:pPr>
        <w:pStyle w:val="ListParagraph"/>
        <w:numPr>
          <w:ilvl w:val="0"/>
          <w:numId w:val="15"/>
        </w:numPr>
        <w:spacing w:after="120" w:line="240" w:lineRule="auto"/>
        <w:ind w:left="284" w:hanging="284"/>
        <w:jc w:val="both"/>
        <w:rPr>
          <w:rFonts w:ascii="Arial" w:hAnsi="Arial" w:cs="Arial"/>
          <w:b/>
          <w:sz w:val="20"/>
          <w:szCs w:val="20"/>
        </w:rPr>
      </w:pPr>
      <w:r w:rsidRPr="004B192D">
        <w:rPr>
          <w:rFonts w:ascii="Arial" w:hAnsi="Arial" w:cs="Arial"/>
          <w:b/>
          <w:sz w:val="20"/>
          <w:szCs w:val="20"/>
        </w:rPr>
        <w:t>Url</w:t>
      </w:r>
    </w:p>
    <w:p w14:paraId="354E8097" w14:textId="368DE337" w:rsidR="004B192D" w:rsidRPr="009755EC" w:rsidRDefault="004B192D" w:rsidP="004B192D">
      <w:pPr>
        <w:spacing w:after="120" w:line="240" w:lineRule="auto"/>
        <w:ind w:left="709" w:hanging="709"/>
        <w:jc w:val="both"/>
        <w:rPr>
          <w:rFonts w:ascii="Sylfaen" w:eastAsia="Times New Roman" w:hAnsi="Sylfaen"/>
          <w:color w:val="000000"/>
          <w:sz w:val="20"/>
          <w:szCs w:val="20"/>
          <w:lang w:val="id-ID"/>
        </w:rPr>
      </w:pPr>
      <w:r w:rsidRPr="004B192D">
        <w:rPr>
          <w:rFonts w:ascii="Arial" w:hAnsi="Arial" w:cs="Arial"/>
          <w:sz w:val="20"/>
          <w:szCs w:val="20"/>
        </w:rPr>
        <w:t xml:space="preserve">Suhana. </w:t>
      </w:r>
      <w:r>
        <w:rPr>
          <w:rFonts w:ascii="Arial" w:hAnsi="Arial" w:cs="Arial"/>
          <w:sz w:val="20"/>
          <w:szCs w:val="20"/>
        </w:rPr>
        <w:t>(</w:t>
      </w:r>
      <w:r w:rsidRPr="004B192D">
        <w:rPr>
          <w:rFonts w:ascii="Arial" w:hAnsi="Arial" w:cs="Arial"/>
          <w:sz w:val="20"/>
          <w:szCs w:val="20"/>
        </w:rPr>
        <w:t>2020</w:t>
      </w:r>
      <w:r>
        <w:rPr>
          <w:rFonts w:ascii="Arial" w:hAnsi="Arial" w:cs="Arial"/>
          <w:sz w:val="20"/>
          <w:szCs w:val="20"/>
        </w:rPr>
        <w:t>)</w:t>
      </w:r>
      <w:r w:rsidRPr="004B192D">
        <w:rPr>
          <w:rFonts w:ascii="Arial" w:hAnsi="Arial" w:cs="Arial"/>
          <w:sz w:val="20"/>
          <w:szCs w:val="20"/>
        </w:rPr>
        <w:t>. Dampak COVID-19 Terhadap Pelaku Perikanan Lokal. Diakses pada: Https://suhana.web.id/2020/04/17/dampak-covid-19-terhadap-pelaku-perikanan-lokal/. [Diunduh 06 Mei 2020].</w:t>
      </w:r>
    </w:p>
    <w:p w14:paraId="16959B2D" w14:textId="00D72027" w:rsidR="007015DE" w:rsidRDefault="007015DE" w:rsidP="00296647">
      <w:pPr>
        <w:spacing w:after="120" w:line="240" w:lineRule="auto"/>
        <w:ind w:left="709" w:hanging="709"/>
        <w:jc w:val="both"/>
        <w:rPr>
          <w:rFonts w:ascii="Arial" w:hAnsi="Arial" w:cs="Arial"/>
          <w:sz w:val="20"/>
          <w:szCs w:val="20"/>
        </w:rPr>
      </w:pPr>
    </w:p>
    <w:p w14:paraId="193585C3" w14:textId="1FA19034" w:rsidR="00ED1795" w:rsidRPr="00296647" w:rsidRDefault="00ED1795" w:rsidP="00296647">
      <w:pPr>
        <w:spacing w:after="120" w:line="240" w:lineRule="auto"/>
        <w:ind w:left="709" w:hanging="709"/>
        <w:jc w:val="both"/>
        <w:rPr>
          <w:rFonts w:ascii="Arial" w:hAnsi="Arial" w:cs="Arial"/>
          <w:sz w:val="20"/>
          <w:szCs w:val="20"/>
        </w:rPr>
      </w:pPr>
    </w:p>
    <w:p w14:paraId="04660AE3" w14:textId="77777777" w:rsidR="007015DE" w:rsidRPr="003B740D" w:rsidRDefault="007015DE" w:rsidP="000736ED">
      <w:pPr>
        <w:spacing w:after="0" w:line="240" w:lineRule="auto"/>
        <w:contextualSpacing/>
        <w:rPr>
          <w:rFonts w:ascii="Arial" w:hAnsi="Arial" w:cs="Arial"/>
        </w:rPr>
      </w:pPr>
    </w:p>
    <w:sectPr w:rsidR="007015DE" w:rsidRPr="003B740D" w:rsidSect="004B192D">
      <w:headerReference w:type="even" r:id="rId12"/>
      <w:headerReference w:type="default" r:id="rId13"/>
      <w:headerReference w:type="first" r:id="rId14"/>
      <w:pgSz w:w="11907" w:h="16839" w:code="9"/>
      <w:pgMar w:top="1701" w:right="1418" w:bottom="1701" w:left="1701" w:header="709" w:footer="709" w:gutter="0"/>
      <w:cols w:space="28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5AA23" w14:textId="77777777" w:rsidR="000F6176" w:rsidRDefault="000F6176" w:rsidP="00971BEA">
      <w:pPr>
        <w:spacing w:after="0" w:line="240" w:lineRule="auto"/>
      </w:pPr>
      <w:r>
        <w:separator/>
      </w:r>
    </w:p>
  </w:endnote>
  <w:endnote w:type="continuationSeparator" w:id="0">
    <w:p w14:paraId="2D1BFB5E" w14:textId="77777777" w:rsidR="000F6176" w:rsidRDefault="000F6176" w:rsidP="00971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A1C0B" w14:textId="77777777" w:rsidR="000F6176" w:rsidRDefault="000F6176" w:rsidP="00971BEA">
      <w:pPr>
        <w:spacing w:after="0" w:line="240" w:lineRule="auto"/>
      </w:pPr>
      <w:r>
        <w:separator/>
      </w:r>
    </w:p>
  </w:footnote>
  <w:footnote w:type="continuationSeparator" w:id="0">
    <w:p w14:paraId="03E49486" w14:textId="77777777" w:rsidR="000F6176" w:rsidRDefault="000F6176" w:rsidP="00971B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7633980"/>
      <w:docPartObj>
        <w:docPartGallery w:val="Page Numbers (Top of Page)"/>
        <w:docPartUnique/>
      </w:docPartObj>
    </w:sdtPr>
    <w:sdtEndPr>
      <w:rPr>
        <w:rFonts w:ascii="Arial" w:hAnsi="Arial" w:cs="Arial"/>
        <w:noProof/>
        <w:sz w:val="20"/>
      </w:rPr>
    </w:sdtEndPr>
    <w:sdtContent>
      <w:p w14:paraId="0F9C8CE3" w14:textId="4CA4C3D9" w:rsidR="00EA7654" w:rsidRPr="00665E2D" w:rsidRDefault="00EA7654">
        <w:pPr>
          <w:pStyle w:val="Header"/>
          <w:rPr>
            <w:rFonts w:ascii="Arial" w:hAnsi="Arial" w:cs="Arial"/>
            <w:sz w:val="20"/>
          </w:rPr>
        </w:pPr>
        <w:r w:rsidRPr="000F1FCA">
          <w:rPr>
            <w:rFonts w:ascii="Arial" w:hAnsi="Arial" w:cs="Arial"/>
            <w:sz w:val="20"/>
          </w:rPr>
          <w:fldChar w:fldCharType="begin"/>
        </w:r>
        <w:r w:rsidRPr="000F1FCA">
          <w:rPr>
            <w:rFonts w:ascii="Arial" w:hAnsi="Arial" w:cs="Arial"/>
            <w:sz w:val="20"/>
          </w:rPr>
          <w:instrText xml:space="preserve"> PAGE   \* MERGEFORMAT </w:instrText>
        </w:r>
        <w:r w:rsidRPr="000F1FCA">
          <w:rPr>
            <w:rFonts w:ascii="Arial" w:hAnsi="Arial" w:cs="Arial"/>
            <w:sz w:val="20"/>
          </w:rPr>
          <w:fldChar w:fldCharType="separate"/>
        </w:r>
        <w:r w:rsidR="00DE3689">
          <w:rPr>
            <w:rFonts w:ascii="Arial" w:hAnsi="Arial" w:cs="Arial"/>
            <w:noProof/>
            <w:sz w:val="20"/>
          </w:rPr>
          <w:t>2</w:t>
        </w:r>
        <w:r w:rsidRPr="000F1FCA">
          <w:rPr>
            <w:rFonts w:ascii="Arial" w:hAnsi="Arial" w:cs="Arial"/>
            <w:noProof/>
            <w:sz w:val="20"/>
          </w:rPr>
          <w:fldChar w:fldCharType="end"/>
        </w:r>
        <w:r w:rsidRPr="00665E2D">
          <w:rPr>
            <w:rFonts w:ascii="Book Antiqua" w:eastAsia="Book Antiqua" w:hAnsi="Book Antiqua" w:cs="Book Antiqua"/>
            <w:b/>
            <w:color w:val="000000"/>
            <w:sz w:val="18"/>
            <w:szCs w:val="18"/>
          </w:rPr>
          <w:t xml:space="preserve"> </w:t>
        </w:r>
        <w:r>
          <w:rPr>
            <w:rFonts w:ascii="Book Antiqua" w:eastAsia="Book Antiqua" w:hAnsi="Book Antiqua" w:cs="Book Antiqua"/>
            <w:b/>
            <w:color w:val="000000"/>
            <w:sz w:val="18"/>
            <w:szCs w:val="18"/>
          </w:rPr>
          <w:tab/>
        </w:r>
        <w:r w:rsidRPr="00665E2D">
          <w:rPr>
            <w:rFonts w:ascii="Book Antiqua" w:eastAsia="Book Antiqua" w:hAnsi="Book Antiqua" w:cs="Book Antiqua"/>
            <w:b/>
            <w:sz w:val="18"/>
            <w:szCs w:val="20"/>
          </w:rPr>
          <w:t>Jurnal Riset Kapal Perikanan</w:t>
        </w:r>
        <w:r w:rsidRPr="00665E2D">
          <w:rPr>
            <w:rFonts w:ascii="Book Antiqua" w:eastAsia="Book Antiqua" w:hAnsi="Book Antiqua" w:cs="Book Antiqua"/>
            <w:b/>
            <w:color w:val="000000"/>
            <w:sz w:val="16"/>
            <w:szCs w:val="18"/>
          </w:rPr>
          <w:t xml:space="preserve"> </w:t>
        </w:r>
        <w:r>
          <w:rPr>
            <w:rFonts w:ascii="Book Antiqua" w:eastAsia="Book Antiqua" w:hAnsi="Book Antiqua" w:cs="Book Antiqua"/>
            <w:color w:val="000000"/>
            <w:sz w:val="18"/>
            <w:szCs w:val="18"/>
          </w:rPr>
          <w:t>1(1): 59-67, Januari 2021</w:t>
        </w:r>
      </w:p>
    </w:sdtContent>
  </w:sdt>
  <w:p w14:paraId="03D59CA3" w14:textId="77777777" w:rsidR="00EA7654" w:rsidRDefault="00EA76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B4A58" w14:textId="41AF22F8" w:rsidR="00EA7654" w:rsidRDefault="00EA7654" w:rsidP="00D4504E">
    <w:pPr>
      <w:pStyle w:val="Header"/>
      <w:tabs>
        <w:tab w:val="clear" w:pos="9360"/>
        <w:tab w:val="right" w:pos="8788"/>
      </w:tabs>
      <w:jc w:val="both"/>
    </w:pPr>
    <w:r>
      <w:rPr>
        <w:rFonts w:ascii="Book Antiqua" w:eastAsia="Book Antiqua" w:hAnsi="Book Antiqua" w:cs="Book Antiqua"/>
        <w:color w:val="000000"/>
        <w:sz w:val="18"/>
        <w:szCs w:val="18"/>
      </w:rPr>
      <w:tab/>
      <w:t xml:space="preserve">Apriliani </w:t>
    </w:r>
    <w:r>
      <w:rPr>
        <w:rFonts w:ascii="Book Antiqua" w:eastAsia="Book Antiqua" w:hAnsi="Book Antiqua" w:cs="Book Antiqua"/>
        <w:i/>
        <w:iCs/>
        <w:color w:val="000000"/>
        <w:sz w:val="18"/>
        <w:szCs w:val="18"/>
      </w:rPr>
      <w:t xml:space="preserve">et al. </w:t>
    </w:r>
    <w:r>
      <w:rPr>
        <w:rFonts w:ascii="Book Antiqua" w:eastAsia="Book Antiqua" w:hAnsi="Book Antiqua" w:cs="Book Antiqua"/>
        <w:color w:val="000000"/>
        <w:sz w:val="18"/>
        <w:szCs w:val="18"/>
      </w:rPr>
      <w:t xml:space="preserve"> – Perbedaan </w:t>
    </w:r>
    <w:r w:rsidRPr="00075981">
      <w:rPr>
        <w:rFonts w:ascii="Book Antiqua" w:eastAsia="Book Antiqua" w:hAnsi="Book Antiqua" w:cs="Book Antiqua"/>
        <w:i/>
        <w:color w:val="000000"/>
        <w:sz w:val="18"/>
        <w:szCs w:val="18"/>
      </w:rPr>
      <w:t>General Arrangement</w:t>
    </w:r>
    <w:r>
      <w:rPr>
        <w:rFonts w:ascii="Book Antiqua" w:eastAsia="Book Antiqua" w:hAnsi="Book Antiqua" w:cs="Book Antiqua"/>
        <w:color w:val="000000"/>
        <w:sz w:val="18"/>
        <w:szCs w:val="18"/>
      </w:rPr>
      <w:t xml:space="preserve"> dan Rasio Dimensi …</w:t>
    </w:r>
    <w:r>
      <w:tab/>
    </w:r>
    <w:sdt>
      <w:sdtPr>
        <w:rPr>
          <w:rFonts w:ascii="Arial" w:hAnsi="Arial" w:cs="Arial"/>
          <w:sz w:val="20"/>
        </w:rPr>
        <w:id w:val="-352417126"/>
        <w:docPartObj>
          <w:docPartGallery w:val="Page Numbers (Top of Page)"/>
          <w:docPartUnique/>
        </w:docPartObj>
      </w:sdtPr>
      <w:sdtEndPr>
        <w:rPr>
          <w:noProof/>
        </w:rPr>
      </w:sdtEndPr>
      <w:sdtContent>
        <w:r w:rsidRPr="00D4504E">
          <w:rPr>
            <w:rFonts w:ascii="Arial" w:hAnsi="Arial" w:cs="Arial"/>
            <w:sz w:val="20"/>
          </w:rPr>
          <w:fldChar w:fldCharType="begin"/>
        </w:r>
        <w:r w:rsidRPr="00D4504E">
          <w:rPr>
            <w:rFonts w:ascii="Arial" w:hAnsi="Arial" w:cs="Arial"/>
            <w:sz w:val="20"/>
          </w:rPr>
          <w:instrText xml:space="preserve"> PAGE   \* MERGEFORMAT </w:instrText>
        </w:r>
        <w:r w:rsidRPr="00D4504E">
          <w:rPr>
            <w:rFonts w:ascii="Arial" w:hAnsi="Arial" w:cs="Arial"/>
            <w:sz w:val="20"/>
          </w:rPr>
          <w:fldChar w:fldCharType="separate"/>
        </w:r>
        <w:r w:rsidR="00DE3689">
          <w:rPr>
            <w:rFonts w:ascii="Arial" w:hAnsi="Arial" w:cs="Arial"/>
            <w:noProof/>
            <w:sz w:val="20"/>
          </w:rPr>
          <w:t>3</w:t>
        </w:r>
        <w:r w:rsidRPr="00D4504E">
          <w:rPr>
            <w:rFonts w:ascii="Arial" w:hAnsi="Arial" w:cs="Arial"/>
            <w:noProof/>
            <w:sz w:val="20"/>
          </w:rPr>
          <w:fldChar w:fldCharType="end"/>
        </w:r>
      </w:sdtContent>
    </w:sdt>
  </w:p>
  <w:p w14:paraId="0EDFE9A3" w14:textId="77777777" w:rsidR="00EA7654" w:rsidRPr="00D4504E" w:rsidRDefault="00EA7654" w:rsidP="00D450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66FC6" w14:textId="6C40C0B8" w:rsidR="004B192D" w:rsidRDefault="004B192D" w:rsidP="004B192D">
    <w:pPr>
      <w:tabs>
        <w:tab w:val="right" w:pos="8789"/>
      </w:tabs>
      <w:spacing w:after="0"/>
      <w:rPr>
        <w:rFonts w:ascii="Book Antiqua" w:eastAsia="Book Antiqua" w:hAnsi="Book Antiqua" w:cs="Book Antiqua"/>
        <w:b/>
        <w:sz w:val="20"/>
        <w:szCs w:val="20"/>
      </w:rPr>
    </w:pPr>
    <w:r>
      <w:rPr>
        <w:rFonts w:ascii="Book Antiqua" w:eastAsia="Book Antiqua" w:hAnsi="Book Antiqua" w:cs="Book Antiqua"/>
        <w:b/>
        <w:sz w:val="20"/>
        <w:szCs w:val="20"/>
      </w:rPr>
      <w:t>Jurnal Riset Kapal Perikanan</w:t>
    </w:r>
    <w:r>
      <w:rPr>
        <w:rFonts w:ascii="Book Antiqua" w:eastAsia="Book Antiqua" w:hAnsi="Book Antiqua" w:cs="Book Antiqua"/>
        <w:b/>
        <w:sz w:val="20"/>
        <w:szCs w:val="20"/>
      </w:rPr>
      <w:tab/>
    </w:r>
  </w:p>
  <w:p w14:paraId="173AD64D" w14:textId="20175FFD" w:rsidR="004B192D" w:rsidRDefault="004B192D" w:rsidP="004B192D">
    <w:pPr>
      <w:tabs>
        <w:tab w:val="right" w:pos="8788"/>
      </w:tabs>
      <w:spacing w:after="0"/>
      <w:rPr>
        <w:rFonts w:ascii="Book Antiqua" w:eastAsia="Book Antiqua" w:hAnsi="Book Antiqua" w:cs="Book Antiqua"/>
        <w:sz w:val="18"/>
        <w:szCs w:val="18"/>
      </w:rPr>
    </w:pPr>
    <w:r>
      <w:rPr>
        <w:rFonts w:ascii="Book Antiqua" w:eastAsia="Book Antiqua" w:hAnsi="Book Antiqua" w:cs="Book Antiqua"/>
        <w:sz w:val="18"/>
        <w:szCs w:val="18"/>
      </w:rPr>
      <w:t>Vol. 11, No. 1, Januari 2021</w:t>
    </w:r>
    <w:r>
      <w:rPr>
        <w:rFonts w:ascii="Book Antiqua" w:eastAsia="Book Antiqua" w:hAnsi="Book Antiqua" w:cs="Book Antiqua"/>
        <w:sz w:val="18"/>
        <w:szCs w:val="18"/>
      </w:rPr>
      <w:tab/>
    </w:r>
    <w:r>
      <w:rPr>
        <w:rFonts w:ascii="Book Antiqua" w:eastAsia="Book Antiqua" w:hAnsi="Book Antiqua" w:cs="Book Antiqua"/>
        <w:sz w:val="20"/>
        <w:szCs w:val="20"/>
      </w:rPr>
      <w:t xml:space="preserve">E-ISSN </w:t>
    </w:r>
    <w:r w:rsidR="00DE3689">
      <w:rPr>
        <w:rFonts w:ascii="Book Antiqua" w:eastAsia="Book Antiqua" w:hAnsi="Book Antiqua" w:cs="Book Antiqua"/>
        <w:sz w:val="20"/>
        <w:szCs w:val="20"/>
      </w:rPr>
      <w:t>2774</w:t>
    </w:r>
    <w:r>
      <w:rPr>
        <w:rFonts w:ascii="Book Antiqua" w:eastAsia="Book Antiqua" w:hAnsi="Book Antiqua" w:cs="Book Antiqua"/>
        <w:sz w:val="20"/>
        <w:szCs w:val="20"/>
      </w:rPr>
      <w:t>-</w:t>
    </w:r>
    <w:r w:rsidR="00DE3689">
      <w:rPr>
        <w:rFonts w:ascii="Book Antiqua" w:eastAsia="Book Antiqua" w:hAnsi="Book Antiqua" w:cs="Book Antiqua"/>
        <w:sz w:val="20"/>
        <w:szCs w:val="20"/>
      </w:rPr>
      <w:t>9878</w:t>
    </w:r>
  </w:p>
  <w:p w14:paraId="78D11A8B" w14:textId="473BF382" w:rsidR="004B192D" w:rsidRDefault="004B192D" w:rsidP="004B192D">
    <w:pPr>
      <w:pStyle w:val="Header"/>
    </w:pPr>
    <w:r>
      <w:rPr>
        <w:rFonts w:ascii="Book Antiqua" w:eastAsia="Book Antiqua" w:hAnsi="Book Antiqua" w:cs="Book Antiqua"/>
        <w:sz w:val="18"/>
        <w:szCs w:val="18"/>
      </w:rPr>
      <w:t>Hal: 59-</w:t>
    </w:r>
    <w:r>
      <w:rPr>
        <w:rFonts w:ascii="Book Antiqua" w:eastAsia="Book Antiqua" w:hAnsi="Book Antiqua" w:cs="Book Antiqua"/>
        <w:sz w:val="18"/>
        <w:szCs w:val="18"/>
        <w:lang w:val="en-ID"/>
      </w:rPr>
      <w:t>66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B2644DD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4E6AC16E"/>
    <w:lvl w:ilvl="0" w:tplc="04090017">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0000003"/>
    <w:multiLevelType w:val="hybridMultilevel"/>
    <w:tmpl w:val="D4647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BEDEF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970151"/>
    <w:multiLevelType w:val="hybridMultilevel"/>
    <w:tmpl w:val="6186C696"/>
    <w:lvl w:ilvl="0" w:tplc="1226A138">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1B13B82"/>
    <w:multiLevelType w:val="hybridMultilevel"/>
    <w:tmpl w:val="50622C66"/>
    <w:lvl w:ilvl="0" w:tplc="97D656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973DE"/>
    <w:multiLevelType w:val="hybridMultilevel"/>
    <w:tmpl w:val="D61ED90A"/>
    <w:lvl w:ilvl="0" w:tplc="11621EEE">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nsid w:val="316115B8"/>
    <w:multiLevelType w:val="multilevel"/>
    <w:tmpl w:val="BC024F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36440C96"/>
    <w:multiLevelType w:val="hybridMultilevel"/>
    <w:tmpl w:val="46D61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7657DA"/>
    <w:multiLevelType w:val="hybridMultilevel"/>
    <w:tmpl w:val="CF6E3904"/>
    <w:lvl w:ilvl="0" w:tplc="A3206A6A">
      <w:numFmt w:val="bullet"/>
      <w:lvlText w:val=""/>
      <w:lvlJc w:val="left"/>
      <w:pPr>
        <w:ind w:left="720" w:hanging="360"/>
      </w:pPr>
      <w:rPr>
        <w:rFonts w:ascii="Symbol" w:eastAsia="Calibri" w:hAnsi="Symbol" w:cs="Times New Roman" w:hint="default"/>
        <w:i/>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6D39E1"/>
    <w:multiLevelType w:val="hybridMultilevel"/>
    <w:tmpl w:val="E7123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BA4F46"/>
    <w:multiLevelType w:val="hybridMultilevel"/>
    <w:tmpl w:val="7D06C530"/>
    <w:lvl w:ilvl="0" w:tplc="3B5CB8C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A10E1E"/>
    <w:multiLevelType w:val="hybridMultilevel"/>
    <w:tmpl w:val="8EE69A20"/>
    <w:lvl w:ilvl="0" w:tplc="97D656A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7BED05F6"/>
    <w:multiLevelType w:val="hybridMultilevel"/>
    <w:tmpl w:val="8A8A57A2"/>
    <w:lvl w:ilvl="0" w:tplc="FB5CAC4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 w:numId="6">
    <w:abstractNumId w:val="11"/>
  </w:num>
  <w:num w:numId="7">
    <w:abstractNumId w:val="9"/>
  </w:num>
  <w:num w:numId="8">
    <w:abstractNumId w:val="10"/>
  </w:num>
  <w:num w:numId="9">
    <w:abstractNumId w:val="6"/>
  </w:num>
  <w:num w:numId="10">
    <w:abstractNumId w:val="1"/>
  </w:num>
  <w:num w:numId="11">
    <w:abstractNumId w:val="12"/>
  </w:num>
  <w:num w:numId="12">
    <w:abstractNumId w:val="4"/>
  </w:num>
  <w:num w:numId="13">
    <w:abstractNumId w:val="5"/>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5DE"/>
    <w:rsid w:val="00007C25"/>
    <w:rsid w:val="00054592"/>
    <w:rsid w:val="00057C4E"/>
    <w:rsid w:val="000736ED"/>
    <w:rsid w:val="00075981"/>
    <w:rsid w:val="000F1FCA"/>
    <w:rsid w:val="000F6176"/>
    <w:rsid w:val="001414D3"/>
    <w:rsid w:val="0015008B"/>
    <w:rsid w:val="001D0B9E"/>
    <w:rsid w:val="001D2299"/>
    <w:rsid w:val="001E3948"/>
    <w:rsid w:val="00202CCD"/>
    <w:rsid w:val="002224DF"/>
    <w:rsid w:val="0024218E"/>
    <w:rsid w:val="0024276B"/>
    <w:rsid w:val="00293A13"/>
    <w:rsid w:val="00296647"/>
    <w:rsid w:val="002B31ED"/>
    <w:rsid w:val="002C09C0"/>
    <w:rsid w:val="002F783C"/>
    <w:rsid w:val="00360074"/>
    <w:rsid w:val="003A69BB"/>
    <w:rsid w:val="003B0666"/>
    <w:rsid w:val="003B740D"/>
    <w:rsid w:val="003C789D"/>
    <w:rsid w:val="003F4E45"/>
    <w:rsid w:val="00465870"/>
    <w:rsid w:val="004A4D0D"/>
    <w:rsid w:val="004B035B"/>
    <w:rsid w:val="004B192D"/>
    <w:rsid w:val="004D3731"/>
    <w:rsid w:val="006541E6"/>
    <w:rsid w:val="00665E2D"/>
    <w:rsid w:val="00672598"/>
    <w:rsid w:val="0068554D"/>
    <w:rsid w:val="007015DE"/>
    <w:rsid w:val="00714191"/>
    <w:rsid w:val="007C7B0F"/>
    <w:rsid w:val="008176FE"/>
    <w:rsid w:val="00851AB2"/>
    <w:rsid w:val="008B3782"/>
    <w:rsid w:val="008D7716"/>
    <w:rsid w:val="008E15A9"/>
    <w:rsid w:val="00930764"/>
    <w:rsid w:val="00937071"/>
    <w:rsid w:val="00971BEA"/>
    <w:rsid w:val="00982E87"/>
    <w:rsid w:val="009C5FC7"/>
    <w:rsid w:val="009E1076"/>
    <w:rsid w:val="00A54FEC"/>
    <w:rsid w:val="00A73364"/>
    <w:rsid w:val="00A819E4"/>
    <w:rsid w:val="00AB78A3"/>
    <w:rsid w:val="00AF74C6"/>
    <w:rsid w:val="00B134EA"/>
    <w:rsid w:val="00B2588A"/>
    <w:rsid w:val="00BB346A"/>
    <w:rsid w:val="00BD35C0"/>
    <w:rsid w:val="00C1689F"/>
    <w:rsid w:val="00C462E9"/>
    <w:rsid w:val="00C74CF2"/>
    <w:rsid w:val="00C9040C"/>
    <w:rsid w:val="00CA62C2"/>
    <w:rsid w:val="00D4504E"/>
    <w:rsid w:val="00D47F75"/>
    <w:rsid w:val="00DA02CB"/>
    <w:rsid w:val="00DA1450"/>
    <w:rsid w:val="00DA66D4"/>
    <w:rsid w:val="00DE3689"/>
    <w:rsid w:val="00E03E22"/>
    <w:rsid w:val="00E21AA8"/>
    <w:rsid w:val="00E57DEA"/>
    <w:rsid w:val="00E63CAB"/>
    <w:rsid w:val="00E814B9"/>
    <w:rsid w:val="00E9180E"/>
    <w:rsid w:val="00EA7654"/>
    <w:rsid w:val="00ED1795"/>
    <w:rsid w:val="00F23156"/>
    <w:rsid w:val="00F75B86"/>
    <w:rsid w:val="00FE5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167B0"/>
  <w15:docId w15:val="{F7D606CA-E193-4AD4-9C5B-4FE1948F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aliases w:val="JUDUL"/>
    <w:basedOn w:val="Normal"/>
    <w:next w:val="Normal"/>
    <w:link w:val="Heading1Char"/>
    <w:uiPriority w:val="9"/>
    <w:qFormat/>
    <w:rsid w:val="00202CCD"/>
    <w:pPr>
      <w:keepNext/>
      <w:keepLines/>
      <w:spacing w:before="480" w:after="120" w:line="240" w:lineRule="auto"/>
      <w:jc w:val="center"/>
      <w:outlineLvl w:val="0"/>
    </w:pPr>
    <w:rPr>
      <w:rFonts w:ascii="Book Antiqua" w:eastAsiaTheme="majorEastAsia" w:hAnsi="Book Antiqu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rPr>
      <w:rFonts w:ascii="Calibri" w:eastAsia="Calibri" w:hAnsi="Calibri" w:cs="Times New Roman"/>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sz w:val="16"/>
      <w:szCs w:val="16"/>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unhideWhenUsed/>
    <w:rsid w:val="000736ED"/>
    <w:rPr>
      <w:sz w:val="16"/>
      <w:szCs w:val="16"/>
    </w:rPr>
  </w:style>
  <w:style w:type="paragraph" w:styleId="CommentText">
    <w:name w:val="annotation text"/>
    <w:basedOn w:val="Normal"/>
    <w:link w:val="CommentTextChar"/>
    <w:uiPriority w:val="99"/>
    <w:semiHidden/>
    <w:unhideWhenUsed/>
    <w:rsid w:val="000736ED"/>
    <w:pPr>
      <w:spacing w:line="240" w:lineRule="auto"/>
    </w:pPr>
    <w:rPr>
      <w:sz w:val="20"/>
      <w:szCs w:val="20"/>
    </w:rPr>
  </w:style>
  <w:style w:type="character" w:customStyle="1" w:styleId="CommentTextChar">
    <w:name w:val="Comment Text Char"/>
    <w:basedOn w:val="DefaultParagraphFont"/>
    <w:link w:val="CommentText"/>
    <w:uiPriority w:val="99"/>
    <w:semiHidden/>
    <w:rsid w:val="000736ED"/>
    <w:rPr>
      <w:rFonts w:cs="Times New Roman"/>
      <w:sz w:val="20"/>
      <w:szCs w:val="20"/>
    </w:rPr>
  </w:style>
  <w:style w:type="paragraph" w:styleId="CommentSubject">
    <w:name w:val="annotation subject"/>
    <w:basedOn w:val="CommentText"/>
    <w:next w:val="CommentText"/>
    <w:link w:val="CommentSubjectChar"/>
    <w:uiPriority w:val="99"/>
    <w:semiHidden/>
    <w:unhideWhenUsed/>
    <w:rsid w:val="000736ED"/>
    <w:rPr>
      <w:b/>
      <w:bCs/>
    </w:rPr>
  </w:style>
  <w:style w:type="character" w:customStyle="1" w:styleId="CommentSubjectChar">
    <w:name w:val="Comment Subject Char"/>
    <w:basedOn w:val="CommentTextChar"/>
    <w:link w:val="CommentSubject"/>
    <w:uiPriority w:val="99"/>
    <w:semiHidden/>
    <w:rsid w:val="000736ED"/>
    <w:rPr>
      <w:rFonts w:cs="Times New Roman"/>
      <w:b/>
      <w:bCs/>
      <w:sz w:val="20"/>
      <w:szCs w:val="20"/>
    </w:rPr>
  </w:style>
  <w:style w:type="paragraph" w:styleId="Header">
    <w:name w:val="header"/>
    <w:basedOn w:val="Normal"/>
    <w:link w:val="HeaderChar"/>
    <w:uiPriority w:val="99"/>
    <w:unhideWhenUsed/>
    <w:rsid w:val="00971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BEA"/>
    <w:rPr>
      <w:rFonts w:cs="Times New Roman"/>
    </w:rPr>
  </w:style>
  <w:style w:type="paragraph" w:styleId="Footer">
    <w:name w:val="footer"/>
    <w:basedOn w:val="Normal"/>
    <w:link w:val="FooterChar"/>
    <w:uiPriority w:val="99"/>
    <w:unhideWhenUsed/>
    <w:rsid w:val="00971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BEA"/>
    <w:rPr>
      <w:rFonts w:cs="Times New Roman"/>
    </w:rPr>
  </w:style>
  <w:style w:type="character" w:customStyle="1" w:styleId="Heading1Char">
    <w:name w:val="Heading 1 Char"/>
    <w:aliases w:val="JUDUL Char"/>
    <w:basedOn w:val="DefaultParagraphFont"/>
    <w:link w:val="Heading1"/>
    <w:uiPriority w:val="9"/>
    <w:rsid w:val="00202CCD"/>
    <w:rPr>
      <w:rFonts w:ascii="Book Antiqua" w:eastAsiaTheme="majorEastAsia" w:hAnsi="Book Antiqua" w:cstheme="majorBidi"/>
      <w:b/>
      <w:szCs w:val="32"/>
    </w:rPr>
  </w:style>
  <w:style w:type="table" w:styleId="TableGrid">
    <w:name w:val="Table Grid"/>
    <w:basedOn w:val="TableNormal"/>
    <w:uiPriority w:val="39"/>
    <w:rsid w:val="004B035B"/>
    <w:pPr>
      <w:spacing w:after="0" w:line="240" w:lineRule="auto"/>
    </w:pPr>
    <w:rPr>
      <w:rFonts w:asciiTheme="minorHAnsi" w:eastAsiaTheme="minorHAnsi" w:hAnsiTheme="minorHAnsi" w:cstheme="minorBidi"/>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AB7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47568">
      <w:bodyDiv w:val="1"/>
      <w:marLeft w:val="0"/>
      <w:marRight w:val="0"/>
      <w:marTop w:val="0"/>
      <w:marBottom w:val="0"/>
      <w:divBdr>
        <w:top w:val="none" w:sz="0" w:space="0" w:color="auto"/>
        <w:left w:val="none" w:sz="0" w:space="0" w:color="auto"/>
        <w:bottom w:val="none" w:sz="0" w:space="0" w:color="auto"/>
        <w:right w:val="none" w:sz="0" w:space="0" w:color="auto"/>
      </w:divBdr>
      <w:divsChild>
        <w:div w:id="1137338940">
          <w:marLeft w:val="0"/>
          <w:marRight w:val="0"/>
          <w:marTop w:val="0"/>
          <w:marBottom w:val="0"/>
          <w:divBdr>
            <w:top w:val="none" w:sz="0" w:space="0" w:color="auto"/>
            <w:left w:val="none" w:sz="0" w:space="0" w:color="auto"/>
            <w:bottom w:val="none" w:sz="0" w:space="0" w:color="auto"/>
            <w:right w:val="none" w:sz="0" w:space="0" w:color="auto"/>
          </w:divBdr>
        </w:div>
        <w:div w:id="979960096">
          <w:marLeft w:val="0"/>
          <w:marRight w:val="0"/>
          <w:marTop w:val="0"/>
          <w:marBottom w:val="0"/>
          <w:divBdr>
            <w:top w:val="none" w:sz="0" w:space="0" w:color="auto"/>
            <w:left w:val="none" w:sz="0" w:space="0" w:color="auto"/>
            <w:bottom w:val="none" w:sz="0" w:space="0" w:color="auto"/>
            <w:right w:val="none" w:sz="0" w:space="0" w:color="auto"/>
          </w:divBdr>
        </w:div>
        <w:div w:id="568536379">
          <w:marLeft w:val="0"/>
          <w:marRight w:val="0"/>
          <w:marTop w:val="0"/>
          <w:marBottom w:val="0"/>
          <w:divBdr>
            <w:top w:val="none" w:sz="0" w:space="0" w:color="auto"/>
            <w:left w:val="none" w:sz="0" w:space="0" w:color="auto"/>
            <w:bottom w:val="none" w:sz="0" w:space="0" w:color="auto"/>
            <w:right w:val="none" w:sz="0" w:space="0" w:color="auto"/>
          </w:divBdr>
        </w:div>
        <w:div w:id="1327711424">
          <w:marLeft w:val="0"/>
          <w:marRight w:val="0"/>
          <w:marTop w:val="0"/>
          <w:marBottom w:val="0"/>
          <w:divBdr>
            <w:top w:val="none" w:sz="0" w:space="0" w:color="auto"/>
            <w:left w:val="none" w:sz="0" w:space="0" w:color="auto"/>
            <w:bottom w:val="none" w:sz="0" w:space="0" w:color="auto"/>
            <w:right w:val="none" w:sz="0" w:space="0" w:color="auto"/>
          </w:divBdr>
        </w:div>
      </w:divsChild>
    </w:div>
    <w:div w:id="176693880">
      <w:bodyDiv w:val="1"/>
      <w:marLeft w:val="0"/>
      <w:marRight w:val="0"/>
      <w:marTop w:val="0"/>
      <w:marBottom w:val="0"/>
      <w:divBdr>
        <w:top w:val="none" w:sz="0" w:space="0" w:color="auto"/>
        <w:left w:val="none" w:sz="0" w:space="0" w:color="auto"/>
        <w:bottom w:val="none" w:sz="0" w:space="0" w:color="auto"/>
        <w:right w:val="none" w:sz="0" w:space="0" w:color="auto"/>
      </w:divBdr>
      <w:divsChild>
        <w:div w:id="1530677387">
          <w:marLeft w:val="0"/>
          <w:marRight w:val="0"/>
          <w:marTop w:val="0"/>
          <w:marBottom w:val="0"/>
          <w:divBdr>
            <w:top w:val="none" w:sz="0" w:space="0" w:color="auto"/>
            <w:left w:val="none" w:sz="0" w:space="0" w:color="auto"/>
            <w:bottom w:val="none" w:sz="0" w:space="0" w:color="auto"/>
            <w:right w:val="none" w:sz="0" w:space="0" w:color="auto"/>
          </w:divBdr>
        </w:div>
        <w:div w:id="398525594">
          <w:marLeft w:val="0"/>
          <w:marRight w:val="0"/>
          <w:marTop w:val="0"/>
          <w:marBottom w:val="0"/>
          <w:divBdr>
            <w:top w:val="none" w:sz="0" w:space="0" w:color="auto"/>
            <w:left w:val="none" w:sz="0" w:space="0" w:color="auto"/>
            <w:bottom w:val="none" w:sz="0" w:space="0" w:color="auto"/>
            <w:right w:val="none" w:sz="0" w:space="0" w:color="auto"/>
          </w:divBdr>
        </w:div>
        <w:div w:id="320545801">
          <w:marLeft w:val="0"/>
          <w:marRight w:val="0"/>
          <w:marTop w:val="0"/>
          <w:marBottom w:val="0"/>
          <w:divBdr>
            <w:top w:val="none" w:sz="0" w:space="0" w:color="auto"/>
            <w:left w:val="none" w:sz="0" w:space="0" w:color="auto"/>
            <w:bottom w:val="none" w:sz="0" w:space="0" w:color="auto"/>
            <w:right w:val="none" w:sz="0" w:space="0" w:color="auto"/>
          </w:divBdr>
        </w:div>
        <w:div w:id="2103060309">
          <w:marLeft w:val="0"/>
          <w:marRight w:val="0"/>
          <w:marTop w:val="0"/>
          <w:marBottom w:val="0"/>
          <w:divBdr>
            <w:top w:val="none" w:sz="0" w:space="0" w:color="auto"/>
            <w:left w:val="none" w:sz="0" w:space="0" w:color="auto"/>
            <w:bottom w:val="none" w:sz="0" w:space="0" w:color="auto"/>
            <w:right w:val="none" w:sz="0" w:space="0" w:color="auto"/>
          </w:divBdr>
        </w:div>
        <w:div w:id="30959123">
          <w:marLeft w:val="0"/>
          <w:marRight w:val="0"/>
          <w:marTop w:val="0"/>
          <w:marBottom w:val="0"/>
          <w:divBdr>
            <w:top w:val="none" w:sz="0" w:space="0" w:color="auto"/>
            <w:left w:val="none" w:sz="0" w:space="0" w:color="auto"/>
            <w:bottom w:val="none" w:sz="0" w:space="0" w:color="auto"/>
            <w:right w:val="none" w:sz="0" w:space="0" w:color="auto"/>
          </w:divBdr>
        </w:div>
        <w:div w:id="508762472">
          <w:marLeft w:val="0"/>
          <w:marRight w:val="0"/>
          <w:marTop w:val="0"/>
          <w:marBottom w:val="0"/>
          <w:divBdr>
            <w:top w:val="none" w:sz="0" w:space="0" w:color="auto"/>
            <w:left w:val="none" w:sz="0" w:space="0" w:color="auto"/>
            <w:bottom w:val="none" w:sz="0" w:space="0" w:color="auto"/>
            <w:right w:val="none" w:sz="0" w:space="0" w:color="auto"/>
          </w:divBdr>
        </w:div>
        <w:div w:id="1004209790">
          <w:marLeft w:val="0"/>
          <w:marRight w:val="0"/>
          <w:marTop w:val="0"/>
          <w:marBottom w:val="0"/>
          <w:divBdr>
            <w:top w:val="none" w:sz="0" w:space="0" w:color="auto"/>
            <w:left w:val="none" w:sz="0" w:space="0" w:color="auto"/>
            <w:bottom w:val="none" w:sz="0" w:space="0" w:color="auto"/>
            <w:right w:val="none" w:sz="0" w:space="0" w:color="auto"/>
          </w:divBdr>
        </w:div>
        <w:div w:id="397090737">
          <w:marLeft w:val="0"/>
          <w:marRight w:val="0"/>
          <w:marTop w:val="0"/>
          <w:marBottom w:val="0"/>
          <w:divBdr>
            <w:top w:val="none" w:sz="0" w:space="0" w:color="auto"/>
            <w:left w:val="none" w:sz="0" w:space="0" w:color="auto"/>
            <w:bottom w:val="none" w:sz="0" w:space="0" w:color="auto"/>
            <w:right w:val="none" w:sz="0" w:space="0" w:color="auto"/>
          </w:divBdr>
        </w:div>
        <w:div w:id="1581017722">
          <w:marLeft w:val="0"/>
          <w:marRight w:val="0"/>
          <w:marTop w:val="0"/>
          <w:marBottom w:val="0"/>
          <w:divBdr>
            <w:top w:val="none" w:sz="0" w:space="0" w:color="auto"/>
            <w:left w:val="none" w:sz="0" w:space="0" w:color="auto"/>
            <w:bottom w:val="none" w:sz="0" w:space="0" w:color="auto"/>
            <w:right w:val="none" w:sz="0" w:space="0" w:color="auto"/>
          </w:divBdr>
        </w:div>
        <w:div w:id="2140604124">
          <w:marLeft w:val="0"/>
          <w:marRight w:val="0"/>
          <w:marTop w:val="0"/>
          <w:marBottom w:val="0"/>
          <w:divBdr>
            <w:top w:val="none" w:sz="0" w:space="0" w:color="auto"/>
            <w:left w:val="none" w:sz="0" w:space="0" w:color="auto"/>
            <w:bottom w:val="none" w:sz="0" w:space="0" w:color="auto"/>
            <w:right w:val="none" w:sz="0" w:space="0" w:color="auto"/>
          </w:divBdr>
        </w:div>
        <w:div w:id="967659160">
          <w:marLeft w:val="0"/>
          <w:marRight w:val="0"/>
          <w:marTop w:val="0"/>
          <w:marBottom w:val="0"/>
          <w:divBdr>
            <w:top w:val="none" w:sz="0" w:space="0" w:color="auto"/>
            <w:left w:val="none" w:sz="0" w:space="0" w:color="auto"/>
            <w:bottom w:val="none" w:sz="0" w:space="0" w:color="auto"/>
            <w:right w:val="none" w:sz="0" w:space="0" w:color="auto"/>
          </w:divBdr>
        </w:div>
        <w:div w:id="1250311716">
          <w:marLeft w:val="0"/>
          <w:marRight w:val="0"/>
          <w:marTop w:val="0"/>
          <w:marBottom w:val="0"/>
          <w:divBdr>
            <w:top w:val="none" w:sz="0" w:space="0" w:color="auto"/>
            <w:left w:val="none" w:sz="0" w:space="0" w:color="auto"/>
            <w:bottom w:val="none" w:sz="0" w:space="0" w:color="auto"/>
            <w:right w:val="none" w:sz="0" w:space="0" w:color="auto"/>
          </w:divBdr>
        </w:div>
        <w:div w:id="288626855">
          <w:marLeft w:val="0"/>
          <w:marRight w:val="0"/>
          <w:marTop w:val="0"/>
          <w:marBottom w:val="0"/>
          <w:divBdr>
            <w:top w:val="none" w:sz="0" w:space="0" w:color="auto"/>
            <w:left w:val="none" w:sz="0" w:space="0" w:color="auto"/>
            <w:bottom w:val="none" w:sz="0" w:space="0" w:color="auto"/>
            <w:right w:val="none" w:sz="0" w:space="0" w:color="auto"/>
          </w:divBdr>
        </w:div>
        <w:div w:id="1607619100">
          <w:marLeft w:val="0"/>
          <w:marRight w:val="0"/>
          <w:marTop w:val="0"/>
          <w:marBottom w:val="0"/>
          <w:divBdr>
            <w:top w:val="none" w:sz="0" w:space="0" w:color="auto"/>
            <w:left w:val="none" w:sz="0" w:space="0" w:color="auto"/>
            <w:bottom w:val="none" w:sz="0" w:space="0" w:color="auto"/>
            <w:right w:val="none" w:sz="0" w:space="0" w:color="auto"/>
          </w:divBdr>
        </w:div>
      </w:divsChild>
    </w:div>
    <w:div w:id="321277483">
      <w:bodyDiv w:val="1"/>
      <w:marLeft w:val="0"/>
      <w:marRight w:val="0"/>
      <w:marTop w:val="0"/>
      <w:marBottom w:val="0"/>
      <w:divBdr>
        <w:top w:val="none" w:sz="0" w:space="0" w:color="auto"/>
        <w:left w:val="none" w:sz="0" w:space="0" w:color="auto"/>
        <w:bottom w:val="none" w:sz="0" w:space="0" w:color="auto"/>
        <w:right w:val="none" w:sz="0" w:space="0" w:color="auto"/>
      </w:divBdr>
      <w:divsChild>
        <w:div w:id="1168669643">
          <w:marLeft w:val="0"/>
          <w:marRight w:val="0"/>
          <w:marTop w:val="0"/>
          <w:marBottom w:val="0"/>
          <w:divBdr>
            <w:top w:val="none" w:sz="0" w:space="0" w:color="auto"/>
            <w:left w:val="none" w:sz="0" w:space="0" w:color="auto"/>
            <w:bottom w:val="none" w:sz="0" w:space="0" w:color="auto"/>
            <w:right w:val="none" w:sz="0" w:space="0" w:color="auto"/>
          </w:divBdr>
        </w:div>
        <w:div w:id="1311128992">
          <w:marLeft w:val="0"/>
          <w:marRight w:val="0"/>
          <w:marTop w:val="0"/>
          <w:marBottom w:val="0"/>
          <w:divBdr>
            <w:top w:val="none" w:sz="0" w:space="0" w:color="auto"/>
            <w:left w:val="none" w:sz="0" w:space="0" w:color="auto"/>
            <w:bottom w:val="none" w:sz="0" w:space="0" w:color="auto"/>
            <w:right w:val="none" w:sz="0" w:space="0" w:color="auto"/>
          </w:divBdr>
        </w:div>
        <w:div w:id="1077827185">
          <w:marLeft w:val="0"/>
          <w:marRight w:val="0"/>
          <w:marTop w:val="0"/>
          <w:marBottom w:val="0"/>
          <w:divBdr>
            <w:top w:val="none" w:sz="0" w:space="0" w:color="auto"/>
            <w:left w:val="none" w:sz="0" w:space="0" w:color="auto"/>
            <w:bottom w:val="none" w:sz="0" w:space="0" w:color="auto"/>
            <w:right w:val="none" w:sz="0" w:space="0" w:color="auto"/>
          </w:divBdr>
        </w:div>
        <w:div w:id="1201746920">
          <w:marLeft w:val="0"/>
          <w:marRight w:val="0"/>
          <w:marTop w:val="0"/>
          <w:marBottom w:val="0"/>
          <w:divBdr>
            <w:top w:val="none" w:sz="0" w:space="0" w:color="auto"/>
            <w:left w:val="none" w:sz="0" w:space="0" w:color="auto"/>
            <w:bottom w:val="none" w:sz="0" w:space="0" w:color="auto"/>
            <w:right w:val="none" w:sz="0" w:space="0" w:color="auto"/>
          </w:divBdr>
        </w:div>
        <w:div w:id="1583097779">
          <w:marLeft w:val="0"/>
          <w:marRight w:val="0"/>
          <w:marTop w:val="0"/>
          <w:marBottom w:val="0"/>
          <w:divBdr>
            <w:top w:val="none" w:sz="0" w:space="0" w:color="auto"/>
            <w:left w:val="none" w:sz="0" w:space="0" w:color="auto"/>
            <w:bottom w:val="none" w:sz="0" w:space="0" w:color="auto"/>
            <w:right w:val="none" w:sz="0" w:space="0" w:color="auto"/>
          </w:divBdr>
        </w:div>
        <w:div w:id="536161852">
          <w:marLeft w:val="0"/>
          <w:marRight w:val="0"/>
          <w:marTop w:val="0"/>
          <w:marBottom w:val="0"/>
          <w:divBdr>
            <w:top w:val="none" w:sz="0" w:space="0" w:color="auto"/>
            <w:left w:val="none" w:sz="0" w:space="0" w:color="auto"/>
            <w:bottom w:val="none" w:sz="0" w:space="0" w:color="auto"/>
            <w:right w:val="none" w:sz="0" w:space="0" w:color="auto"/>
          </w:divBdr>
        </w:div>
        <w:div w:id="1243833443">
          <w:marLeft w:val="0"/>
          <w:marRight w:val="0"/>
          <w:marTop w:val="0"/>
          <w:marBottom w:val="0"/>
          <w:divBdr>
            <w:top w:val="none" w:sz="0" w:space="0" w:color="auto"/>
            <w:left w:val="none" w:sz="0" w:space="0" w:color="auto"/>
            <w:bottom w:val="none" w:sz="0" w:space="0" w:color="auto"/>
            <w:right w:val="none" w:sz="0" w:space="0" w:color="auto"/>
          </w:divBdr>
        </w:div>
        <w:div w:id="1132553680">
          <w:marLeft w:val="0"/>
          <w:marRight w:val="0"/>
          <w:marTop w:val="0"/>
          <w:marBottom w:val="0"/>
          <w:divBdr>
            <w:top w:val="none" w:sz="0" w:space="0" w:color="auto"/>
            <w:left w:val="none" w:sz="0" w:space="0" w:color="auto"/>
            <w:bottom w:val="none" w:sz="0" w:space="0" w:color="auto"/>
            <w:right w:val="none" w:sz="0" w:space="0" w:color="auto"/>
          </w:divBdr>
        </w:div>
        <w:div w:id="218323805">
          <w:marLeft w:val="0"/>
          <w:marRight w:val="0"/>
          <w:marTop w:val="0"/>
          <w:marBottom w:val="0"/>
          <w:divBdr>
            <w:top w:val="none" w:sz="0" w:space="0" w:color="auto"/>
            <w:left w:val="none" w:sz="0" w:space="0" w:color="auto"/>
            <w:bottom w:val="none" w:sz="0" w:space="0" w:color="auto"/>
            <w:right w:val="none" w:sz="0" w:space="0" w:color="auto"/>
          </w:divBdr>
        </w:div>
      </w:divsChild>
    </w:div>
    <w:div w:id="472792412">
      <w:bodyDiv w:val="1"/>
      <w:marLeft w:val="0"/>
      <w:marRight w:val="0"/>
      <w:marTop w:val="0"/>
      <w:marBottom w:val="0"/>
      <w:divBdr>
        <w:top w:val="none" w:sz="0" w:space="0" w:color="auto"/>
        <w:left w:val="none" w:sz="0" w:space="0" w:color="auto"/>
        <w:bottom w:val="none" w:sz="0" w:space="0" w:color="auto"/>
        <w:right w:val="none" w:sz="0" w:space="0" w:color="auto"/>
      </w:divBdr>
      <w:divsChild>
        <w:div w:id="1393888588">
          <w:marLeft w:val="950"/>
          <w:marRight w:val="0"/>
          <w:marTop w:val="0"/>
          <w:marBottom w:val="0"/>
          <w:divBdr>
            <w:top w:val="none" w:sz="0" w:space="0" w:color="auto"/>
            <w:left w:val="none" w:sz="0" w:space="0" w:color="auto"/>
            <w:bottom w:val="none" w:sz="0" w:space="0" w:color="auto"/>
            <w:right w:val="none" w:sz="0" w:space="0" w:color="auto"/>
          </w:divBdr>
        </w:div>
        <w:div w:id="826281798">
          <w:marLeft w:val="950"/>
          <w:marRight w:val="0"/>
          <w:marTop w:val="0"/>
          <w:marBottom w:val="0"/>
          <w:divBdr>
            <w:top w:val="none" w:sz="0" w:space="0" w:color="auto"/>
            <w:left w:val="none" w:sz="0" w:space="0" w:color="auto"/>
            <w:bottom w:val="none" w:sz="0" w:space="0" w:color="auto"/>
            <w:right w:val="none" w:sz="0" w:space="0" w:color="auto"/>
          </w:divBdr>
        </w:div>
        <w:div w:id="1323585485">
          <w:marLeft w:val="950"/>
          <w:marRight w:val="0"/>
          <w:marTop w:val="0"/>
          <w:marBottom w:val="0"/>
          <w:divBdr>
            <w:top w:val="none" w:sz="0" w:space="0" w:color="auto"/>
            <w:left w:val="none" w:sz="0" w:space="0" w:color="auto"/>
            <w:bottom w:val="none" w:sz="0" w:space="0" w:color="auto"/>
            <w:right w:val="none" w:sz="0" w:space="0" w:color="auto"/>
          </w:divBdr>
        </w:div>
      </w:divsChild>
    </w:div>
    <w:div w:id="616916428">
      <w:bodyDiv w:val="1"/>
      <w:marLeft w:val="0"/>
      <w:marRight w:val="0"/>
      <w:marTop w:val="0"/>
      <w:marBottom w:val="0"/>
      <w:divBdr>
        <w:top w:val="none" w:sz="0" w:space="0" w:color="auto"/>
        <w:left w:val="none" w:sz="0" w:space="0" w:color="auto"/>
        <w:bottom w:val="none" w:sz="0" w:space="0" w:color="auto"/>
        <w:right w:val="none" w:sz="0" w:space="0" w:color="auto"/>
      </w:divBdr>
      <w:divsChild>
        <w:div w:id="460001782">
          <w:marLeft w:val="0"/>
          <w:marRight w:val="0"/>
          <w:marTop w:val="0"/>
          <w:marBottom w:val="0"/>
          <w:divBdr>
            <w:top w:val="none" w:sz="0" w:space="0" w:color="auto"/>
            <w:left w:val="none" w:sz="0" w:space="0" w:color="auto"/>
            <w:bottom w:val="none" w:sz="0" w:space="0" w:color="auto"/>
            <w:right w:val="none" w:sz="0" w:space="0" w:color="auto"/>
          </w:divBdr>
        </w:div>
        <w:div w:id="233320889">
          <w:marLeft w:val="0"/>
          <w:marRight w:val="0"/>
          <w:marTop w:val="0"/>
          <w:marBottom w:val="0"/>
          <w:divBdr>
            <w:top w:val="none" w:sz="0" w:space="0" w:color="auto"/>
            <w:left w:val="none" w:sz="0" w:space="0" w:color="auto"/>
            <w:bottom w:val="none" w:sz="0" w:space="0" w:color="auto"/>
            <w:right w:val="none" w:sz="0" w:space="0" w:color="auto"/>
          </w:divBdr>
        </w:div>
        <w:div w:id="307829405">
          <w:marLeft w:val="0"/>
          <w:marRight w:val="0"/>
          <w:marTop w:val="0"/>
          <w:marBottom w:val="0"/>
          <w:divBdr>
            <w:top w:val="none" w:sz="0" w:space="0" w:color="auto"/>
            <w:left w:val="none" w:sz="0" w:space="0" w:color="auto"/>
            <w:bottom w:val="none" w:sz="0" w:space="0" w:color="auto"/>
            <w:right w:val="none" w:sz="0" w:space="0" w:color="auto"/>
          </w:divBdr>
        </w:div>
        <w:div w:id="2134904218">
          <w:marLeft w:val="0"/>
          <w:marRight w:val="0"/>
          <w:marTop w:val="0"/>
          <w:marBottom w:val="0"/>
          <w:divBdr>
            <w:top w:val="none" w:sz="0" w:space="0" w:color="auto"/>
            <w:left w:val="none" w:sz="0" w:space="0" w:color="auto"/>
            <w:bottom w:val="none" w:sz="0" w:space="0" w:color="auto"/>
            <w:right w:val="none" w:sz="0" w:space="0" w:color="auto"/>
          </w:divBdr>
        </w:div>
        <w:div w:id="1367558760">
          <w:marLeft w:val="0"/>
          <w:marRight w:val="0"/>
          <w:marTop w:val="0"/>
          <w:marBottom w:val="0"/>
          <w:divBdr>
            <w:top w:val="none" w:sz="0" w:space="0" w:color="auto"/>
            <w:left w:val="none" w:sz="0" w:space="0" w:color="auto"/>
            <w:bottom w:val="none" w:sz="0" w:space="0" w:color="auto"/>
            <w:right w:val="none" w:sz="0" w:space="0" w:color="auto"/>
          </w:divBdr>
        </w:div>
      </w:divsChild>
    </w:div>
    <w:div w:id="919295324">
      <w:bodyDiv w:val="1"/>
      <w:marLeft w:val="0"/>
      <w:marRight w:val="0"/>
      <w:marTop w:val="0"/>
      <w:marBottom w:val="0"/>
      <w:divBdr>
        <w:top w:val="none" w:sz="0" w:space="0" w:color="auto"/>
        <w:left w:val="none" w:sz="0" w:space="0" w:color="auto"/>
        <w:bottom w:val="none" w:sz="0" w:space="0" w:color="auto"/>
        <w:right w:val="none" w:sz="0" w:space="0" w:color="auto"/>
      </w:divBdr>
    </w:div>
    <w:div w:id="1834105173">
      <w:bodyDiv w:val="1"/>
      <w:marLeft w:val="0"/>
      <w:marRight w:val="0"/>
      <w:marTop w:val="0"/>
      <w:marBottom w:val="0"/>
      <w:divBdr>
        <w:top w:val="none" w:sz="0" w:space="0" w:color="auto"/>
        <w:left w:val="none" w:sz="0" w:space="0" w:color="auto"/>
        <w:bottom w:val="none" w:sz="0" w:space="0" w:color="auto"/>
        <w:right w:val="none" w:sz="0" w:space="0" w:color="auto"/>
      </w:divBdr>
      <w:divsChild>
        <w:div w:id="1411999747">
          <w:marLeft w:val="1094"/>
          <w:marRight w:val="0"/>
          <w:marTop w:val="0"/>
          <w:marBottom w:val="0"/>
          <w:divBdr>
            <w:top w:val="none" w:sz="0" w:space="0" w:color="auto"/>
            <w:left w:val="none" w:sz="0" w:space="0" w:color="auto"/>
            <w:bottom w:val="none" w:sz="0" w:space="0" w:color="auto"/>
            <w:right w:val="none" w:sz="0" w:space="0" w:color="auto"/>
          </w:divBdr>
        </w:div>
        <w:div w:id="1451819518">
          <w:marLeft w:val="1094"/>
          <w:marRight w:val="0"/>
          <w:marTop w:val="0"/>
          <w:marBottom w:val="0"/>
          <w:divBdr>
            <w:top w:val="none" w:sz="0" w:space="0" w:color="auto"/>
            <w:left w:val="none" w:sz="0" w:space="0" w:color="auto"/>
            <w:bottom w:val="none" w:sz="0" w:space="0" w:color="auto"/>
            <w:right w:val="none" w:sz="0" w:space="0" w:color="auto"/>
          </w:divBdr>
        </w:div>
        <w:div w:id="2019580490">
          <w:marLeft w:val="1094"/>
          <w:marRight w:val="0"/>
          <w:marTop w:val="0"/>
          <w:marBottom w:val="0"/>
          <w:divBdr>
            <w:top w:val="none" w:sz="0" w:space="0" w:color="auto"/>
            <w:left w:val="none" w:sz="0" w:space="0" w:color="auto"/>
            <w:bottom w:val="none" w:sz="0" w:space="0" w:color="auto"/>
            <w:right w:val="none" w:sz="0" w:space="0" w:color="auto"/>
          </w:divBdr>
        </w:div>
        <w:div w:id="243295839">
          <w:marLeft w:val="1094"/>
          <w:marRight w:val="0"/>
          <w:marTop w:val="0"/>
          <w:marBottom w:val="0"/>
          <w:divBdr>
            <w:top w:val="none" w:sz="0" w:space="0" w:color="auto"/>
            <w:left w:val="none" w:sz="0" w:space="0" w:color="auto"/>
            <w:bottom w:val="none" w:sz="0" w:space="0" w:color="auto"/>
            <w:right w:val="none" w:sz="0" w:space="0" w:color="auto"/>
          </w:divBdr>
        </w:div>
      </w:divsChild>
    </w:div>
    <w:div w:id="1858157625">
      <w:bodyDiv w:val="1"/>
      <w:marLeft w:val="0"/>
      <w:marRight w:val="0"/>
      <w:marTop w:val="0"/>
      <w:marBottom w:val="0"/>
      <w:divBdr>
        <w:top w:val="none" w:sz="0" w:space="0" w:color="auto"/>
        <w:left w:val="none" w:sz="0" w:space="0" w:color="auto"/>
        <w:bottom w:val="none" w:sz="0" w:space="0" w:color="auto"/>
        <w:right w:val="none" w:sz="0" w:space="0" w:color="auto"/>
      </w:divBdr>
      <w:divsChild>
        <w:div w:id="1645037963">
          <w:marLeft w:val="9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bcdefghijklmn@email.ac.i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F1623-44CB-41B8-BDD3-5683E943A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Anonim</cp:lastModifiedBy>
  <cp:revision>3</cp:revision>
  <dcterms:created xsi:type="dcterms:W3CDTF">2021-03-04T13:28:00Z</dcterms:created>
  <dcterms:modified xsi:type="dcterms:W3CDTF">2021-03-04T14:07:00Z</dcterms:modified>
</cp:coreProperties>
</file>